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EF950E" w14:textId="756110C7" w:rsidR="00CF0691" w:rsidRPr="0013195C" w:rsidRDefault="00CF0691" w:rsidP="00C11E6A">
      <w:pPr>
        <w:tabs>
          <w:tab w:val="left" w:pos="6047"/>
        </w:tabs>
        <w:spacing w:after="0" w:line="240" w:lineRule="auto"/>
        <w:ind w:right="-567"/>
        <w:outlineLvl w:val="1"/>
        <w:rPr>
          <w:rFonts w:ascii="Gill Sans MT" w:eastAsia="Times New Roman" w:hAnsi="Gill Sans MT" w:cs="Times New Roman"/>
          <w:b/>
          <w:lang w:eastAsia="hr-HR"/>
        </w:rPr>
      </w:pPr>
    </w:p>
    <w:p w14:paraId="27CD8C3E" w14:textId="77777777" w:rsidR="00DF0B71" w:rsidRPr="0013195C" w:rsidRDefault="00DF0B71" w:rsidP="00C11E6A">
      <w:pPr>
        <w:tabs>
          <w:tab w:val="left" w:pos="6047"/>
        </w:tabs>
        <w:spacing w:after="0" w:line="240" w:lineRule="auto"/>
        <w:ind w:right="-567"/>
        <w:outlineLvl w:val="1"/>
        <w:rPr>
          <w:rFonts w:ascii="Gill Sans MT" w:eastAsia="Times New Roman" w:hAnsi="Gill Sans MT" w:cs="Times New Roman"/>
          <w:b/>
          <w:lang w:eastAsia="hr-HR"/>
        </w:rPr>
      </w:pPr>
    </w:p>
    <w:p w14:paraId="2C360431" w14:textId="283877C4" w:rsidR="008B4AD8" w:rsidRPr="0013195C" w:rsidRDefault="00F12E9E" w:rsidP="00C11E6A">
      <w:pPr>
        <w:spacing w:line="240" w:lineRule="auto"/>
        <w:rPr>
          <w:rFonts w:ascii="Gill Sans MT" w:hAnsi="Gill Sans MT" w:cs="Times New Roman"/>
          <w:sz w:val="24"/>
          <w:szCs w:val="24"/>
        </w:rPr>
      </w:pPr>
      <w:r w:rsidRPr="0013195C">
        <w:rPr>
          <w:rFonts w:ascii="Gill Sans MT" w:hAnsi="Gill Sans MT" w:cs="Times New Roman"/>
          <w:noProof/>
          <w:sz w:val="48"/>
          <w:szCs w:val="50"/>
          <w:lang w:eastAsia="hr-HR"/>
        </w:rPr>
        <w:drawing>
          <wp:inline distT="0" distB="0" distL="0" distR="0" wp14:anchorId="4FFCDE73" wp14:editId="533251EF">
            <wp:extent cx="5760720" cy="1220290"/>
            <wp:effectExtent l="0" t="0" r="0" b="8890"/>
            <wp:docPr id="1" name="Picture 1"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1220290"/>
                    </a:xfrm>
                    <a:prstGeom prst="rect">
                      <a:avLst/>
                    </a:prstGeom>
                    <a:noFill/>
                    <a:ln>
                      <a:noFill/>
                    </a:ln>
                  </pic:spPr>
                </pic:pic>
              </a:graphicData>
            </a:graphic>
          </wp:inline>
        </w:drawing>
      </w:r>
    </w:p>
    <w:p w14:paraId="19576609" w14:textId="47B60845" w:rsidR="004F2F98" w:rsidRPr="0013195C" w:rsidRDefault="004F2F98" w:rsidP="00C11E6A">
      <w:pPr>
        <w:spacing w:after="120" w:line="240" w:lineRule="auto"/>
        <w:rPr>
          <w:rFonts w:ascii="Gill Sans MT" w:hAnsi="Gill Sans MT" w:cs="Times New Roman"/>
          <w:sz w:val="24"/>
          <w:szCs w:val="24"/>
        </w:rPr>
      </w:pPr>
    </w:p>
    <w:p w14:paraId="2D680F8A" w14:textId="6C271CB9" w:rsidR="004F2F98" w:rsidRPr="0013195C" w:rsidRDefault="004F2F98" w:rsidP="00C11E6A">
      <w:pPr>
        <w:spacing w:after="120" w:line="240" w:lineRule="auto"/>
        <w:rPr>
          <w:rFonts w:ascii="Gill Sans MT" w:hAnsi="Gill Sans MT" w:cs="Times New Roman"/>
          <w:sz w:val="24"/>
          <w:szCs w:val="24"/>
        </w:rPr>
      </w:pPr>
    </w:p>
    <w:p w14:paraId="7C014370" w14:textId="594A0575" w:rsidR="00B67BC8" w:rsidRPr="0013195C" w:rsidRDefault="00B67BC8" w:rsidP="00C11E6A">
      <w:pPr>
        <w:spacing w:after="0" w:line="240" w:lineRule="auto"/>
        <w:jc w:val="center"/>
        <w:rPr>
          <w:rFonts w:ascii="Gill Sans MT" w:eastAsia="PMingLiU" w:hAnsi="Gill Sans MT" w:cs="Times New Roman"/>
          <w:b/>
          <w:color w:val="FF0000"/>
          <w:sz w:val="28"/>
          <w:szCs w:val="28"/>
          <w:lang w:eastAsia="zh-CN"/>
        </w:rPr>
      </w:pPr>
      <w:r w:rsidRPr="0013195C">
        <w:rPr>
          <w:rFonts w:ascii="Gill Sans MT" w:eastAsia="PMingLiU" w:hAnsi="Gill Sans MT" w:cs="Times New Roman"/>
          <w:b/>
          <w:color w:val="FF0000"/>
          <w:sz w:val="28"/>
          <w:szCs w:val="28"/>
          <w:lang w:eastAsia="zh-CN"/>
        </w:rPr>
        <w:t>UPUTE ZA PRIJAVITELJE</w:t>
      </w:r>
      <w:r w:rsidR="00E53323">
        <w:rPr>
          <w:rFonts w:ascii="Gill Sans MT" w:eastAsia="PMingLiU" w:hAnsi="Gill Sans MT" w:cs="Times New Roman"/>
          <w:b/>
          <w:color w:val="FF0000"/>
          <w:sz w:val="28"/>
          <w:szCs w:val="28"/>
          <w:lang w:eastAsia="zh-CN"/>
        </w:rPr>
        <w:t xml:space="preserve"> – </w:t>
      </w:r>
      <w:r w:rsidR="00E53323" w:rsidRPr="001F0D21">
        <w:rPr>
          <w:rFonts w:ascii="Gill Sans MT" w:eastAsia="PMingLiU" w:hAnsi="Gill Sans MT" w:cs="Times New Roman"/>
          <w:b/>
          <w:color w:val="FF0000"/>
          <w:sz w:val="28"/>
          <w:szCs w:val="28"/>
          <w:highlight w:val="yellow"/>
          <w:lang w:eastAsia="zh-CN"/>
        </w:rPr>
        <w:t>I. izmjena Poziva</w:t>
      </w:r>
    </w:p>
    <w:p w14:paraId="578507D6" w14:textId="77777777" w:rsidR="00B67BC8" w:rsidRPr="0013195C" w:rsidRDefault="00B67BC8" w:rsidP="00C11E6A">
      <w:pPr>
        <w:spacing w:line="240" w:lineRule="auto"/>
        <w:rPr>
          <w:rFonts w:ascii="Gill Sans MT" w:eastAsia="PMingLiU" w:hAnsi="Gill Sans MT" w:cs="Times New Roman"/>
          <w:b/>
          <w:sz w:val="28"/>
          <w:szCs w:val="28"/>
          <w:lang w:eastAsia="zh-CN"/>
        </w:rPr>
      </w:pPr>
    </w:p>
    <w:p w14:paraId="258A892A" w14:textId="77777777" w:rsidR="00B67BC8" w:rsidRPr="0013195C" w:rsidRDefault="00B67BC8" w:rsidP="00C11E6A">
      <w:pPr>
        <w:spacing w:line="240" w:lineRule="auto"/>
        <w:jc w:val="center"/>
        <w:rPr>
          <w:rFonts w:ascii="Gill Sans MT" w:eastAsia="PMingLiU" w:hAnsi="Gill Sans MT" w:cs="Times New Roman"/>
          <w:b/>
          <w:sz w:val="28"/>
          <w:szCs w:val="28"/>
          <w:lang w:eastAsia="zh-CN"/>
        </w:rPr>
      </w:pPr>
      <w:r w:rsidRPr="0013195C">
        <w:rPr>
          <w:rFonts w:ascii="Gill Sans MT" w:eastAsia="PMingLiU" w:hAnsi="Gill Sans MT" w:cs="Times New Roman"/>
          <w:b/>
          <w:sz w:val="28"/>
          <w:szCs w:val="28"/>
          <w:lang w:eastAsia="zh-CN"/>
        </w:rPr>
        <w:t>Poziv na dostavu projektnih prijedloga</w:t>
      </w:r>
    </w:p>
    <w:p w14:paraId="4EBCE3BA" w14:textId="2024C430" w:rsidR="00B67BC8" w:rsidRPr="0013195C" w:rsidRDefault="00F94911" w:rsidP="00C11E6A">
      <w:pPr>
        <w:spacing w:after="0" w:line="240" w:lineRule="auto"/>
        <w:jc w:val="center"/>
        <w:rPr>
          <w:rFonts w:ascii="Gill Sans MT" w:eastAsia="Calibri" w:hAnsi="Gill Sans MT" w:cs="Times New Roman"/>
          <w:b/>
          <w:color w:val="0070C0"/>
          <w:sz w:val="28"/>
          <w:szCs w:val="28"/>
          <w:lang w:val="en-US" w:eastAsia="zh-CN"/>
        </w:rPr>
      </w:pPr>
      <w:r w:rsidRPr="0013195C">
        <w:rPr>
          <w:rFonts w:ascii="Gill Sans MT" w:eastAsia="Calibri" w:hAnsi="Gill Sans MT" w:cs="Times New Roman"/>
          <w:b/>
          <w:color w:val="000000"/>
          <w:sz w:val="28"/>
          <w:szCs w:val="28"/>
          <w:lang w:val="en-US" w:eastAsia="zh-CN"/>
        </w:rPr>
        <w:t>S</w:t>
      </w:r>
      <w:r w:rsidR="00B67BC8" w:rsidRPr="0013195C">
        <w:rPr>
          <w:rFonts w:ascii="Gill Sans MT" w:eastAsia="Calibri" w:hAnsi="Gill Sans MT" w:cs="Times New Roman"/>
          <w:b/>
          <w:color w:val="000000"/>
          <w:sz w:val="28"/>
          <w:szCs w:val="28"/>
          <w:lang w:val="en-US" w:eastAsia="zh-CN"/>
        </w:rPr>
        <w:t xml:space="preserve">anacija </w:t>
      </w:r>
      <w:proofErr w:type="spellStart"/>
      <w:r w:rsidR="008B6BA7" w:rsidRPr="0013195C">
        <w:rPr>
          <w:rFonts w:ascii="Gill Sans MT" w:eastAsia="Calibri" w:hAnsi="Gill Sans MT" w:cs="Times New Roman"/>
          <w:b/>
          <w:color w:val="000000"/>
          <w:sz w:val="28"/>
          <w:szCs w:val="28"/>
          <w:lang w:val="en-US" w:eastAsia="zh-CN"/>
        </w:rPr>
        <w:t>zatvorenih</w:t>
      </w:r>
      <w:proofErr w:type="spellEnd"/>
      <w:r w:rsidR="008B6BA7" w:rsidRPr="0013195C">
        <w:rPr>
          <w:rFonts w:ascii="Gill Sans MT" w:eastAsia="Calibri" w:hAnsi="Gill Sans MT" w:cs="Times New Roman"/>
          <w:b/>
          <w:color w:val="000000"/>
          <w:sz w:val="28"/>
          <w:szCs w:val="28"/>
          <w:lang w:val="en-US" w:eastAsia="zh-CN"/>
        </w:rPr>
        <w:t xml:space="preserve"> </w:t>
      </w:r>
      <w:proofErr w:type="spellStart"/>
      <w:r w:rsidR="00B67BC8" w:rsidRPr="0013195C">
        <w:rPr>
          <w:rFonts w:ascii="Gill Sans MT" w:eastAsia="Calibri" w:hAnsi="Gill Sans MT" w:cs="Times New Roman"/>
          <w:b/>
          <w:color w:val="000000"/>
          <w:sz w:val="28"/>
          <w:szCs w:val="28"/>
          <w:lang w:val="en-US" w:eastAsia="zh-CN"/>
        </w:rPr>
        <w:t>odlagališta</w:t>
      </w:r>
      <w:proofErr w:type="spellEnd"/>
      <w:r w:rsidR="00B67BC8" w:rsidRPr="0013195C">
        <w:rPr>
          <w:rFonts w:ascii="Gill Sans MT" w:eastAsia="Calibri" w:hAnsi="Gill Sans MT" w:cs="Times New Roman"/>
          <w:b/>
          <w:color w:val="000000"/>
          <w:sz w:val="28"/>
          <w:szCs w:val="28"/>
          <w:lang w:val="en-US" w:eastAsia="zh-CN"/>
        </w:rPr>
        <w:t xml:space="preserve"> </w:t>
      </w:r>
      <w:proofErr w:type="spellStart"/>
      <w:r w:rsidR="00B67BC8" w:rsidRPr="0013195C">
        <w:rPr>
          <w:rFonts w:ascii="Gill Sans MT" w:eastAsia="Calibri" w:hAnsi="Gill Sans MT" w:cs="Times New Roman"/>
          <w:b/>
          <w:color w:val="000000"/>
          <w:sz w:val="28"/>
          <w:szCs w:val="28"/>
          <w:lang w:val="en-US" w:eastAsia="zh-CN"/>
        </w:rPr>
        <w:t>neopasnog</w:t>
      </w:r>
      <w:proofErr w:type="spellEnd"/>
      <w:r w:rsidR="00B67BC8" w:rsidRPr="0013195C">
        <w:rPr>
          <w:rFonts w:ascii="Gill Sans MT" w:eastAsia="Calibri" w:hAnsi="Gill Sans MT" w:cs="Times New Roman"/>
          <w:b/>
          <w:color w:val="000000"/>
          <w:sz w:val="28"/>
          <w:szCs w:val="28"/>
          <w:lang w:val="en-US" w:eastAsia="zh-CN"/>
        </w:rPr>
        <w:t xml:space="preserve"> </w:t>
      </w:r>
      <w:proofErr w:type="spellStart"/>
      <w:r w:rsidR="00B67BC8" w:rsidRPr="0013195C">
        <w:rPr>
          <w:rFonts w:ascii="Gill Sans MT" w:eastAsia="Calibri" w:hAnsi="Gill Sans MT" w:cs="Times New Roman"/>
          <w:b/>
          <w:color w:val="000000"/>
          <w:sz w:val="28"/>
          <w:szCs w:val="28"/>
          <w:lang w:val="en-US" w:eastAsia="zh-CN"/>
        </w:rPr>
        <w:t>otpada</w:t>
      </w:r>
      <w:proofErr w:type="spellEnd"/>
      <w:r w:rsidR="00B67BC8" w:rsidRPr="0013195C">
        <w:rPr>
          <w:rFonts w:ascii="Gill Sans MT" w:eastAsia="Calibri" w:hAnsi="Gill Sans MT" w:cs="Times New Roman"/>
          <w:b/>
          <w:color w:val="000000"/>
          <w:sz w:val="28"/>
          <w:szCs w:val="28"/>
          <w:lang w:val="en-US" w:eastAsia="zh-CN"/>
        </w:rPr>
        <w:t xml:space="preserve"> </w:t>
      </w:r>
    </w:p>
    <w:p w14:paraId="3F793DBF" w14:textId="77777777" w:rsidR="00B67BC8" w:rsidRPr="0013195C" w:rsidRDefault="00B67BC8" w:rsidP="00C11E6A">
      <w:pPr>
        <w:spacing w:after="0" w:line="240" w:lineRule="auto"/>
        <w:jc w:val="center"/>
        <w:rPr>
          <w:rFonts w:ascii="Gill Sans MT" w:eastAsia="PMingLiU" w:hAnsi="Gill Sans MT" w:cs="Times New Roman"/>
          <w:b/>
          <w:sz w:val="24"/>
          <w:szCs w:val="24"/>
          <w:lang w:eastAsia="zh-CN"/>
        </w:rPr>
      </w:pPr>
    </w:p>
    <w:p w14:paraId="2942A6CC" w14:textId="6019FF89" w:rsidR="00B67BC8" w:rsidRPr="0013195C" w:rsidRDefault="00B67BC8" w:rsidP="00C11E6A">
      <w:pPr>
        <w:spacing w:after="0" w:line="240" w:lineRule="auto"/>
        <w:jc w:val="center"/>
        <w:rPr>
          <w:rFonts w:ascii="Gill Sans MT" w:eastAsia="Calibri" w:hAnsi="Gill Sans MT" w:cs="Times New Roman"/>
          <w:b/>
          <w:color w:val="0070C0"/>
          <w:sz w:val="28"/>
          <w:szCs w:val="24"/>
          <w:lang w:eastAsia="zh-CN"/>
        </w:rPr>
      </w:pPr>
      <w:r w:rsidRPr="0013195C">
        <w:rPr>
          <w:rFonts w:ascii="Gill Sans MT" w:eastAsia="PMingLiU" w:hAnsi="Gill Sans MT" w:cs="Times New Roman"/>
          <w:b/>
          <w:sz w:val="28"/>
          <w:szCs w:val="24"/>
          <w:lang w:eastAsia="zh-CN"/>
        </w:rPr>
        <w:t>(</w:t>
      </w:r>
      <w:r w:rsidRPr="0013195C">
        <w:rPr>
          <w:rFonts w:ascii="Gill Sans MT" w:eastAsia="PMingLiU" w:hAnsi="Gill Sans MT" w:cs="Times New Roman"/>
          <w:b/>
          <w:i/>
          <w:sz w:val="28"/>
          <w:szCs w:val="24"/>
          <w:lang w:eastAsia="zh-CN"/>
        </w:rPr>
        <w:t>referentni broj:</w:t>
      </w:r>
      <w:r w:rsidRPr="0013195C">
        <w:rPr>
          <w:rFonts w:ascii="Gill Sans MT" w:eastAsia="PMingLiU" w:hAnsi="Gill Sans MT" w:cs="Times New Roman"/>
          <w:sz w:val="24"/>
          <w:lang w:eastAsia="zh-CN"/>
        </w:rPr>
        <w:t xml:space="preserve"> </w:t>
      </w:r>
      <w:r w:rsidRPr="0013195C">
        <w:rPr>
          <w:rFonts w:ascii="Gill Sans MT" w:eastAsia="PMingLiU" w:hAnsi="Gill Sans MT" w:cs="Times New Roman"/>
          <w:b/>
          <w:i/>
          <w:sz w:val="28"/>
          <w:szCs w:val="24"/>
          <w:lang w:eastAsia="zh-CN"/>
        </w:rPr>
        <w:t>KK.06</w:t>
      </w:r>
      <w:r w:rsidRPr="005B6F14">
        <w:rPr>
          <w:rFonts w:ascii="Gill Sans MT" w:eastAsia="PMingLiU" w:hAnsi="Gill Sans MT" w:cs="Times New Roman"/>
          <w:b/>
          <w:i/>
          <w:sz w:val="28"/>
          <w:szCs w:val="24"/>
          <w:lang w:eastAsia="zh-CN"/>
        </w:rPr>
        <w:t>.3.1.</w:t>
      </w:r>
      <w:r w:rsidR="00991BBC" w:rsidRPr="005B6F14">
        <w:rPr>
          <w:rFonts w:ascii="Gill Sans MT" w:eastAsia="PMingLiU" w:hAnsi="Gill Sans MT" w:cs="Times New Roman"/>
          <w:b/>
          <w:i/>
          <w:sz w:val="28"/>
          <w:szCs w:val="24"/>
          <w:lang w:eastAsia="zh-CN"/>
        </w:rPr>
        <w:t>13</w:t>
      </w:r>
      <w:r w:rsidRPr="005B6F14">
        <w:rPr>
          <w:rFonts w:ascii="Gill Sans MT" w:eastAsia="PMingLiU" w:hAnsi="Gill Sans MT" w:cs="Times New Roman"/>
          <w:b/>
          <w:i/>
          <w:sz w:val="28"/>
          <w:szCs w:val="24"/>
          <w:lang w:eastAsia="zh-CN"/>
        </w:rPr>
        <w:t>)</w:t>
      </w:r>
    </w:p>
    <w:p w14:paraId="7D05B4DA" w14:textId="77777777" w:rsidR="00B67BC8" w:rsidRPr="0013195C" w:rsidRDefault="00B67BC8" w:rsidP="00C11E6A">
      <w:pPr>
        <w:spacing w:after="0" w:line="240" w:lineRule="auto"/>
        <w:rPr>
          <w:rFonts w:ascii="Gill Sans MT" w:eastAsia="PMingLiU" w:hAnsi="Gill Sans MT" w:cs="Times New Roman"/>
          <w:b/>
          <w:i/>
          <w:sz w:val="24"/>
          <w:szCs w:val="24"/>
          <w:lang w:eastAsia="zh-CN"/>
        </w:rPr>
      </w:pPr>
    </w:p>
    <w:p w14:paraId="5EF7F9BE" w14:textId="77777777" w:rsidR="00B67BC8" w:rsidRPr="0013195C" w:rsidRDefault="00B67BC8" w:rsidP="00C11E6A">
      <w:pPr>
        <w:spacing w:after="0" w:line="240" w:lineRule="auto"/>
        <w:jc w:val="center"/>
        <w:rPr>
          <w:rFonts w:ascii="Gill Sans MT" w:eastAsia="PMingLiU" w:hAnsi="Gill Sans MT" w:cs="Times New Roman"/>
          <w:sz w:val="24"/>
          <w:szCs w:val="24"/>
          <w:lang w:eastAsia="zh-CN"/>
        </w:rPr>
      </w:pPr>
      <w:r w:rsidRPr="0013195C">
        <w:rPr>
          <w:rFonts w:ascii="Gill Sans MT" w:eastAsia="PMingLiU" w:hAnsi="Gill Sans MT" w:cs="Times New Roman"/>
          <w:b/>
          <w:i/>
          <w:sz w:val="24"/>
          <w:szCs w:val="24"/>
          <w:lang w:eastAsia="zh-CN"/>
        </w:rPr>
        <w:t xml:space="preserve">- </w:t>
      </w:r>
      <w:r w:rsidRPr="0013195C">
        <w:rPr>
          <w:rFonts w:ascii="Gill Sans MT" w:eastAsia="PMingLiU" w:hAnsi="Gill Sans MT" w:cs="Times New Roman"/>
          <w:i/>
          <w:sz w:val="24"/>
          <w:szCs w:val="24"/>
          <w:lang w:eastAsia="zh-CN"/>
        </w:rPr>
        <w:t xml:space="preserve">otvoreni postupak </w:t>
      </w:r>
    </w:p>
    <w:p w14:paraId="6A34D340" w14:textId="77777777" w:rsidR="00B67BC8" w:rsidRPr="0013195C" w:rsidRDefault="00B67BC8" w:rsidP="00C11E6A">
      <w:pPr>
        <w:spacing w:after="0" w:line="240" w:lineRule="auto"/>
        <w:jc w:val="center"/>
        <w:rPr>
          <w:rFonts w:ascii="Gill Sans MT" w:eastAsia="PMingLiU" w:hAnsi="Gill Sans MT" w:cs="Times New Roman"/>
          <w:i/>
          <w:sz w:val="24"/>
          <w:szCs w:val="24"/>
          <w:lang w:eastAsia="zh-CN"/>
        </w:rPr>
      </w:pPr>
      <w:r w:rsidRPr="0013195C">
        <w:rPr>
          <w:rFonts w:ascii="Gill Sans MT" w:eastAsia="PMingLiU" w:hAnsi="Gill Sans MT" w:cs="Times New Roman"/>
          <w:i/>
          <w:sz w:val="24"/>
          <w:szCs w:val="24"/>
          <w:lang w:eastAsia="zh-CN"/>
        </w:rPr>
        <w:t>Poziva</w:t>
      </w:r>
    </w:p>
    <w:p w14:paraId="419B156E" w14:textId="436EE1F0" w:rsidR="008B4AD8" w:rsidRPr="0013195C" w:rsidRDefault="008B4AD8" w:rsidP="00C11E6A">
      <w:pPr>
        <w:spacing w:after="120" w:line="240" w:lineRule="auto"/>
        <w:rPr>
          <w:rFonts w:ascii="Gill Sans MT" w:hAnsi="Gill Sans MT" w:cs="Times New Roman"/>
          <w:b/>
          <w:i/>
          <w:sz w:val="24"/>
          <w:szCs w:val="24"/>
        </w:rPr>
      </w:pPr>
    </w:p>
    <w:p w14:paraId="0FDE911A" w14:textId="68714EE9" w:rsidR="00B67BC8" w:rsidRPr="0013195C" w:rsidRDefault="00B67BC8" w:rsidP="00C11E6A">
      <w:pPr>
        <w:spacing w:after="120" w:line="240" w:lineRule="auto"/>
        <w:rPr>
          <w:rFonts w:ascii="Gill Sans MT" w:hAnsi="Gill Sans MT" w:cs="Times New Roman"/>
          <w:b/>
          <w:i/>
          <w:sz w:val="24"/>
          <w:szCs w:val="24"/>
        </w:rPr>
      </w:pPr>
    </w:p>
    <w:p w14:paraId="5DED30E3" w14:textId="7836133F" w:rsidR="00B67BC8" w:rsidRPr="0013195C" w:rsidRDefault="00B67BC8" w:rsidP="00C11E6A">
      <w:pPr>
        <w:spacing w:after="120" w:line="240" w:lineRule="auto"/>
        <w:rPr>
          <w:rFonts w:ascii="Gill Sans MT" w:hAnsi="Gill Sans MT" w:cs="Times New Roman"/>
          <w:b/>
          <w:i/>
          <w:sz w:val="24"/>
          <w:szCs w:val="24"/>
        </w:rPr>
      </w:pPr>
    </w:p>
    <w:p w14:paraId="4D8D461B" w14:textId="77777777" w:rsidR="00B67BC8" w:rsidRPr="0013195C" w:rsidRDefault="00B67BC8" w:rsidP="00C11E6A">
      <w:pPr>
        <w:spacing w:after="120" w:line="240" w:lineRule="auto"/>
        <w:rPr>
          <w:rFonts w:ascii="Gill Sans MT" w:hAnsi="Gill Sans MT" w:cs="Times New Roman"/>
          <w:b/>
          <w:i/>
          <w:sz w:val="24"/>
          <w:szCs w:val="24"/>
        </w:rPr>
      </w:pPr>
    </w:p>
    <w:p w14:paraId="3DF6A71B" w14:textId="77777777" w:rsidR="007A10B0" w:rsidRPr="0013195C" w:rsidRDefault="007A10B0" w:rsidP="00C11E6A">
      <w:pPr>
        <w:pStyle w:val="Bezproreda"/>
        <w:spacing w:after="120"/>
        <w:rPr>
          <w:rFonts w:ascii="Gill Sans MT" w:hAnsi="Gill Sans MT" w:cs="Times New Roman"/>
        </w:rPr>
      </w:pPr>
    </w:p>
    <w:p w14:paraId="7FF5B8A3" w14:textId="77777777" w:rsidR="004F2F98" w:rsidRPr="0013195C" w:rsidRDefault="004F2F98" w:rsidP="00C11E6A">
      <w:pPr>
        <w:pStyle w:val="Bezproreda"/>
        <w:spacing w:after="120"/>
        <w:rPr>
          <w:rFonts w:ascii="Gill Sans MT" w:hAnsi="Gill Sans MT" w:cs="Times New Roman"/>
        </w:rPr>
      </w:pPr>
    </w:p>
    <w:p w14:paraId="60AA882A" w14:textId="77777777" w:rsidR="004F2F98" w:rsidRPr="0013195C" w:rsidRDefault="004F2F98" w:rsidP="00C11E6A">
      <w:pPr>
        <w:pStyle w:val="Bezproreda"/>
        <w:spacing w:after="120"/>
        <w:rPr>
          <w:rFonts w:ascii="Gill Sans MT" w:hAnsi="Gill Sans MT" w:cs="Times New Roman"/>
        </w:rPr>
      </w:pPr>
    </w:p>
    <w:p w14:paraId="2F9A3364" w14:textId="459239B0" w:rsidR="004F2F98" w:rsidRPr="0013195C" w:rsidRDefault="004F2F98" w:rsidP="00C11E6A">
      <w:pPr>
        <w:pStyle w:val="Bezproreda"/>
        <w:spacing w:after="120"/>
        <w:rPr>
          <w:rFonts w:ascii="Gill Sans MT" w:hAnsi="Gill Sans MT" w:cs="Times New Roman"/>
        </w:rPr>
      </w:pPr>
    </w:p>
    <w:p w14:paraId="157E3C09" w14:textId="4A876ED9" w:rsidR="004F2F98" w:rsidRPr="0013195C" w:rsidRDefault="004F2F98" w:rsidP="00C11E6A">
      <w:pPr>
        <w:pStyle w:val="Bezproreda"/>
        <w:spacing w:after="120"/>
        <w:rPr>
          <w:rFonts w:ascii="Gill Sans MT" w:hAnsi="Gill Sans MT" w:cs="Times New Roman"/>
        </w:rPr>
      </w:pPr>
    </w:p>
    <w:p w14:paraId="3A759658" w14:textId="64AE8055" w:rsidR="007A10B0" w:rsidRPr="0013195C" w:rsidRDefault="004F2F98" w:rsidP="00C11E6A">
      <w:pPr>
        <w:pStyle w:val="Bezproreda"/>
        <w:jc w:val="center"/>
        <w:rPr>
          <w:rFonts w:ascii="Gill Sans MT" w:hAnsi="Gill Sans MT" w:cs="Times New Roman"/>
        </w:rPr>
      </w:pPr>
      <w:r w:rsidRPr="0013195C">
        <w:rPr>
          <w:rFonts w:ascii="Gill Sans MT" w:hAnsi="Gill Sans MT" w:cs="Times New Roman"/>
          <w:noProof/>
          <w:lang w:eastAsia="hr-HR"/>
        </w:rPr>
        <w:drawing>
          <wp:inline distT="0" distB="0" distL="0" distR="0" wp14:anchorId="0EBBD07B" wp14:editId="00D39905">
            <wp:extent cx="3291840" cy="1335405"/>
            <wp:effectExtent l="0" t="0" r="381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91840" cy="1335405"/>
                    </a:xfrm>
                    <a:prstGeom prst="rect">
                      <a:avLst/>
                    </a:prstGeom>
                    <a:noFill/>
                  </pic:spPr>
                </pic:pic>
              </a:graphicData>
            </a:graphic>
          </wp:inline>
        </w:drawing>
      </w:r>
    </w:p>
    <w:p w14:paraId="0F6ED86D" w14:textId="77777777" w:rsidR="002F692A" w:rsidRPr="0013195C" w:rsidRDefault="002F692A" w:rsidP="00C11E6A">
      <w:pPr>
        <w:overflowPunct w:val="0"/>
        <w:autoSpaceDE w:val="0"/>
        <w:autoSpaceDN w:val="0"/>
        <w:adjustRightInd w:val="0"/>
        <w:spacing w:after="0" w:line="240" w:lineRule="auto"/>
        <w:textAlignment w:val="baseline"/>
        <w:rPr>
          <w:rFonts w:ascii="Gill Sans MT" w:eastAsia="Times New Roman" w:hAnsi="Gill Sans MT" w:cs="Times New Roman"/>
          <w:i/>
          <w:sz w:val="20"/>
          <w:szCs w:val="20"/>
        </w:rPr>
      </w:pPr>
      <w:bookmarkStart w:id="0" w:name="bookmark0"/>
      <w:bookmarkStart w:id="1" w:name="bookmark1"/>
      <w:bookmarkStart w:id="2" w:name="bookmark3"/>
      <w:bookmarkStart w:id="3" w:name="bookmark4"/>
      <w:bookmarkStart w:id="4" w:name="bookmark8"/>
      <w:bookmarkEnd w:id="0"/>
      <w:bookmarkEnd w:id="1"/>
      <w:bookmarkEnd w:id="2"/>
      <w:bookmarkEnd w:id="3"/>
      <w:bookmarkEnd w:id="4"/>
    </w:p>
    <w:p w14:paraId="693A5FEA" w14:textId="77777777" w:rsidR="00B67BC8" w:rsidRPr="0013195C" w:rsidRDefault="00B67BC8" w:rsidP="00C11E6A">
      <w:pPr>
        <w:spacing w:after="160" w:line="240" w:lineRule="auto"/>
        <w:rPr>
          <w:rFonts w:ascii="Gill Sans MT" w:eastAsia="Times New Roman" w:hAnsi="Gill Sans MT" w:cs="Times New Roman"/>
          <w:i/>
          <w:sz w:val="20"/>
          <w:szCs w:val="20"/>
        </w:rPr>
      </w:pPr>
      <w:r w:rsidRPr="0013195C">
        <w:rPr>
          <w:rFonts w:ascii="Gill Sans MT" w:eastAsia="Times New Roman" w:hAnsi="Gill Sans MT" w:cs="Times New Roman"/>
          <w:i/>
          <w:sz w:val="20"/>
          <w:szCs w:val="20"/>
        </w:rPr>
        <w:br w:type="page"/>
      </w:r>
    </w:p>
    <w:p w14:paraId="0D8D4AE2" w14:textId="1D7DB5A5" w:rsidR="00C96C94" w:rsidRPr="0013195C" w:rsidRDefault="00AB5DA2" w:rsidP="00C11E6A">
      <w:pPr>
        <w:overflowPunct w:val="0"/>
        <w:autoSpaceDE w:val="0"/>
        <w:autoSpaceDN w:val="0"/>
        <w:adjustRightInd w:val="0"/>
        <w:spacing w:after="0" w:line="240" w:lineRule="auto"/>
        <w:textAlignment w:val="baseline"/>
        <w:rPr>
          <w:rFonts w:ascii="Gill Sans MT" w:eastAsia="Times New Roman" w:hAnsi="Gill Sans MT" w:cs="Times New Roman"/>
          <w:b/>
          <w:sz w:val="28"/>
          <w:szCs w:val="28"/>
        </w:rPr>
      </w:pPr>
      <w:r w:rsidRPr="0013195C">
        <w:rPr>
          <w:rFonts w:ascii="Gill Sans MT" w:eastAsia="Times New Roman" w:hAnsi="Gill Sans MT" w:cs="Times New Roman"/>
          <w:b/>
          <w:color w:val="92D050"/>
          <w:sz w:val="28"/>
          <w:szCs w:val="28"/>
        </w:rPr>
        <w:lastRenderedPageBreak/>
        <w:t>SADRŽAJ</w:t>
      </w:r>
      <w:r w:rsidRPr="0013195C">
        <w:rPr>
          <w:rFonts w:ascii="Gill Sans MT" w:eastAsia="Times New Roman" w:hAnsi="Gill Sans MT" w:cs="Times New Roman"/>
          <w:b/>
          <w:color w:val="92D050"/>
          <w:sz w:val="28"/>
          <w:szCs w:val="28"/>
        </w:rPr>
        <w:tab/>
      </w:r>
      <w:r w:rsidRPr="0013195C">
        <w:rPr>
          <w:rFonts w:ascii="Gill Sans MT" w:eastAsia="Times New Roman" w:hAnsi="Gill Sans MT" w:cs="Times New Roman"/>
          <w:b/>
          <w:sz w:val="28"/>
          <w:szCs w:val="28"/>
        </w:rPr>
        <w:tab/>
      </w:r>
    </w:p>
    <w:sdt>
      <w:sdtPr>
        <w:rPr>
          <w:rFonts w:asciiTheme="minorHAnsi" w:eastAsiaTheme="minorEastAsia" w:hAnsiTheme="minorHAnsi" w:cstheme="minorBidi"/>
          <w:b w:val="0"/>
          <w:bCs w:val="0"/>
          <w:spacing w:val="0"/>
          <w:sz w:val="22"/>
          <w:szCs w:val="22"/>
          <w:lang w:bidi="ar-SA"/>
        </w:rPr>
        <w:id w:val="-263381411"/>
        <w:docPartObj>
          <w:docPartGallery w:val="Table of Contents"/>
          <w:docPartUnique/>
        </w:docPartObj>
      </w:sdtPr>
      <w:sdtContent>
        <w:p w14:paraId="09D9DD6E" w14:textId="7DADEE99" w:rsidR="0019190D" w:rsidRPr="002379A3" w:rsidRDefault="003A1803" w:rsidP="00E1097C">
          <w:pPr>
            <w:pStyle w:val="TOCNaslov"/>
            <w:rPr>
              <w:b w:val="0"/>
              <w:noProof/>
              <w:sz w:val="22"/>
              <w:szCs w:val="22"/>
              <w:lang w:eastAsia="hr-HR"/>
            </w:rPr>
          </w:pPr>
          <w:r w:rsidRPr="002379A3">
            <w:rPr>
              <w:b w:val="0"/>
              <w:bCs w:val="0"/>
            </w:rPr>
            <w:t>1.</w:t>
          </w:r>
          <w:r w:rsidRPr="002379A3">
            <w:rPr>
              <w:b w:val="0"/>
            </w:rPr>
            <w:t xml:space="preserve"> </w:t>
          </w:r>
          <w:r w:rsidR="00C96C94" w:rsidRPr="002379A3">
            <w:rPr>
              <w:b w:val="0"/>
              <w:sz w:val="22"/>
              <w:szCs w:val="22"/>
            </w:rPr>
            <w:fldChar w:fldCharType="begin"/>
          </w:r>
          <w:r w:rsidR="00C96C94" w:rsidRPr="002379A3">
            <w:rPr>
              <w:b w:val="0"/>
              <w:sz w:val="22"/>
              <w:szCs w:val="22"/>
            </w:rPr>
            <w:instrText xml:space="preserve"> TOC \o "1-3" \h \z \u </w:instrText>
          </w:r>
          <w:r w:rsidR="00C96C94" w:rsidRPr="002379A3">
            <w:rPr>
              <w:b w:val="0"/>
              <w:sz w:val="22"/>
              <w:szCs w:val="22"/>
            </w:rPr>
            <w:fldChar w:fldCharType="separate"/>
          </w:r>
          <w:hyperlink w:anchor="_Toc9259219" w:history="1">
            <w:r w:rsidR="0019190D" w:rsidRPr="002379A3">
              <w:rPr>
                <w:rStyle w:val="Hiperveza"/>
                <w:b w:val="0"/>
                <w:noProof/>
                <w:sz w:val="22"/>
                <w:szCs w:val="22"/>
              </w:rPr>
              <w:t>OPĆE INFORMACIJE</w:t>
            </w:r>
            <w:r w:rsidR="00E1097C" w:rsidRPr="002379A3">
              <w:rPr>
                <w:b w:val="0"/>
                <w:bCs w:val="0"/>
                <w:noProof/>
                <w:webHidden/>
                <w:sz w:val="22"/>
                <w:szCs w:val="22"/>
              </w:rPr>
              <w:t xml:space="preserve"> ……………………………………………………………………...…………</w:t>
            </w:r>
            <w:r w:rsidR="0019190D" w:rsidRPr="002379A3">
              <w:rPr>
                <w:b w:val="0"/>
                <w:noProof/>
                <w:webHidden/>
                <w:sz w:val="22"/>
                <w:szCs w:val="22"/>
              </w:rPr>
              <w:fldChar w:fldCharType="begin"/>
            </w:r>
            <w:r w:rsidR="0019190D" w:rsidRPr="002379A3">
              <w:rPr>
                <w:b w:val="0"/>
                <w:noProof/>
                <w:webHidden/>
                <w:sz w:val="22"/>
                <w:szCs w:val="22"/>
              </w:rPr>
              <w:instrText xml:space="preserve"> PAGEREF _Toc9259219 \h </w:instrText>
            </w:r>
            <w:r w:rsidR="0019190D" w:rsidRPr="002379A3">
              <w:rPr>
                <w:b w:val="0"/>
                <w:noProof/>
                <w:webHidden/>
                <w:sz w:val="22"/>
                <w:szCs w:val="22"/>
              </w:rPr>
            </w:r>
            <w:r w:rsidR="0019190D" w:rsidRPr="002379A3">
              <w:rPr>
                <w:b w:val="0"/>
                <w:noProof/>
                <w:webHidden/>
                <w:sz w:val="22"/>
                <w:szCs w:val="22"/>
              </w:rPr>
              <w:fldChar w:fldCharType="separate"/>
            </w:r>
            <w:r w:rsidR="00E1097C" w:rsidRPr="002379A3">
              <w:rPr>
                <w:b w:val="0"/>
                <w:noProof/>
                <w:webHidden/>
                <w:sz w:val="22"/>
                <w:szCs w:val="22"/>
              </w:rPr>
              <w:t>3</w:t>
            </w:r>
            <w:r w:rsidR="0019190D" w:rsidRPr="002379A3">
              <w:rPr>
                <w:b w:val="0"/>
                <w:noProof/>
                <w:webHidden/>
                <w:sz w:val="22"/>
                <w:szCs w:val="22"/>
              </w:rPr>
              <w:fldChar w:fldCharType="end"/>
            </w:r>
          </w:hyperlink>
        </w:p>
        <w:p w14:paraId="06108734" w14:textId="0FBD9198" w:rsidR="0019190D" w:rsidRPr="002379A3" w:rsidRDefault="00E65A49" w:rsidP="0019190D">
          <w:pPr>
            <w:pStyle w:val="Sadraj2"/>
            <w:rPr>
              <w:rFonts w:ascii="Gill Sans MT" w:hAnsi="Gill Sans MT"/>
              <w:b w:val="0"/>
              <w:noProof/>
              <w:lang w:eastAsia="hr-HR"/>
            </w:rPr>
          </w:pPr>
          <w:hyperlink w:anchor="_Toc9259220" w:history="1">
            <w:r w:rsidR="0019190D" w:rsidRPr="002379A3">
              <w:rPr>
                <w:rStyle w:val="Hiperveza"/>
                <w:rFonts w:ascii="Gill Sans MT" w:hAnsi="Gill Sans MT"/>
                <w:b w:val="0"/>
                <w:noProof/>
              </w:rPr>
              <w:t>1.1. Strateški i zakonodavni okvir</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_Toc9259220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3</w:t>
            </w:r>
            <w:r w:rsidR="0019190D" w:rsidRPr="002379A3">
              <w:rPr>
                <w:rFonts w:ascii="Gill Sans MT" w:hAnsi="Gill Sans MT"/>
                <w:b w:val="0"/>
                <w:noProof/>
                <w:webHidden/>
              </w:rPr>
              <w:fldChar w:fldCharType="end"/>
            </w:r>
          </w:hyperlink>
        </w:p>
        <w:p w14:paraId="431F78E2" w14:textId="2095F452" w:rsidR="0019190D" w:rsidRPr="002379A3" w:rsidRDefault="00E65A49" w:rsidP="0019190D">
          <w:pPr>
            <w:pStyle w:val="Sadraj2"/>
            <w:rPr>
              <w:rFonts w:ascii="Gill Sans MT" w:hAnsi="Gill Sans MT"/>
              <w:b w:val="0"/>
              <w:noProof/>
              <w:lang w:eastAsia="hr-HR"/>
            </w:rPr>
          </w:pPr>
          <w:hyperlink w:anchor="_Toc9259221" w:history="1">
            <w:r w:rsidR="0019190D" w:rsidRPr="002379A3">
              <w:rPr>
                <w:rStyle w:val="Hiperveza"/>
                <w:rFonts w:ascii="Gill Sans MT" w:hAnsi="Gill Sans MT"/>
                <w:b w:val="0"/>
                <w:noProof/>
              </w:rPr>
              <w:t>1.2. Zakonodavstvo Europske unije</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_Toc9259221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4</w:t>
            </w:r>
            <w:r w:rsidR="0019190D" w:rsidRPr="002379A3">
              <w:rPr>
                <w:rFonts w:ascii="Gill Sans MT" w:hAnsi="Gill Sans MT"/>
                <w:b w:val="0"/>
                <w:noProof/>
                <w:webHidden/>
              </w:rPr>
              <w:fldChar w:fldCharType="end"/>
            </w:r>
          </w:hyperlink>
        </w:p>
        <w:p w14:paraId="296D4946" w14:textId="4E4CD718" w:rsidR="0019190D" w:rsidRPr="002379A3" w:rsidRDefault="00E65A49" w:rsidP="0019190D">
          <w:pPr>
            <w:pStyle w:val="Sadraj2"/>
            <w:rPr>
              <w:rFonts w:ascii="Gill Sans MT" w:hAnsi="Gill Sans MT"/>
              <w:b w:val="0"/>
              <w:noProof/>
              <w:lang w:eastAsia="hr-HR"/>
            </w:rPr>
          </w:pPr>
          <w:hyperlink w:anchor="_Toc9259222" w:history="1">
            <w:r w:rsidR="0019190D" w:rsidRPr="002379A3">
              <w:rPr>
                <w:rStyle w:val="Hiperveza"/>
                <w:rFonts w:ascii="Gill Sans MT" w:hAnsi="Gill Sans MT"/>
                <w:b w:val="0"/>
                <w:noProof/>
              </w:rPr>
              <w:t>1.3. Nacionalno zakonodavstvo</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_Toc9259222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5</w:t>
            </w:r>
            <w:r w:rsidR="0019190D" w:rsidRPr="002379A3">
              <w:rPr>
                <w:rFonts w:ascii="Gill Sans MT" w:hAnsi="Gill Sans MT"/>
                <w:b w:val="0"/>
                <w:noProof/>
                <w:webHidden/>
              </w:rPr>
              <w:fldChar w:fldCharType="end"/>
            </w:r>
          </w:hyperlink>
        </w:p>
        <w:p w14:paraId="60A0CDBB" w14:textId="4D774B8B" w:rsidR="0019190D" w:rsidRPr="002379A3" w:rsidRDefault="00E65A49" w:rsidP="0019190D">
          <w:pPr>
            <w:pStyle w:val="Sadraj2"/>
            <w:rPr>
              <w:rFonts w:ascii="Gill Sans MT" w:hAnsi="Gill Sans MT"/>
              <w:b w:val="0"/>
              <w:noProof/>
              <w:lang w:eastAsia="hr-HR"/>
            </w:rPr>
          </w:pPr>
          <w:hyperlink w:anchor="_Toc9259223" w:history="1">
            <w:r w:rsidR="0019190D" w:rsidRPr="002379A3">
              <w:rPr>
                <w:rStyle w:val="Hiperveza"/>
                <w:rFonts w:ascii="Gill Sans MT" w:hAnsi="Gill Sans MT"/>
                <w:b w:val="0"/>
                <w:noProof/>
              </w:rPr>
              <w:t>1.4. Odgovornosti za upravljanje</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_Toc9259223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6</w:t>
            </w:r>
            <w:r w:rsidR="0019190D" w:rsidRPr="002379A3">
              <w:rPr>
                <w:rFonts w:ascii="Gill Sans MT" w:hAnsi="Gill Sans MT"/>
                <w:b w:val="0"/>
                <w:noProof/>
                <w:webHidden/>
              </w:rPr>
              <w:fldChar w:fldCharType="end"/>
            </w:r>
          </w:hyperlink>
        </w:p>
        <w:p w14:paraId="14016DD5" w14:textId="1BCE8B7F" w:rsidR="0019190D" w:rsidRPr="002379A3" w:rsidRDefault="00E65A49" w:rsidP="0019190D">
          <w:pPr>
            <w:pStyle w:val="Sadraj2"/>
            <w:rPr>
              <w:rFonts w:ascii="Gill Sans MT" w:hAnsi="Gill Sans MT"/>
              <w:b w:val="0"/>
              <w:noProof/>
              <w:lang w:eastAsia="hr-HR"/>
            </w:rPr>
          </w:pPr>
          <w:hyperlink w:anchor="_Toc9259224" w:history="1">
            <w:r w:rsidR="0019190D" w:rsidRPr="002379A3">
              <w:rPr>
                <w:rStyle w:val="Hiperveza"/>
                <w:rFonts w:ascii="Gill Sans MT" w:hAnsi="Gill Sans MT"/>
                <w:b w:val="0"/>
                <w:noProof/>
              </w:rPr>
              <w:t>1.5. Predmet, svrha i pokazatelji Poziva</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_Toc9259224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7</w:t>
            </w:r>
            <w:r w:rsidR="0019190D" w:rsidRPr="002379A3">
              <w:rPr>
                <w:rFonts w:ascii="Gill Sans MT" w:hAnsi="Gill Sans MT"/>
                <w:b w:val="0"/>
                <w:noProof/>
                <w:webHidden/>
              </w:rPr>
              <w:fldChar w:fldCharType="end"/>
            </w:r>
          </w:hyperlink>
        </w:p>
        <w:p w14:paraId="15DF3144" w14:textId="225BB8C3" w:rsidR="0019190D" w:rsidRPr="002379A3" w:rsidRDefault="00E65A49" w:rsidP="0019190D">
          <w:pPr>
            <w:pStyle w:val="Sadraj2"/>
            <w:rPr>
              <w:rFonts w:ascii="Gill Sans MT" w:hAnsi="Gill Sans MT"/>
              <w:b w:val="0"/>
              <w:noProof/>
              <w:lang w:eastAsia="hr-HR"/>
            </w:rPr>
          </w:pPr>
          <w:hyperlink w:anchor="_Toc9259225" w:history="1">
            <w:r w:rsidR="0019190D" w:rsidRPr="002379A3">
              <w:rPr>
                <w:rStyle w:val="Hiperveza"/>
                <w:rFonts w:ascii="Gill Sans MT" w:hAnsi="Gill Sans MT"/>
                <w:b w:val="0"/>
                <w:noProof/>
              </w:rPr>
              <w:t>1.6. Financijska alokacija, iznosi i intenziteti bespovratnih sredstava, obveze prijavitelja</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_Toc9259225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9</w:t>
            </w:r>
            <w:r w:rsidR="0019190D" w:rsidRPr="002379A3">
              <w:rPr>
                <w:rFonts w:ascii="Gill Sans MT" w:hAnsi="Gill Sans MT"/>
                <w:b w:val="0"/>
                <w:noProof/>
                <w:webHidden/>
              </w:rPr>
              <w:fldChar w:fldCharType="end"/>
            </w:r>
          </w:hyperlink>
        </w:p>
        <w:p w14:paraId="2E71A99D" w14:textId="7969CC7C" w:rsidR="0019190D" w:rsidRPr="002379A3" w:rsidRDefault="00E65A49" w:rsidP="0019190D">
          <w:pPr>
            <w:pStyle w:val="Sadraj2"/>
            <w:rPr>
              <w:rFonts w:ascii="Gill Sans MT" w:hAnsi="Gill Sans MT"/>
              <w:b w:val="0"/>
              <w:noProof/>
            </w:rPr>
          </w:pPr>
          <w:hyperlink w:anchor="_Toc9259226" w:history="1">
            <w:r w:rsidR="0019190D" w:rsidRPr="002379A3">
              <w:rPr>
                <w:rStyle w:val="Hiperveza"/>
                <w:rFonts w:ascii="Gill Sans MT" w:hAnsi="Gill Sans MT"/>
                <w:b w:val="0"/>
                <w:noProof/>
              </w:rPr>
              <w:t>1.7. Obveze koje se odnose na državne potpore / Vrste, iznos i intenzitet potpore</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_Toc9259226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10</w:t>
            </w:r>
            <w:r w:rsidR="0019190D" w:rsidRPr="002379A3">
              <w:rPr>
                <w:rFonts w:ascii="Gill Sans MT" w:hAnsi="Gill Sans MT"/>
                <w:b w:val="0"/>
                <w:noProof/>
                <w:webHidden/>
              </w:rPr>
              <w:fldChar w:fldCharType="end"/>
            </w:r>
          </w:hyperlink>
        </w:p>
        <w:p w14:paraId="7522138A" w14:textId="297890A1" w:rsidR="00FB1ECF" w:rsidRPr="002379A3" w:rsidRDefault="00E65A49" w:rsidP="00FB1ECF">
          <w:pPr>
            <w:pStyle w:val="Sadraj2"/>
            <w:rPr>
              <w:rFonts w:ascii="Gill Sans MT" w:hAnsi="Gill Sans MT"/>
              <w:b w:val="0"/>
              <w:noProof/>
              <w:lang w:eastAsia="hr-HR"/>
            </w:rPr>
          </w:pPr>
          <w:hyperlink w:anchor="_Toc9259226" w:history="1">
            <w:r w:rsidR="00FB1ECF" w:rsidRPr="002379A3">
              <w:rPr>
                <w:rStyle w:val="Hiperveza"/>
                <w:rFonts w:ascii="Gill Sans MT" w:hAnsi="Gill Sans MT"/>
                <w:b w:val="0"/>
                <w:noProof/>
              </w:rPr>
              <w:t>1.8. Dvostruko financiranje</w:t>
            </w:r>
            <w:r w:rsidR="00FB1ECF" w:rsidRPr="002379A3">
              <w:rPr>
                <w:rFonts w:ascii="Gill Sans MT" w:hAnsi="Gill Sans MT"/>
                <w:b w:val="0"/>
                <w:noProof/>
                <w:webHidden/>
              </w:rPr>
              <w:tab/>
            </w:r>
            <w:r w:rsidR="00FB1ECF" w:rsidRPr="002379A3">
              <w:rPr>
                <w:rFonts w:ascii="Gill Sans MT" w:hAnsi="Gill Sans MT"/>
                <w:b w:val="0"/>
                <w:noProof/>
                <w:webHidden/>
              </w:rPr>
              <w:fldChar w:fldCharType="begin"/>
            </w:r>
            <w:r w:rsidR="00FB1ECF" w:rsidRPr="002379A3">
              <w:rPr>
                <w:rFonts w:ascii="Gill Sans MT" w:hAnsi="Gill Sans MT"/>
                <w:b w:val="0"/>
                <w:noProof/>
                <w:webHidden/>
              </w:rPr>
              <w:instrText xml:space="preserve"> PAGEREF _Toc9259226 \h </w:instrText>
            </w:r>
            <w:r w:rsidR="00FB1ECF" w:rsidRPr="002379A3">
              <w:rPr>
                <w:rFonts w:ascii="Gill Sans MT" w:hAnsi="Gill Sans MT"/>
                <w:b w:val="0"/>
                <w:noProof/>
                <w:webHidden/>
              </w:rPr>
            </w:r>
            <w:r w:rsidR="00FB1ECF" w:rsidRPr="002379A3">
              <w:rPr>
                <w:rFonts w:ascii="Gill Sans MT" w:hAnsi="Gill Sans MT"/>
                <w:b w:val="0"/>
                <w:noProof/>
                <w:webHidden/>
              </w:rPr>
              <w:fldChar w:fldCharType="separate"/>
            </w:r>
            <w:r w:rsidR="00E1097C" w:rsidRPr="002379A3">
              <w:rPr>
                <w:rFonts w:ascii="Gill Sans MT" w:hAnsi="Gill Sans MT"/>
                <w:b w:val="0"/>
                <w:noProof/>
                <w:webHidden/>
              </w:rPr>
              <w:t>1</w:t>
            </w:r>
            <w:r w:rsidR="00FB1ECF" w:rsidRPr="002379A3">
              <w:rPr>
                <w:rFonts w:ascii="Gill Sans MT" w:hAnsi="Gill Sans MT"/>
                <w:b w:val="0"/>
                <w:noProof/>
                <w:webHidden/>
              </w:rPr>
              <w:fldChar w:fldCharType="end"/>
            </w:r>
          </w:hyperlink>
          <w:r w:rsidR="00FB1ECF" w:rsidRPr="002379A3">
            <w:rPr>
              <w:rFonts w:ascii="Gill Sans MT" w:hAnsi="Gill Sans MT"/>
              <w:b w:val="0"/>
              <w:noProof/>
            </w:rPr>
            <w:t>1</w:t>
          </w:r>
        </w:p>
        <w:p w14:paraId="5984B072" w14:textId="23DD08FF" w:rsidR="0019190D" w:rsidRPr="002379A3" w:rsidRDefault="00E1097C" w:rsidP="00E1097C">
          <w:pPr>
            <w:pStyle w:val="Sadraj1"/>
            <w:rPr>
              <w:rFonts w:ascii="Gill Sans MT" w:hAnsi="Gill Sans MT"/>
              <w:b w:val="0"/>
              <w:noProof/>
              <w:sz w:val="22"/>
              <w:szCs w:val="22"/>
              <w:lang w:eastAsia="hr-HR"/>
            </w:rPr>
          </w:pPr>
          <w:r w:rsidRPr="002379A3">
            <w:rPr>
              <w:rFonts w:ascii="Gill Sans MT" w:hAnsi="Gill Sans MT"/>
              <w:b w:val="0"/>
              <w:bCs w:val="0"/>
              <w:noProof/>
              <w:sz w:val="22"/>
              <w:szCs w:val="22"/>
            </w:rPr>
            <w:t>2.</w:t>
          </w:r>
          <w:r w:rsidRPr="002379A3">
            <w:rPr>
              <w:rFonts w:ascii="Gill Sans MT" w:hAnsi="Gill Sans MT"/>
              <w:b w:val="0"/>
              <w:noProof/>
              <w:sz w:val="22"/>
              <w:szCs w:val="22"/>
            </w:rPr>
            <w:t xml:space="preserve"> </w:t>
          </w:r>
          <w:hyperlink w:anchor="_Toc9259227" w:history="1">
            <w:r w:rsidR="0019190D" w:rsidRPr="002379A3">
              <w:rPr>
                <w:rStyle w:val="Hiperveza"/>
                <w:rFonts w:ascii="Gill Sans MT" w:hAnsi="Gill Sans MT"/>
                <w:b w:val="0"/>
                <w:noProof/>
                <w:sz w:val="22"/>
                <w:szCs w:val="22"/>
              </w:rPr>
              <w:t>PRAVILA POZIVA</w:t>
            </w:r>
            <w:r w:rsidR="0019190D" w:rsidRPr="002379A3">
              <w:rPr>
                <w:rFonts w:ascii="Gill Sans MT" w:hAnsi="Gill Sans MT"/>
                <w:b w:val="0"/>
                <w:noProof/>
                <w:webHidden/>
                <w:sz w:val="22"/>
                <w:szCs w:val="22"/>
              </w:rPr>
              <w:tab/>
            </w:r>
            <w:r w:rsidR="0019190D" w:rsidRPr="002379A3">
              <w:rPr>
                <w:rFonts w:ascii="Gill Sans MT" w:hAnsi="Gill Sans MT"/>
                <w:b w:val="0"/>
                <w:noProof/>
                <w:webHidden/>
                <w:sz w:val="22"/>
                <w:szCs w:val="22"/>
              </w:rPr>
              <w:fldChar w:fldCharType="begin"/>
            </w:r>
            <w:r w:rsidR="0019190D" w:rsidRPr="002379A3">
              <w:rPr>
                <w:rFonts w:ascii="Gill Sans MT" w:hAnsi="Gill Sans MT"/>
                <w:b w:val="0"/>
                <w:noProof/>
                <w:webHidden/>
                <w:sz w:val="22"/>
                <w:szCs w:val="22"/>
              </w:rPr>
              <w:instrText xml:space="preserve"> PAGEREF _Toc9259227 \h </w:instrText>
            </w:r>
            <w:r w:rsidR="0019190D" w:rsidRPr="002379A3">
              <w:rPr>
                <w:rFonts w:ascii="Gill Sans MT" w:hAnsi="Gill Sans MT"/>
                <w:b w:val="0"/>
                <w:noProof/>
                <w:webHidden/>
                <w:sz w:val="22"/>
                <w:szCs w:val="22"/>
              </w:rPr>
            </w:r>
            <w:r w:rsidR="0019190D" w:rsidRPr="002379A3">
              <w:rPr>
                <w:rFonts w:ascii="Gill Sans MT" w:hAnsi="Gill Sans MT"/>
                <w:b w:val="0"/>
                <w:noProof/>
                <w:webHidden/>
                <w:sz w:val="22"/>
                <w:szCs w:val="22"/>
              </w:rPr>
              <w:fldChar w:fldCharType="separate"/>
            </w:r>
            <w:r w:rsidRPr="002379A3">
              <w:rPr>
                <w:rFonts w:ascii="Gill Sans MT" w:hAnsi="Gill Sans MT"/>
                <w:b w:val="0"/>
                <w:noProof/>
                <w:webHidden/>
                <w:sz w:val="22"/>
                <w:szCs w:val="22"/>
              </w:rPr>
              <w:t>11</w:t>
            </w:r>
            <w:r w:rsidR="0019190D" w:rsidRPr="002379A3">
              <w:rPr>
                <w:rFonts w:ascii="Gill Sans MT" w:hAnsi="Gill Sans MT"/>
                <w:b w:val="0"/>
                <w:noProof/>
                <w:webHidden/>
                <w:sz w:val="22"/>
                <w:szCs w:val="22"/>
              </w:rPr>
              <w:fldChar w:fldCharType="end"/>
            </w:r>
          </w:hyperlink>
        </w:p>
        <w:p w14:paraId="5271D909" w14:textId="24603480" w:rsidR="0019190D" w:rsidRPr="002379A3" w:rsidRDefault="00E65A49" w:rsidP="0019190D">
          <w:pPr>
            <w:pStyle w:val="Sadraj2"/>
            <w:rPr>
              <w:rFonts w:ascii="Gill Sans MT" w:hAnsi="Gill Sans MT"/>
              <w:b w:val="0"/>
              <w:noProof/>
              <w:lang w:eastAsia="hr-HR"/>
            </w:rPr>
          </w:pPr>
          <w:hyperlink w:anchor="_Toc9259228" w:history="1">
            <w:r w:rsidR="0019190D" w:rsidRPr="002379A3">
              <w:rPr>
                <w:rStyle w:val="Hiperveza"/>
                <w:rFonts w:ascii="Gill Sans MT" w:hAnsi="Gill Sans MT"/>
                <w:b w:val="0"/>
                <w:noProof/>
              </w:rPr>
              <w:t>2.1. Prihvatljivost prijavitelja</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_Toc9259228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11</w:t>
            </w:r>
            <w:r w:rsidR="0019190D" w:rsidRPr="002379A3">
              <w:rPr>
                <w:rFonts w:ascii="Gill Sans MT" w:hAnsi="Gill Sans MT"/>
                <w:b w:val="0"/>
                <w:noProof/>
                <w:webHidden/>
              </w:rPr>
              <w:fldChar w:fldCharType="end"/>
            </w:r>
          </w:hyperlink>
        </w:p>
        <w:p w14:paraId="749FFD04" w14:textId="0FD08AC2" w:rsidR="0019190D" w:rsidRPr="002379A3" w:rsidRDefault="00E65A49" w:rsidP="0019190D">
          <w:pPr>
            <w:pStyle w:val="Sadraj2"/>
            <w:rPr>
              <w:rFonts w:ascii="Gill Sans MT" w:hAnsi="Gill Sans MT"/>
              <w:b w:val="0"/>
              <w:noProof/>
              <w:lang w:eastAsia="hr-HR"/>
            </w:rPr>
          </w:pPr>
          <w:hyperlink w:anchor="_Toc9259229" w:history="1">
            <w:r w:rsidR="0019190D" w:rsidRPr="002379A3">
              <w:rPr>
                <w:rStyle w:val="Hiperveza"/>
                <w:rFonts w:ascii="Gill Sans MT" w:hAnsi="Gill Sans MT"/>
                <w:b w:val="0"/>
                <w:noProof/>
              </w:rPr>
              <w:t>2.2. Prihvatljivost partnera i formiranje partnerstva</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_Toc9259229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12</w:t>
            </w:r>
            <w:r w:rsidR="0019190D" w:rsidRPr="002379A3">
              <w:rPr>
                <w:rFonts w:ascii="Gill Sans MT" w:hAnsi="Gill Sans MT"/>
                <w:b w:val="0"/>
                <w:noProof/>
                <w:webHidden/>
              </w:rPr>
              <w:fldChar w:fldCharType="end"/>
            </w:r>
          </w:hyperlink>
        </w:p>
        <w:p w14:paraId="38BA7EFC" w14:textId="4E67E21B" w:rsidR="0019190D" w:rsidRPr="002379A3" w:rsidRDefault="00E65A49" w:rsidP="0019190D">
          <w:pPr>
            <w:pStyle w:val="Sadraj2"/>
            <w:rPr>
              <w:rFonts w:ascii="Gill Sans MT" w:hAnsi="Gill Sans MT"/>
              <w:b w:val="0"/>
              <w:noProof/>
              <w:lang w:eastAsia="hr-HR"/>
            </w:rPr>
          </w:pPr>
          <w:hyperlink w:anchor="_Toc9259230" w:history="1">
            <w:r w:rsidR="0019190D" w:rsidRPr="002379A3">
              <w:rPr>
                <w:rStyle w:val="Hiperveza"/>
                <w:rFonts w:ascii="Gill Sans MT" w:hAnsi="Gill Sans MT"/>
                <w:b w:val="0"/>
                <w:noProof/>
              </w:rPr>
              <w:t>2.3. Kriteriji za isključenje</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_Toc9259230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12</w:t>
            </w:r>
            <w:r w:rsidR="0019190D" w:rsidRPr="002379A3">
              <w:rPr>
                <w:rFonts w:ascii="Gill Sans MT" w:hAnsi="Gill Sans MT"/>
                <w:b w:val="0"/>
                <w:noProof/>
                <w:webHidden/>
              </w:rPr>
              <w:fldChar w:fldCharType="end"/>
            </w:r>
          </w:hyperlink>
        </w:p>
        <w:p w14:paraId="65A65F30" w14:textId="025A1767" w:rsidR="0019190D" w:rsidRPr="002379A3" w:rsidRDefault="00E65A49" w:rsidP="0019190D">
          <w:pPr>
            <w:pStyle w:val="Sadraj2"/>
            <w:rPr>
              <w:rFonts w:ascii="Gill Sans MT" w:hAnsi="Gill Sans MT"/>
              <w:b w:val="0"/>
              <w:noProof/>
              <w:lang w:eastAsia="hr-HR"/>
            </w:rPr>
          </w:pPr>
          <w:hyperlink w:anchor="_Toc9259231" w:history="1">
            <w:r w:rsidR="0019190D" w:rsidRPr="002379A3">
              <w:rPr>
                <w:rStyle w:val="Hiperveza"/>
                <w:rFonts w:ascii="Gill Sans MT" w:hAnsi="Gill Sans MT"/>
                <w:b w:val="0"/>
                <w:noProof/>
              </w:rPr>
              <w:t>2.4.</w:t>
            </w:r>
            <w:r w:rsidR="007E285A" w:rsidRPr="002379A3" w:rsidDel="007E285A">
              <w:rPr>
                <w:rFonts w:ascii="Gill Sans MT" w:hAnsi="Gill Sans MT"/>
                <w:b w:val="0"/>
                <w:noProof/>
                <w:lang w:eastAsia="hr-HR"/>
              </w:rPr>
              <w:t xml:space="preserve"> </w:t>
            </w:r>
            <w:r w:rsidR="0019190D" w:rsidRPr="002379A3">
              <w:rPr>
                <w:rStyle w:val="Hiperveza"/>
                <w:rFonts w:ascii="Gill Sans MT" w:hAnsi="Gill Sans MT"/>
                <w:b w:val="0"/>
                <w:noProof/>
              </w:rPr>
              <w:t>Broj projektnih prijedloga i ugovora o dodjeli bespovratnih sredstava po Prijavitelju</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_Toc9259231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13</w:t>
            </w:r>
            <w:r w:rsidR="0019190D" w:rsidRPr="002379A3">
              <w:rPr>
                <w:rFonts w:ascii="Gill Sans MT" w:hAnsi="Gill Sans MT"/>
                <w:b w:val="0"/>
                <w:noProof/>
                <w:webHidden/>
              </w:rPr>
              <w:fldChar w:fldCharType="end"/>
            </w:r>
          </w:hyperlink>
        </w:p>
        <w:p w14:paraId="3A9EA5E1" w14:textId="76E67A49" w:rsidR="0019190D" w:rsidRPr="002379A3" w:rsidRDefault="00E65A49" w:rsidP="0019190D">
          <w:pPr>
            <w:pStyle w:val="Sadraj2"/>
            <w:rPr>
              <w:rFonts w:ascii="Gill Sans MT" w:hAnsi="Gill Sans MT"/>
              <w:b w:val="0"/>
              <w:noProof/>
              <w:lang w:eastAsia="hr-HR"/>
            </w:rPr>
          </w:pPr>
          <w:hyperlink w:anchor="_Toc9259232" w:history="1">
            <w:r w:rsidR="0019190D" w:rsidRPr="002379A3">
              <w:rPr>
                <w:rStyle w:val="Hiperveza"/>
                <w:rFonts w:ascii="Gill Sans MT" w:hAnsi="Gill Sans MT"/>
                <w:b w:val="0"/>
                <w:noProof/>
              </w:rPr>
              <w:t>2.5. Zahtjevi koji se odnose na sposobnost Prijavitelja, učinkovito korištenje sredstava i održivost rezultata projekta</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_Toc9259232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14</w:t>
            </w:r>
            <w:r w:rsidR="0019190D" w:rsidRPr="002379A3">
              <w:rPr>
                <w:rFonts w:ascii="Gill Sans MT" w:hAnsi="Gill Sans MT"/>
                <w:b w:val="0"/>
                <w:noProof/>
                <w:webHidden/>
              </w:rPr>
              <w:fldChar w:fldCharType="end"/>
            </w:r>
          </w:hyperlink>
        </w:p>
        <w:p w14:paraId="734E82B9" w14:textId="55408BFB" w:rsidR="0019190D" w:rsidRPr="002379A3" w:rsidRDefault="00E65A49" w:rsidP="0019190D">
          <w:pPr>
            <w:pStyle w:val="Sadraj2"/>
            <w:rPr>
              <w:rFonts w:ascii="Gill Sans MT" w:hAnsi="Gill Sans MT"/>
              <w:b w:val="0"/>
              <w:noProof/>
              <w:lang w:eastAsia="hr-HR"/>
            </w:rPr>
          </w:pPr>
          <w:hyperlink w:anchor="_Toc9259233" w:history="1">
            <w:r w:rsidR="0019190D" w:rsidRPr="002379A3">
              <w:rPr>
                <w:rStyle w:val="Hiperveza"/>
                <w:rFonts w:ascii="Gill Sans MT" w:hAnsi="Gill Sans MT"/>
                <w:b w:val="0"/>
                <w:noProof/>
              </w:rPr>
              <w:t>2.6. Prihvatljivost projekta</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_Toc9259233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15</w:t>
            </w:r>
            <w:r w:rsidR="0019190D" w:rsidRPr="002379A3">
              <w:rPr>
                <w:rFonts w:ascii="Gill Sans MT" w:hAnsi="Gill Sans MT"/>
                <w:b w:val="0"/>
                <w:noProof/>
                <w:webHidden/>
              </w:rPr>
              <w:fldChar w:fldCharType="end"/>
            </w:r>
          </w:hyperlink>
        </w:p>
        <w:p w14:paraId="25F9F92E" w14:textId="2846F38E" w:rsidR="0019190D" w:rsidRPr="002379A3" w:rsidRDefault="00E65A49" w:rsidP="0019190D">
          <w:pPr>
            <w:pStyle w:val="Sadraj2"/>
            <w:rPr>
              <w:rFonts w:ascii="Gill Sans MT" w:hAnsi="Gill Sans MT"/>
              <w:b w:val="0"/>
              <w:noProof/>
              <w:lang w:eastAsia="hr-HR"/>
            </w:rPr>
          </w:pPr>
          <w:hyperlink w:anchor="_Toc9259234" w:history="1">
            <w:r w:rsidR="0019190D" w:rsidRPr="002379A3">
              <w:rPr>
                <w:rStyle w:val="Hiperveza"/>
                <w:rFonts w:ascii="Gill Sans MT" w:hAnsi="Gill Sans MT"/>
                <w:b w:val="0"/>
                <w:noProof/>
              </w:rPr>
              <w:t>2.7. Prihvatljive projektne aktivnosti: koja ulaganja su dozvoljena?</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_Toc9259234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17</w:t>
            </w:r>
            <w:r w:rsidR="0019190D" w:rsidRPr="002379A3">
              <w:rPr>
                <w:rFonts w:ascii="Gill Sans MT" w:hAnsi="Gill Sans MT"/>
                <w:b w:val="0"/>
                <w:noProof/>
                <w:webHidden/>
              </w:rPr>
              <w:fldChar w:fldCharType="end"/>
            </w:r>
          </w:hyperlink>
        </w:p>
        <w:p w14:paraId="01D92ADD" w14:textId="5741E983" w:rsidR="0019190D" w:rsidRPr="002379A3" w:rsidRDefault="00E65A49" w:rsidP="0019190D">
          <w:pPr>
            <w:pStyle w:val="Sadraj2"/>
            <w:rPr>
              <w:rFonts w:ascii="Gill Sans MT" w:hAnsi="Gill Sans MT"/>
              <w:b w:val="0"/>
              <w:noProof/>
              <w:lang w:eastAsia="hr-HR"/>
            </w:rPr>
          </w:pPr>
          <w:hyperlink w:anchor="_Toc9259235" w:history="1">
            <w:r w:rsidR="0019190D" w:rsidRPr="002379A3">
              <w:rPr>
                <w:rStyle w:val="Hiperveza"/>
                <w:rFonts w:ascii="Gill Sans MT" w:hAnsi="Gill Sans MT"/>
                <w:b w:val="0"/>
                <w:noProof/>
              </w:rPr>
              <w:t>2.8. Op</w:t>
            </w:r>
            <w:r w:rsidR="0019190D" w:rsidRPr="002379A3">
              <w:rPr>
                <w:rStyle w:val="Hiperveza"/>
                <w:rFonts w:ascii="Gill Sans MT" w:hAnsi="Gill Sans MT"/>
                <w:b w:val="0"/>
                <w:noProof/>
                <w:spacing w:val="-2"/>
              </w:rPr>
              <w:t xml:space="preserve">ći </w:t>
            </w:r>
            <w:r w:rsidR="0019190D" w:rsidRPr="002379A3">
              <w:rPr>
                <w:rStyle w:val="Hiperveza"/>
                <w:rFonts w:ascii="Gill Sans MT" w:hAnsi="Gill Sans MT"/>
                <w:b w:val="0"/>
                <w:noProof/>
              </w:rPr>
              <w:t xml:space="preserve">zahtjevi </w:t>
            </w:r>
            <w:r w:rsidR="0019190D" w:rsidRPr="002379A3">
              <w:rPr>
                <w:rStyle w:val="Hiperveza"/>
                <w:rFonts w:ascii="Gill Sans MT" w:hAnsi="Gill Sans MT"/>
                <w:b w:val="0"/>
                <w:noProof/>
                <w:spacing w:val="-3"/>
              </w:rPr>
              <w:t xml:space="preserve">koji se odnose na </w:t>
            </w:r>
            <w:r w:rsidR="0019190D" w:rsidRPr="002379A3">
              <w:rPr>
                <w:rStyle w:val="Hiperveza"/>
                <w:rFonts w:ascii="Gill Sans MT" w:hAnsi="Gill Sans MT"/>
                <w:b w:val="0"/>
                <w:noProof/>
              </w:rPr>
              <w:t>prihvatljivost izdataka za provedbu projekta</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_Toc9259235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17</w:t>
            </w:r>
            <w:r w:rsidR="0019190D" w:rsidRPr="002379A3">
              <w:rPr>
                <w:rFonts w:ascii="Gill Sans MT" w:hAnsi="Gill Sans MT"/>
                <w:b w:val="0"/>
                <w:noProof/>
                <w:webHidden/>
              </w:rPr>
              <w:fldChar w:fldCharType="end"/>
            </w:r>
          </w:hyperlink>
        </w:p>
        <w:p w14:paraId="034E08E6" w14:textId="7833D526" w:rsidR="0019190D" w:rsidRPr="002379A3" w:rsidRDefault="00E65A49" w:rsidP="0019190D">
          <w:pPr>
            <w:pStyle w:val="Sadraj2"/>
            <w:rPr>
              <w:rFonts w:ascii="Gill Sans MT" w:hAnsi="Gill Sans MT"/>
              <w:b w:val="0"/>
              <w:noProof/>
              <w:lang w:eastAsia="hr-HR"/>
            </w:rPr>
          </w:pPr>
          <w:hyperlink w:anchor="_Toc9259236" w:history="1">
            <w:r w:rsidR="0019190D" w:rsidRPr="002379A3">
              <w:rPr>
                <w:rStyle w:val="Hiperveza"/>
                <w:rFonts w:ascii="Gill Sans MT" w:hAnsi="Gill Sans MT"/>
                <w:b w:val="0"/>
                <w:noProof/>
              </w:rPr>
              <w:t>2.9. Prihvatljive kategorije troškova</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_Toc9259236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18</w:t>
            </w:r>
            <w:r w:rsidR="0019190D" w:rsidRPr="002379A3">
              <w:rPr>
                <w:rFonts w:ascii="Gill Sans MT" w:hAnsi="Gill Sans MT"/>
                <w:b w:val="0"/>
                <w:noProof/>
                <w:webHidden/>
              </w:rPr>
              <w:fldChar w:fldCharType="end"/>
            </w:r>
          </w:hyperlink>
        </w:p>
        <w:p w14:paraId="63B82444" w14:textId="44FA511F" w:rsidR="0019190D" w:rsidRPr="002379A3" w:rsidRDefault="00E65A49" w:rsidP="0019190D">
          <w:pPr>
            <w:pStyle w:val="Sadraj2"/>
            <w:rPr>
              <w:rFonts w:ascii="Gill Sans MT" w:hAnsi="Gill Sans MT"/>
              <w:b w:val="0"/>
              <w:noProof/>
              <w:lang w:eastAsia="hr-HR"/>
            </w:rPr>
          </w:pPr>
          <w:hyperlink w:anchor="_Toc9259237" w:history="1">
            <w:r w:rsidR="0019190D" w:rsidRPr="002379A3">
              <w:rPr>
                <w:rStyle w:val="Hiperveza"/>
                <w:rFonts w:ascii="Gill Sans MT" w:hAnsi="Gill Sans MT"/>
                <w:b w:val="0"/>
                <w:noProof/>
              </w:rPr>
              <w:t>2.10. Neprihvatljivi troškovi</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_Toc9259237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19</w:t>
            </w:r>
            <w:r w:rsidR="0019190D" w:rsidRPr="002379A3">
              <w:rPr>
                <w:rFonts w:ascii="Gill Sans MT" w:hAnsi="Gill Sans MT"/>
                <w:b w:val="0"/>
                <w:noProof/>
                <w:webHidden/>
              </w:rPr>
              <w:fldChar w:fldCharType="end"/>
            </w:r>
          </w:hyperlink>
        </w:p>
        <w:p w14:paraId="2A5424D5" w14:textId="5206F77D" w:rsidR="0019190D" w:rsidRPr="002379A3" w:rsidRDefault="00E65A49" w:rsidP="0019190D">
          <w:pPr>
            <w:pStyle w:val="Sadraj2"/>
            <w:rPr>
              <w:rFonts w:ascii="Gill Sans MT" w:hAnsi="Gill Sans MT"/>
              <w:b w:val="0"/>
              <w:noProof/>
              <w:lang w:eastAsia="hr-HR"/>
            </w:rPr>
          </w:pPr>
          <w:hyperlink w:anchor="_Toc9259238" w:history="1">
            <w:r w:rsidR="0019190D" w:rsidRPr="002379A3">
              <w:rPr>
                <w:rStyle w:val="Hiperveza"/>
                <w:rFonts w:ascii="Gill Sans MT" w:hAnsi="Gill Sans MT"/>
                <w:b w:val="0"/>
                <w:noProof/>
              </w:rPr>
              <w:t>2.11. Horizontalna načela</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_Toc9259238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20</w:t>
            </w:r>
            <w:r w:rsidR="0019190D" w:rsidRPr="002379A3">
              <w:rPr>
                <w:rFonts w:ascii="Gill Sans MT" w:hAnsi="Gill Sans MT"/>
                <w:b w:val="0"/>
                <w:noProof/>
                <w:webHidden/>
              </w:rPr>
              <w:fldChar w:fldCharType="end"/>
            </w:r>
          </w:hyperlink>
        </w:p>
        <w:p w14:paraId="7915D34C" w14:textId="3BAAD29F" w:rsidR="0019190D" w:rsidRPr="002379A3" w:rsidRDefault="00E65A49" w:rsidP="0019190D">
          <w:pPr>
            <w:pStyle w:val="Sadraj2"/>
            <w:rPr>
              <w:rFonts w:ascii="Gill Sans MT" w:hAnsi="Gill Sans MT"/>
              <w:b w:val="0"/>
              <w:noProof/>
              <w:lang w:eastAsia="hr-HR"/>
            </w:rPr>
          </w:pPr>
          <w:hyperlink w:anchor="_Toc9259239" w:history="1">
            <w:r w:rsidR="0019190D" w:rsidRPr="002379A3">
              <w:rPr>
                <w:rStyle w:val="Hiperveza"/>
                <w:rFonts w:ascii="Gill Sans MT" w:hAnsi="Gill Sans MT"/>
                <w:b w:val="0"/>
                <w:noProof/>
              </w:rPr>
              <w:t>2.12. Promicanje ravnopravnosti žena i muškaraca i zabrana diskriminacije</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_Toc9259239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20</w:t>
            </w:r>
            <w:r w:rsidR="0019190D" w:rsidRPr="002379A3">
              <w:rPr>
                <w:rFonts w:ascii="Gill Sans MT" w:hAnsi="Gill Sans MT"/>
                <w:b w:val="0"/>
                <w:noProof/>
                <w:webHidden/>
              </w:rPr>
              <w:fldChar w:fldCharType="end"/>
            </w:r>
          </w:hyperlink>
        </w:p>
        <w:p w14:paraId="5557F53B" w14:textId="70515F75" w:rsidR="0019190D" w:rsidRPr="002379A3" w:rsidRDefault="00E65A49" w:rsidP="0019190D">
          <w:pPr>
            <w:pStyle w:val="Sadraj2"/>
            <w:rPr>
              <w:rFonts w:ascii="Gill Sans MT" w:hAnsi="Gill Sans MT"/>
              <w:b w:val="0"/>
              <w:noProof/>
              <w:lang w:eastAsia="hr-HR"/>
            </w:rPr>
          </w:pPr>
          <w:hyperlink w:anchor="_Toc9259240" w:history="1">
            <w:r w:rsidR="0019190D" w:rsidRPr="002379A3">
              <w:rPr>
                <w:rStyle w:val="Hiperveza"/>
                <w:rFonts w:ascii="Gill Sans MT" w:hAnsi="Gill Sans MT"/>
                <w:b w:val="0"/>
                <w:noProof/>
              </w:rPr>
              <w:t>2.13. Pristupačnost za osobe s invaliditetom</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_Toc9259240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21</w:t>
            </w:r>
            <w:r w:rsidR="0019190D" w:rsidRPr="002379A3">
              <w:rPr>
                <w:rFonts w:ascii="Gill Sans MT" w:hAnsi="Gill Sans MT"/>
                <w:b w:val="0"/>
                <w:noProof/>
                <w:webHidden/>
              </w:rPr>
              <w:fldChar w:fldCharType="end"/>
            </w:r>
          </w:hyperlink>
        </w:p>
        <w:p w14:paraId="2A67C48F" w14:textId="7CC7FEAA" w:rsidR="0019190D" w:rsidRPr="002379A3" w:rsidRDefault="00E65A49" w:rsidP="0019190D">
          <w:pPr>
            <w:pStyle w:val="Sadraj2"/>
            <w:rPr>
              <w:rFonts w:ascii="Gill Sans MT" w:hAnsi="Gill Sans MT"/>
              <w:b w:val="0"/>
              <w:noProof/>
              <w:lang w:eastAsia="hr-HR"/>
            </w:rPr>
          </w:pPr>
          <w:hyperlink w:anchor="_Toc9259241" w:history="1">
            <w:r w:rsidR="0019190D" w:rsidRPr="002379A3">
              <w:rPr>
                <w:rStyle w:val="Hiperveza"/>
                <w:rFonts w:ascii="Gill Sans MT" w:hAnsi="Gill Sans MT"/>
                <w:b w:val="0"/>
                <w:noProof/>
              </w:rPr>
              <w:t>2.14. Održivi razvoj</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_Toc9259241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21</w:t>
            </w:r>
            <w:r w:rsidR="0019190D" w:rsidRPr="002379A3">
              <w:rPr>
                <w:rFonts w:ascii="Gill Sans MT" w:hAnsi="Gill Sans MT"/>
                <w:b w:val="0"/>
                <w:noProof/>
                <w:webHidden/>
              </w:rPr>
              <w:fldChar w:fldCharType="end"/>
            </w:r>
          </w:hyperlink>
        </w:p>
        <w:p w14:paraId="69EC598B" w14:textId="410B393F" w:rsidR="0019190D" w:rsidRPr="002379A3" w:rsidRDefault="00E65A49" w:rsidP="00E1097C">
          <w:pPr>
            <w:pStyle w:val="Sadraj1"/>
            <w:rPr>
              <w:rFonts w:ascii="Gill Sans MT" w:hAnsi="Gill Sans MT"/>
              <w:b w:val="0"/>
              <w:noProof/>
              <w:sz w:val="22"/>
              <w:szCs w:val="22"/>
              <w:lang w:eastAsia="hr-HR"/>
            </w:rPr>
          </w:pPr>
          <w:hyperlink w:anchor="_Toc9259242" w:history="1">
            <w:r w:rsidR="0019190D" w:rsidRPr="002379A3">
              <w:rPr>
                <w:rStyle w:val="Hiperveza"/>
                <w:rFonts w:ascii="Gill Sans MT" w:hAnsi="Gill Sans MT"/>
                <w:b w:val="0"/>
                <w:noProof/>
                <w:sz w:val="22"/>
                <w:szCs w:val="22"/>
              </w:rPr>
              <w:t>3. KAKO SE PRIJAVITI</w:t>
            </w:r>
            <w:r w:rsidR="0019190D" w:rsidRPr="002379A3">
              <w:rPr>
                <w:rFonts w:ascii="Gill Sans MT" w:hAnsi="Gill Sans MT"/>
                <w:b w:val="0"/>
                <w:noProof/>
                <w:webHidden/>
                <w:sz w:val="22"/>
                <w:szCs w:val="22"/>
              </w:rPr>
              <w:tab/>
            </w:r>
            <w:r w:rsidR="0019190D" w:rsidRPr="002379A3">
              <w:rPr>
                <w:rFonts w:ascii="Gill Sans MT" w:hAnsi="Gill Sans MT"/>
                <w:b w:val="0"/>
                <w:noProof/>
                <w:webHidden/>
                <w:sz w:val="22"/>
                <w:szCs w:val="22"/>
              </w:rPr>
              <w:fldChar w:fldCharType="begin"/>
            </w:r>
            <w:r w:rsidR="0019190D" w:rsidRPr="002379A3">
              <w:rPr>
                <w:rFonts w:ascii="Gill Sans MT" w:hAnsi="Gill Sans MT"/>
                <w:b w:val="0"/>
                <w:noProof/>
                <w:webHidden/>
                <w:sz w:val="22"/>
                <w:szCs w:val="22"/>
              </w:rPr>
              <w:instrText xml:space="preserve"> PAGEREF _Toc9259242 \h </w:instrText>
            </w:r>
            <w:r w:rsidR="0019190D" w:rsidRPr="002379A3">
              <w:rPr>
                <w:rFonts w:ascii="Gill Sans MT" w:hAnsi="Gill Sans MT"/>
                <w:b w:val="0"/>
                <w:noProof/>
                <w:webHidden/>
                <w:sz w:val="22"/>
                <w:szCs w:val="22"/>
              </w:rPr>
            </w:r>
            <w:r w:rsidR="0019190D" w:rsidRPr="002379A3">
              <w:rPr>
                <w:rFonts w:ascii="Gill Sans MT" w:hAnsi="Gill Sans MT"/>
                <w:b w:val="0"/>
                <w:noProof/>
                <w:webHidden/>
                <w:sz w:val="22"/>
                <w:szCs w:val="22"/>
              </w:rPr>
              <w:fldChar w:fldCharType="separate"/>
            </w:r>
            <w:r w:rsidR="00E1097C" w:rsidRPr="002379A3">
              <w:rPr>
                <w:rFonts w:ascii="Gill Sans MT" w:hAnsi="Gill Sans MT"/>
                <w:b w:val="0"/>
                <w:noProof/>
                <w:webHidden/>
                <w:sz w:val="22"/>
                <w:szCs w:val="22"/>
              </w:rPr>
              <w:t>21</w:t>
            </w:r>
            <w:r w:rsidR="0019190D" w:rsidRPr="002379A3">
              <w:rPr>
                <w:rFonts w:ascii="Gill Sans MT" w:hAnsi="Gill Sans MT"/>
                <w:b w:val="0"/>
                <w:noProof/>
                <w:webHidden/>
                <w:sz w:val="22"/>
                <w:szCs w:val="22"/>
              </w:rPr>
              <w:fldChar w:fldCharType="end"/>
            </w:r>
          </w:hyperlink>
        </w:p>
        <w:p w14:paraId="2B342128" w14:textId="1F81C701" w:rsidR="0019190D" w:rsidRPr="002379A3" w:rsidRDefault="00E65A49" w:rsidP="0019190D">
          <w:pPr>
            <w:pStyle w:val="Sadraj2"/>
            <w:rPr>
              <w:rFonts w:ascii="Gill Sans MT" w:hAnsi="Gill Sans MT"/>
              <w:b w:val="0"/>
              <w:noProof/>
              <w:lang w:eastAsia="hr-HR"/>
            </w:rPr>
          </w:pPr>
          <w:hyperlink w:anchor="_Toc9259243" w:history="1">
            <w:r w:rsidR="0019190D" w:rsidRPr="002379A3">
              <w:rPr>
                <w:rStyle w:val="Hiperveza"/>
                <w:rFonts w:ascii="Gill Sans MT" w:hAnsi="Gill Sans MT"/>
                <w:b w:val="0"/>
                <w:noProof/>
              </w:rPr>
              <w:t>3.1. Izgled i sadržaj projektnog prijedloga</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_Toc9259243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21</w:t>
            </w:r>
            <w:r w:rsidR="0019190D" w:rsidRPr="002379A3">
              <w:rPr>
                <w:rFonts w:ascii="Gill Sans MT" w:hAnsi="Gill Sans MT"/>
                <w:b w:val="0"/>
                <w:noProof/>
                <w:webHidden/>
              </w:rPr>
              <w:fldChar w:fldCharType="end"/>
            </w:r>
          </w:hyperlink>
        </w:p>
        <w:p w14:paraId="09E8D872" w14:textId="50BC45F5" w:rsidR="0019190D" w:rsidRPr="002379A3" w:rsidRDefault="00E65A49" w:rsidP="0019190D">
          <w:pPr>
            <w:pStyle w:val="Sadraj2"/>
            <w:rPr>
              <w:rFonts w:ascii="Gill Sans MT" w:hAnsi="Gill Sans MT"/>
              <w:b w:val="0"/>
              <w:noProof/>
              <w:lang w:eastAsia="hr-HR"/>
            </w:rPr>
          </w:pPr>
          <w:hyperlink w:anchor="_Toc9259244" w:history="1">
            <w:r w:rsidR="0019190D" w:rsidRPr="002379A3">
              <w:rPr>
                <w:rStyle w:val="Hiperveza"/>
                <w:rFonts w:ascii="Gill Sans MT" w:hAnsi="Gill Sans MT"/>
                <w:b w:val="0"/>
                <w:noProof/>
              </w:rPr>
              <w:t>3.2. Podnošenje projektnog prijedloga</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_Toc9259244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23</w:t>
            </w:r>
            <w:r w:rsidR="0019190D" w:rsidRPr="002379A3">
              <w:rPr>
                <w:rFonts w:ascii="Gill Sans MT" w:hAnsi="Gill Sans MT"/>
                <w:b w:val="0"/>
                <w:noProof/>
                <w:webHidden/>
              </w:rPr>
              <w:fldChar w:fldCharType="end"/>
            </w:r>
          </w:hyperlink>
        </w:p>
        <w:p w14:paraId="44C449E2" w14:textId="61D4A49D" w:rsidR="0019190D" w:rsidRPr="002379A3" w:rsidRDefault="00E65A49" w:rsidP="0019190D">
          <w:pPr>
            <w:pStyle w:val="Sadraj2"/>
            <w:rPr>
              <w:rFonts w:ascii="Gill Sans MT" w:hAnsi="Gill Sans MT"/>
              <w:b w:val="0"/>
              <w:noProof/>
              <w:lang w:eastAsia="hr-HR"/>
            </w:rPr>
          </w:pPr>
          <w:hyperlink w:anchor="_Toc9259245" w:history="1">
            <w:r w:rsidR="0019190D" w:rsidRPr="002379A3">
              <w:rPr>
                <w:rStyle w:val="Hiperveza"/>
                <w:rFonts w:ascii="Gill Sans MT" w:hAnsi="Gill Sans MT"/>
                <w:b w:val="0"/>
                <w:noProof/>
              </w:rPr>
              <w:t>3.3. Rok za predaju projektnog prijedloga</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_Toc9259245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23</w:t>
            </w:r>
            <w:r w:rsidR="0019190D" w:rsidRPr="002379A3">
              <w:rPr>
                <w:rFonts w:ascii="Gill Sans MT" w:hAnsi="Gill Sans MT"/>
                <w:b w:val="0"/>
                <w:noProof/>
                <w:webHidden/>
              </w:rPr>
              <w:fldChar w:fldCharType="end"/>
            </w:r>
          </w:hyperlink>
        </w:p>
        <w:p w14:paraId="39532CFB" w14:textId="35BC085B" w:rsidR="0019190D" w:rsidRPr="002379A3" w:rsidRDefault="00E65A49" w:rsidP="0019190D">
          <w:pPr>
            <w:pStyle w:val="Sadraj2"/>
            <w:rPr>
              <w:rFonts w:ascii="Gill Sans MT" w:hAnsi="Gill Sans MT"/>
              <w:b w:val="0"/>
              <w:noProof/>
              <w:lang w:eastAsia="hr-HR"/>
            </w:rPr>
          </w:pPr>
          <w:hyperlink w:anchor="_Toc9259246" w:history="1">
            <w:r w:rsidR="0019190D" w:rsidRPr="002379A3">
              <w:rPr>
                <w:rStyle w:val="Hiperveza"/>
                <w:rFonts w:ascii="Gill Sans MT" w:hAnsi="Gill Sans MT"/>
                <w:b w:val="0"/>
                <w:noProof/>
              </w:rPr>
              <w:t>3.4. Dodatne informacije uz projektni prijedlog</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_Toc9259246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24</w:t>
            </w:r>
            <w:r w:rsidR="0019190D" w:rsidRPr="002379A3">
              <w:rPr>
                <w:rFonts w:ascii="Gill Sans MT" w:hAnsi="Gill Sans MT"/>
                <w:b w:val="0"/>
                <w:noProof/>
                <w:webHidden/>
              </w:rPr>
              <w:fldChar w:fldCharType="end"/>
            </w:r>
          </w:hyperlink>
        </w:p>
        <w:p w14:paraId="46F176C5" w14:textId="0E92ACAB" w:rsidR="0019190D" w:rsidRPr="002379A3" w:rsidRDefault="00E65A49" w:rsidP="0019190D">
          <w:pPr>
            <w:pStyle w:val="Sadraj2"/>
            <w:rPr>
              <w:rFonts w:ascii="Gill Sans MT" w:hAnsi="Gill Sans MT"/>
              <w:b w:val="0"/>
              <w:noProof/>
              <w:lang w:eastAsia="hr-HR"/>
            </w:rPr>
          </w:pPr>
          <w:hyperlink w:anchor="_Toc9259247" w:history="1">
            <w:r w:rsidR="0019190D" w:rsidRPr="002379A3">
              <w:rPr>
                <w:rStyle w:val="Hiperveza"/>
                <w:rFonts w:ascii="Gill Sans MT" w:hAnsi="Gill Sans MT"/>
                <w:b w:val="0"/>
                <w:noProof/>
              </w:rPr>
              <w:t>3.5. Objava rezultata Poziva</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_Toc9259247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24</w:t>
            </w:r>
            <w:r w:rsidR="0019190D" w:rsidRPr="002379A3">
              <w:rPr>
                <w:rFonts w:ascii="Gill Sans MT" w:hAnsi="Gill Sans MT"/>
                <w:b w:val="0"/>
                <w:noProof/>
                <w:webHidden/>
              </w:rPr>
              <w:fldChar w:fldCharType="end"/>
            </w:r>
          </w:hyperlink>
        </w:p>
        <w:p w14:paraId="38663863" w14:textId="0999656D" w:rsidR="0019190D" w:rsidRPr="002379A3" w:rsidRDefault="00E65A49" w:rsidP="00E1097C">
          <w:pPr>
            <w:pStyle w:val="Sadraj1"/>
            <w:rPr>
              <w:rFonts w:ascii="Gill Sans MT" w:hAnsi="Gill Sans MT"/>
              <w:b w:val="0"/>
              <w:noProof/>
              <w:sz w:val="22"/>
              <w:szCs w:val="22"/>
              <w:lang w:eastAsia="hr-HR"/>
            </w:rPr>
          </w:pPr>
          <w:hyperlink w:anchor="_Toc9259248" w:history="1">
            <w:r w:rsidR="0019190D" w:rsidRPr="002379A3">
              <w:rPr>
                <w:rStyle w:val="Hiperveza"/>
                <w:rFonts w:ascii="Gill Sans MT" w:hAnsi="Gill Sans MT"/>
                <w:b w:val="0"/>
                <w:noProof/>
                <w:sz w:val="22"/>
                <w:szCs w:val="22"/>
              </w:rPr>
              <w:t>4. POSTUPAK DODJELE</w:t>
            </w:r>
            <w:r w:rsidR="0019190D" w:rsidRPr="002379A3">
              <w:rPr>
                <w:rFonts w:ascii="Gill Sans MT" w:hAnsi="Gill Sans MT"/>
                <w:b w:val="0"/>
                <w:noProof/>
                <w:webHidden/>
                <w:sz w:val="22"/>
                <w:szCs w:val="22"/>
              </w:rPr>
              <w:tab/>
            </w:r>
            <w:r w:rsidR="0019190D" w:rsidRPr="002379A3">
              <w:rPr>
                <w:rFonts w:ascii="Gill Sans MT" w:hAnsi="Gill Sans MT"/>
                <w:b w:val="0"/>
                <w:noProof/>
                <w:webHidden/>
                <w:sz w:val="22"/>
                <w:szCs w:val="22"/>
              </w:rPr>
              <w:fldChar w:fldCharType="begin"/>
            </w:r>
            <w:r w:rsidR="0019190D" w:rsidRPr="002379A3">
              <w:rPr>
                <w:rFonts w:ascii="Gill Sans MT" w:hAnsi="Gill Sans MT"/>
                <w:b w:val="0"/>
                <w:noProof/>
                <w:webHidden/>
                <w:sz w:val="22"/>
                <w:szCs w:val="22"/>
              </w:rPr>
              <w:instrText xml:space="preserve"> PAGEREF _Toc9259248 \h </w:instrText>
            </w:r>
            <w:r w:rsidR="0019190D" w:rsidRPr="002379A3">
              <w:rPr>
                <w:rFonts w:ascii="Gill Sans MT" w:hAnsi="Gill Sans MT"/>
                <w:b w:val="0"/>
                <w:noProof/>
                <w:webHidden/>
                <w:sz w:val="22"/>
                <w:szCs w:val="22"/>
              </w:rPr>
            </w:r>
            <w:r w:rsidR="0019190D" w:rsidRPr="002379A3">
              <w:rPr>
                <w:rFonts w:ascii="Gill Sans MT" w:hAnsi="Gill Sans MT"/>
                <w:b w:val="0"/>
                <w:noProof/>
                <w:webHidden/>
                <w:sz w:val="22"/>
                <w:szCs w:val="22"/>
              </w:rPr>
              <w:fldChar w:fldCharType="separate"/>
            </w:r>
            <w:r w:rsidR="00E1097C" w:rsidRPr="002379A3">
              <w:rPr>
                <w:rFonts w:ascii="Gill Sans MT" w:hAnsi="Gill Sans MT"/>
                <w:b w:val="0"/>
                <w:noProof/>
                <w:webHidden/>
                <w:sz w:val="22"/>
                <w:szCs w:val="22"/>
              </w:rPr>
              <w:t>25</w:t>
            </w:r>
            <w:r w:rsidR="0019190D" w:rsidRPr="002379A3">
              <w:rPr>
                <w:rFonts w:ascii="Gill Sans MT" w:hAnsi="Gill Sans MT"/>
                <w:b w:val="0"/>
                <w:noProof/>
                <w:webHidden/>
                <w:sz w:val="22"/>
                <w:szCs w:val="22"/>
              </w:rPr>
              <w:fldChar w:fldCharType="end"/>
            </w:r>
          </w:hyperlink>
        </w:p>
        <w:p w14:paraId="448DF91E" w14:textId="5CD4BC52" w:rsidR="0019190D" w:rsidRPr="002379A3" w:rsidRDefault="00E65A49" w:rsidP="0019190D">
          <w:pPr>
            <w:pStyle w:val="Sadraj2"/>
            <w:rPr>
              <w:rFonts w:ascii="Gill Sans MT" w:hAnsi="Gill Sans MT"/>
              <w:b w:val="0"/>
              <w:noProof/>
              <w:lang w:eastAsia="hr-HR"/>
            </w:rPr>
          </w:pPr>
          <w:hyperlink w:anchor="_Toc9259249" w:history="1">
            <w:r w:rsidR="0019190D" w:rsidRPr="002379A3">
              <w:rPr>
                <w:rStyle w:val="Hiperveza"/>
                <w:rFonts w:ascii="Gill Sans MT" w:hAnsi="Gill Sans MT"/>
                <w:b w:val="0"/>
                <w:noProof/>
              </w:rPr>
              <w:t>4.1. Faze postupka dodjele bespovratnih sredstava</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_Toc9259249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25</w:t>
            </w:r>
            <w:r w:rsidR="0019190D" w:rsidRPr="002379A3">
              <w:rPr>
                <w:rFonts w:ascii="Gill Sans MT" w:hAnsi="Gill Sans MT"/>
                <w:b w:val="0"/>
                <w:noProof/>
                <w:webHidden/>
              </w:rPr>
              <w:fldChar w:fldCharType="end"/>
            </w:r>
          </w:hyperlink>
        </w:p>
        <w:p w14:paraId="159AD4DC" w14:textId="684978B1" w:rsidR="0019190D" w:rsidRPr="002379A3" w:rsidRDefault="00E65A49" w:rsidP="0019190D">
          <w:pPr>
            <w:pStyle w:val="Sadraj2"/>
            <w:rPr>
              <w:rFonts w:ascii="Gill Sans MT" w:hAnsi="Gill Sans MT"/>
              <w:b w:val="0"/>
              <w:noProof/>
              <w:lang w:eastAsia="hr-HR"/>
            </w:rPr>
          </w:pPr>
          <w:hyperlink w:anchor="_Toc9259250" w:history="1">
            <w:r w:rsidR="0019190D" w:rsidRPr="002379A3">
              <w:rPr>
                <w:rStyle w:val="Hiperveza"/>
                <w:rFonts w:ascii="Gill Sans MT" w:hAnsi="Gill Sans MT"/>
                <w:b w:val="0"/>
                <w:noProof/>
              </w:rPr>
              <w:t>4.2. Provođenje postupka dodjele</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_Toc9259250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25</w:t>
            </w:r>
            <w:r w:rsidR="0019190D" w:rsidRPr="002379A3">
              <w:rPr>
                <w:rFonts w:ascii="Gill Sans MT" w:hAnsi="Gill Sans MT"/>
                <w:b w:val="0"/>
                <w:noProof/>
                <w:webHidden/>
              </w:rPr>
              <w:fldChar w:fldCharType="end"/>
            </w:r>
          </w:hyperlink>
        </w:p>
        <w:p w14:paraId="6FE4B10B" w14:textId="4BCB7F81" w:rsidR="0019190D" w:rsidRPr="002379A3" w:rsidRDefault="00E65A49" w:rsidP="0019190D">
          <w:pPr>
            <w:pStyle w:val="Sadraj2"/>
            <w:rPr>
              <w:rFonts w:ascii="Gill Sans MT" w:hAnsi="Gill Sans MT"/>
              <w:b w:val="0"/>
              <w:noProof/>
              <w:lang w:eastAsia="hr-HR"/>
            </w:rPr>
          </w:pPr>
          <w:hyperlink w:anchor="_Toc9259251" w:history="1">
            <w:r w:rsidR="0019190D" w:rsidRPr="002379A3">
              <w:rPr>
                <w:rStyle w:val="Hiperveza"/>
                <w:rFonts w:ascii="Gill Sans MT" w:eastAsiaTheme="majorEastAsia" w:hAnsi="Gill Sans MT" w:cs="Times New Roman"/>
                <w:b w:val="0"/>
                <w:noProof/>
              </w:rPr>
              <w:t>4.3. Prigovori</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_Toc9259251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32</w:t>
            </w:r>
            <w:r w:rsidR="0019190D" w:rsidRPr="002379A3">
              <w:rPr>
                <w:rFonts w:ascii="Gill Sans MT" w:hAnsi="Gill Sans MT"/>
                <w:b w:val="0"/>
                <w:noProof/>
                <w:webHidden/>
              </w:rPr>
              <w:fldChar w:fldCharType="end"/>
            </w:r>
          </w:hyperlink>
        </w:p>
        <w:p w14:paraId="3368EAE2" w14:textId="65A81582" w:rsidR="0019190D" w:rsidRPr="002379A3" w:rsidRDefault="00E65A49" w:rsidP="0019190D">
          <w:pPr>
            <w:pStyle w:val="Sadraj2"/>
            <w:rPr>
              <w:rFonts w:ascii="Gill Sans MT" w:hAnsi="Gill Sans MT"/>
              <w:b w:val="0"/>
              <w:noProof/>
              <w:lang w:eastAsia="hr-HR"/>
            </w:rPr>
          </w:pPr>
          <w:hyperlink w:anchor="_Toc9259252" w:history="1">
            <w:r w:rsidR="0019190D" w:rsidRPr="002379A3">
              <w:rPr>
                <w:rStyle w:val="Hiperveza"/>
                <w:rFonts w:ascii="Gill Sans MT" w:eastAsiaTheme="majorEastAsia" w:hAnsi="Gill Sans MT" w:cs="Times New Roman"/>
                <w:b w:val="0"/>
                <w:noProof/>
              </w:rPr>
              <w:t>4.4. Ugovaranje</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_Toc9259252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35</w:t>
            </w:r>
            <w:r w:rsidR="0019190D" w:rsidRPr="002379A3">
              <w:rPr>
                <w:rFonts w:ascii="Gill Sans MT" w:hAnsi="Gill Sans MT"/>
                <w:b w:val="0"/>
                <w:noProof/>
                <w:webHidden/>
              </w:rPr>
              <w:fldChar w:fldCharType="end"/>
            </w:r>
          </w:hyperlink>
        </w:p>
        <w:p w14:paraId="5B07AB8E" w14:textId="3A11B6D7" w:rsidR="0019190D" w:rsidRPr="002379A3" w:rsidRDefault="00E1097C" w:rsidP="00E1097C">
          <w:pPr>
            <w:pStyle w:val="Sadraj1"/>
            <w:rPr>
              <w:rFonts w:ascii="Gill Sans MT" w:hAnsi="Gill Sans MT"/>
              <w:b w:val="0"/>
              <w:noProof/>
              <w:sz w:val="22"/>
              <w:szCs w:val="22"/>
              <w:lang w:eastAsia="hr-HR"/>
            </w:rPr>
          </w:pPr>
          <w:r w:rsidRPr="002379A3">
            <w:rPr>
              <w:rFonts w:ascii="Gill Sans MT" w:hAnsi="Gill Sans MT"/>
              <w:b w:val="0"/>
              <w:bCs w:val="0"/>
              <w:noProof/>
              <w:sz w:val="22"/>
              <w:szCs w:val="22"/>
            </w:rPr>
            <w:t>5.</w:t>
          </w:r>
          <w:r w:rsidR="00666040" w:rsidRPr="002379A3">
            <w:rPr>
              <w:rFonts w:ascii="Gill Sans MT" w:hAnsi="Gill Sans MT"/>
              <w:b w:val="0"/>
              <w:bCs w:val="0"/>
              <w:noProof/>
              <w:sz w:val="22"/>
              <w:szCs w:val="22"/>
            </w:rPr>
            <w:t xml:space="preserve"> </w:t>
          </w:r>
          <w:hyperlink w:anchor="_Toc9259253" w:history="1">
            <w:r w:rsidR="0019190D" w:rsidRPr="002379A3">
              <w:rPr>
                <w:rStyle w:val="Hiperveza"/>
                <w:rFonts w:ascii="Gill Sans MT" w:hAnsi="Gill Sans MT"/>
                <w:b w:val="0"/>
                <w:noProof/>
                <w:sz w:val="22"/>
                <w:szCs w:val="22"/>
              </w:rPr>
              <w:t>ODREDBE KOJE SE ODNOSE NA PROVEDBU PROJEKTA</w:t>
            </w:r>
            <w:r w:rsidR="0019190D" w:rsidRPr="002379A3">
              <w:rPr>
                <w:rFonts w:ascii="Gill Sans MT" w:hAnsi="Gill Sans MT"/>
                <w:b w:val="0"/>
                <w:noProof/>
                <w:webHidden/>
                <w:sz w:val="22"/>
                <w:szCs w:val="22"/>
              </w:rPr>
              <w:tab/>
            </w:r>
            <w:r w:rsidR="0019190D" w:rsidRPr="002379A3">
              <w:rPr>
                <w:rFonts w:ascii="Gill Sans MT" w:hAnsi="Gill Sans MT"/>
                <w:b w:val="0"/>
                <w:noProof/>
                <w:webHidden/>
                <w:sz w:val="22"/>
                <w:szCs w:val="22"/>
              </w:rPr>
              <w:fldChar w:fldCharType="begin"/>
            </w:r>
            <w:r w:rsidR="0019190D" w:rsidRPr="002379A3">
              <w:rPr>
                <w:rFonts w:ascii="Gill Sans MT" w:hAnsi="Gill Sans MT"/>
                <w:b w:val="0"/>
                <w:noProof/>
                <w:webHidden/>
                <w:sz w:val="22"/>
                <w:szCs w:val="22"/>
              </w:rPr>
              <w:instrText xml:space="preserve"> PAGEREF _Toc9259253 \h </w:instrText>
            </w:r>
            <w:r w:rsidR="0019190D" w:rsidRPr="002379A3">
              <w:rPr>
                <w:rFonts w:ascii="Gill Sans MT" w:hAnsi="Gill Sans MT"/>
                <w:b w:val="0"/>
                <w:noProof/>
                <w:webHidden/>
                <w:sz w:val="22"/>
                <w:szCs w:val="22"/>
              </w:rPr>
            </w:r>
            <w:r w:rsidR="0019190D" w:rsidRPr="002379A3">
              <w:rPr>
                <w:rFonts w:ascii="Gill Sans MT" w:hAnsi="Gill Sans MT"/>
                <w:b w:val="0"/>
                <w:noProof/>
                <w:webHidden/>
                <w:sz w:val="22"/>
                <w:szCs w:val="22"/>
              </w:rPr>
              <w:fldChar w:fldCharType="separate"/>
            </w:r>
            <w:r w:rsidRPr="002379A3">
              <w:rPr>
                <w:rFonts w:ascii="Gill Sans MT" w:hAnsi="Gill Sans MT"/>
                <w:b w:val="0"/>
                <w:noProof/>
                <w:webHidden/>
                <w:sz w:val="22"/>
                <w:szCs w:val="22"/>
              </w:rPr>
              <w:t>35</w:t>
            </w:r>
            <w:r w:rsidR="0019190D" w:rsidRPr="002379A3">
              <w:rPr>
                <w:rFonts w:ascii="Gill Sans MT" w:hAnsi="Gill Sans MT"/>
                <w:b w:val="0"/>
                <w:noProof/>
                <w:webHidden/>
                <w:sz w:val="22"/>
                <w:szCs w:val="22"/>
              </w:rPr>
              <w:fldChar w:fldCharType="end"/>
            </w:r>
          </w:hyperlink>
        </w:p>
        <w:p w14:paraId="504D3D0D" w14:textId="5B971A47" w:rsidR="0019190D" w:rsidRPr="002379A3" w:rsidRDefault="00E65A49" w:rsidP="0019190D">
          <w:pPr>
            <w:pStyle w:val="Sadraj2"/>
            <w:rPr>
              <w:rFonts w:ascii="Gill Sans MT" w:hAnsi="Gill Sans MT"/>
              <w:b w:val="0"/>
              <w:noProof/>
              <w:lang w:eastAsia="hr-HR"/>
            </w:rPr>
          </w:pPr>
          <w:hyperlink w:anchor="_Toc9259254" w:history="1">
            <w:r w:rsidR="0019190D" w:rsidRPr="002379A3">
              <w:rPr>
                <w:rStyle w:val="Hiperveza"/>
                <w:rFonts w:ascii="Gill Sans MT" w:hAnsi="Gill Sans MT"/>
                <w:b w:val="0"/>
                <w:noProof/>
              </w:rPr>
              <w:t>5.1. Razdoblje provedbe projekta</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_Toc9259254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35</w:t>
            </w:r>
            <w:r w:rsidR="0019190D" w:rsidRPr="002379A3">
              <w:rPr>
                <w:rFonts w:ascii="Gill Sans MT" w:hAnsi="Gill Sans MT"/>
                <w:b w:val="0"/>
                <w:noProof/>
                <w:webHidden/>
              </w:rPr>
              <w:fldChar w:fldCharType="end"/>
            </w:r>
          </w:hyperlink>
        </w:p>
        <w:p w14:paraId="3E2C0D17" w14:textId="4ED803DD" w:rsidR="0019190D" w:rsidRPr="002379A3" w:rsidRDefault="00E65A49" w:rsidP="0019190D">
          <w:pPr>
            <w:pStyle w:val="Sadraj2"/>
            <w:rPr>
              <w:rFonts w:ascii="Gill Sans MT" w:hAnsi="Gill Sans MT"/>
              <w:b w:val="0"/>
              <w:noProof/>
              <w:lang w:eastAsia="hr-HR"/>
            </w:rPr>
          </w:pPr>
          <w:hyperlink w:anchor="_Toc9259255" w:history="1">
            <w:r w:rsidR="0019190D" w:rsidRPr="002379A3">
              <w:rPr>
                <w:rStyle w:val="Hiperveza"/>
                <w:rFonts w:ascii="Gill Sans MT" w:hAnsi="Gill Sans MT"/>
                <w:b w:val="0"/>
                <w:noProof/>
              </w:rPr>
              <w:t>5.2.</w:t>
            </w:r>
            <w:r w:rsidR="007E285A" w:rsidRPr="002379A3">
              <w:rPr>
                <w:rStyle w:val="Hiperveza"/>
                <w:rFonts w:ascii="Gill Sans MT" w:hAnsi="Gill Sans MT"/>
                <w:b w:val="0"/>
                <w:noProof/>
              </w:rPr>
              <w:t xml:space="preserve"> </w:t>
            </w:r>
            <w:r w:rsidR="0019190D" w:rsidRPr="002379A3">
              <w:rPr>
                <w:rStyle w:val="Hiperveza"/>
                <w:rFonts w:ascii="Gill Sans MT" w:hAnsi="Gill Sans MT"/>
                <w:b w:val="0"/>
                <w:noProof/>
              </w:rPr>
              <w:t>Nabava</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_Toc9259255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36</w:t>
            </w:r>
            <w:r w:rsidR="0019190D" w:rsidRPr="002379A3">
              <w:rPr>
                <w:rFonts w:ascii="Gill Sans MT" w:hAnsi="Gill Sans MT"/>
                <w:b w:val="0"/>
                <w:noProof/>
                <w:webHidden/>
              </w:rPr>
              <w:fldChar w:fldCharType="end"/>
            </w:r>
          </w:hyperlink>
        </w:p>
        <w:p w14:paraId="3AFEFE60" w14:textId="5019089B" w:rsidR="0019190D" w:rsidRPr="002379A3" w:rsidRDefault="00E65A49" w:rsidP="0019190D">
          <w:pPr>
            <w:pStyle w:val="Sadraj2"/>
            <w:rPr>
              <w:rFonts w:ascii="Gill Sans MT" w:hAnsi="Gill Sans MT"/>
              <w:b w:val="0"/>
              <w:noProof/>
              <w:lang w:eastAsia="hr-HR"/>
            </w:rPr>
          </w:pPr>
          <w:hyperlink w:anchor="_Toc9259256" w:history="1">
            <w:r w:rsidR="0019190D" w:rsidRPr="002379A3">
              <w:rPr>
                <w:rStyle w:val="Hiperveza"/>
                <w:rFonts w:ascii="Gill Sans MT" w:eastAsia="Calibri" w:hAnsi="Gill Sans MT" w:cs="Times New Roman"/>
                <w:b w:val="0"/>
                <w:noProof/>
              </w:rPr>
              <w:t>5.3. Provjere upravljanja projektom</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_Toc9259256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36</w:t>
            </w:r>
            <w:r w:rsidR="0019190D" w:rsidRPr="002379A3">
              <w:rPr>
                <w:rFonts w:ascii="Gill Sans MT" w:hAnsi="Gill Sans MT"/>
                <w:b w:val="0"/>
                <w:noProof/>
                <w:webHidden/>
              </w:rPr>
              <w:fldChar w:fldCharType="end"/>
            </w:r>
          </w:hyperlink>
        </w:p>
        <w:p w14:paraId="63718C9A" w14:textId="6B6BFB8C" w:rsidR="0019190D" w:rsidRPr="002379A3" w:rsidRDefault="00E65A49" w:rsidP="0019190D">
          <w:pPr>
            <w:pStyle w:val="Sadraj2"/>
            <w:rPr>
              <w:rFonts w:ascii="Gill Sans MT" w:hAnsi="Gill Sans MT"/>
              <w:b w:val="0"/>
              <w:noProof/>
              <w:lang w:eastAsia="hr-HR"/>
            </w:rPr>
          </w:pPr>
          <w:hyperlink w:anchor="_Toc9259257" w:history="1">
            <w:r w:rsidR="0019190D" w:rsidRPr="002379A3">
              <w:rPr>
                <w:rStyle w:val="Hiperveza"/>
                <w:rFonts w:ascii="Gill Sans MT" w:eastAsia="Calibri" w:hAnsi="Gill Sans MT" w:cs="Times New Roman"/>
                <w:b w:val="0"/>
                <w:noProof/>
              </w:rPr>
              <w:t>5.4. Podnošenje zahtjeva za nadoknadom sredstava</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_Toc9259257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37</w:t>
            </w:r>
            <w:r w:rsidR="0019190D" w:rsidRPr="002379A3">
              <w:rPr>
                <w:rFonts w:ascii="Gill Sans MT" w:hAnsi="Gill Sans MT"/>
                <w:b w:val="0"/>
                <w:noProof/>
                <w:webHidden/>
              </w:rPr>
              <w:fldChar w:fldCharType="end"/>
            </w:r>
          </w:hyperlink>
        </w:p>
        <w:p w14:paraId="162BE716" w14:textId="289E1083" w:rsidR="0019190D" w:rsidRPr="002379A3" w:rsidRDefault="00E65A49" w:rsidP="0019190D">
          <w:pPr>
            <w:pStyle w:val="Sadraj2"/>
            <w:rPr>
              <w:rFonts w:ascii="Gill Sans MT" w:hAnsi="Gill Sans MT"/>
              <w:b w:val="0"/>
              <w:noProof/>
              <w:lang w:eastAsia="hr-HR"/>
            </w:rPr>
          </w:pPr>
          <w:hyperlink w:anchor="_Toc9259258" w:history="1">
            <w:r w:rsidR="0019190D" w:rsidRPr="002379A3">
              <w:rPr>
                <w:rStyle w:val="Hiperveza"/>
                <w:rFonts w:ascii="Gill Sans MT" w:hAnsi="Gill Sans MT"/>
                <w:b w:val="0"/>
                <w:noProof/>
              </w:rPr>
              <w:t>5.5. Povrat sredstava</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_Toc9259258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37</w:t>
            </w:r>
            <w:r w:rsidR="0019190D" w:rsidRPr="002379A3">
              <w:rPr>
                <w:rFonts w:ascii="Gill Sans MT" w:hAnsi="Gill Sans MT"/>
                <w:b w:val="0"/>
                <w:noProof/>
                <w:webHidden/>
              </w:rPr>
              <w:fldChar w:fldCharType="end"/>
            </w:r>
          </w:hyperlink>
        </w:p>
        <w:p w14:paraId="2D4CE320" w14:textId="52EC45BC" w:rsidR="0019190D" w:rsidRPr="002379A3" w:rsidRDefault="00E65A49" w:rsidP="0019190D">
          <w:pPr>
            <w:pStyle w:val="Sadraj2"/>
            <w:rPr>
              <w:rFonts w:ascii="Gill Sans MT" w:hAnsi="Gill Sans MT"/>
              <w:b w:val="0"/>
              <w:noProof/>
              <w:lang w:eastAsia="hr-HR"/>
            </w:rPr>
          </w:pPr>
          <w:hyperlink w:anchor="_Toc9259259" w:history="1">
            <w:r w:rsidR="0019190D" w:rsidRPr="002379A3">
              <w:rPr>
                <w:rStyle w:val="Hiperveza"/>
                <w:rFonts w:ascii="Gill Sans MT" w:eastAsia="Calibri" w:hAnsi="Gill Sans MT" w:cs="Times New Roman"/>
                <w:b w:val="0"/>
                <w:noProof/>
              </w:rPr>
              <w:t>5.6. Informiranje i vidljivost</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_Toc9259259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38</w:t>
            </w:r>
            <w:r w:rsidR="0019190D" w:rsidRPr="002379A3">
              <w:rPr>
                <w:rFonts w:ascii="Gill Sans MT" w:hAnsi="Gill Sans MT"/>
                <w:b w:val="0"/>
                <w:noProof/>
                <w:webHidden/>
              </w:rPr>
              <w:fldChar w:fldCharType="end"/>
            </w:r>
          </w:hyperlink>
        </w:p>
        <w:p w14:paraId="79B21BF0" w14:textId="4D3C1676" w:rsidR="0019190D" w:rsidRPr="002379A3" w:rsidRDefault="00E65A49" w:rsidP="0019190D">
          <w:pPr>
            <w:pStyle w:val="Sadraj2"/>
            <w:rPr>
              <w:rFonts w:ascii="Gill Sans MT" w:hAnsi="Gill Sans MT"/>
              <w:b w:val="0"/>
              <w:noProof/>
              <w:lang w:eastAsia="hr-HR"/>
            </w:rPr>
          </w:pPr>
          <w:hyperlink w:anchor="_Toc9259260" w:history="1">
            <w:r w:rsidR="0019190D" w:rsidRPr="002379A3">
              <w:rPr>
                <w:rStyle w:val="Hiperveza"/>
                <w:rFonts w:ascii="Gill Sans MT" w:hAnsi="Gill Sans MT"/>
                <w:b w:val="0"/>
                <w:noProof/>
              </w:rPr>
              <w:t>5.7. Zaštita osobnih podataka</w:t>
            </w:r>
            <w:r w:rsidR="0019190D" w:rsidRPr="002379A3">
              <w:rPr>
                <w:rFonts w:ascii="Gill Sans MT" w:hAnsi="Gill Sans MT"/>
                <w:b w:val="0"/>
                <w:noProof/>
                <w:webHidden/>
              </w:rPr>
              <w:tab/>
            </w:r>
            <w:r w:rsidR="0019190D" w:rsidRPr="002379A3">
              <w:rPr>
                <w:rFonts w:ascii="Gill Sans MT" w:hAnsi="Gill Sans MT"/>
                <w:b w:val="0"/>
                <w:noProof/>
                <w:webHidden/>
              </w:rPr>
              <w:fldChar w:fldCharType="begin"/>
            </w:r>
            <w:r w:rsidR="0019190D" w:rsidRPr="002379A3">
              <w:rPr>
                <w:rFonts w:ascii="Gill Sans MT" w:hAnsi="Gill Sans MT"/>
                <w:b w:val="0"/>
                <w:noProof/>
                <w:webHidden/>
              </w:rPr>
              <w:instrText xml:space="preserve"> PAGEREF _Toc9259260 \h </w:instrText>
            </w:r>
            <w:r w:rsidR="0019190D" w:rsidRPr="002379A3">
              <w:rPr>
                <w:rFonts w:ascii="Gill Sans MT" w:hAnsi="Gill Sans MT"/>
                <w:b w:val="0"/>
                <w:noProof/>
                <w:webHidden/>
              </w:rPr>
            </w:r>
            <w:r w:rsidR="0019190D" w:rsidRPr="002379A3">
              <w:rPr>
                <w:rFonts w:ascii="Gill Sans MT" w:hAnsi="Gill Sans MT"/>
                <w:b w:val="0"/>
                <w:noProof/>
                <w:webHidden/>
              </w:rPr>
              <w:fldChar w:fldCharType="separate"/>
            </w:r>
            <w:r w:rsidR="00E1097C" w:rsidRPr="002379A3">
              <w:rPr>
                <w:rFonts w:ascii="Gill Sans MT" w:hAnsi="Gill Sans MT"/>
                <w:b w:val="0"/>
                <w:noProof/>
                <w:webHidden/>
              </w:rPr>
              <w:t>38</w:t>
            </w:r>
            <w:r w:rsidR="0019190D" w:rsidRPr="002379A3">
              <w:rPr>
                <w:rFonts w:ascii="Gill Sans MT" w:hAnsi="Gill Sans MT"/>
                <w:b w:val="0"/>
                <w:noProof/>
                <w:webHidden/>
              </w:rPr>
              <w:fldChar w:fldCharType="end"/>
            </w:r>
          </w:hyperlink>
        </w:p>
        <w:p w14:paraId="40E6B3CF" w14:textId="15368C8E" w:rsidR="0019190D" w:rsidRPr="002379A3" w:rsidRDefault="00E65A49" w:rsidP="00E1097C">
          <w:pPr>
            <w:pStyle w:val="Sadraj1"/>
            <w:rPr>
              <w:rFonts w:ascii="Gill Sans MT" w:hAnsi="Gill Sans MT"/>
              <w:b w:val="0"/>
              <w:noProof/>
              <w:sz w:val="22"/>
              <w:szCs w:val="22"/>
              <w:lang w:eastAsia="hr-HR"/>
            </w:rPr>
          </w:pPr>
          <w:hyperlink w:anchor="_Toc9259261" w:history="1">
            <w:r w:rsidR="0019190D" w:rsidRPr="002379A3">
              <w:rPr>
                <w:rStyle w:val="Hiperveza"/>
                <w:rFonts w:ascii="Gill Sans MT" w:hAnsi="Gill Sans MT"/>
                <w:b w:val="0"/>
                <w:noProof/>
                <w:sz w:val="22"/>
                <w:szCs w:val="22"/>
              </w:rPr>
              <w:t>6. OBRASCI I PRILOZI</w:t>
            </w:r>
            <w:r w:rsidR="0019190D" w:rsidRPr="002379A3">
              <w:rPr>
                <w:rFonts w:ascii="Gill Sans MT" w:hAnsi="Gill Sans MT"/>
                <w:b w:val="0"/>
                <w:noProof/>
                <w:webHidden/>
                <w:sz w:val="22"/>
                <w:szCs w:val="22"/>
              </w:rPr>
              <w:tab/>
            </w:r>
            <w:r w:rsidR="0019190D" w:rsidRPr="002379A3">
              <w:rPr>
                <w:rFonts w:ascii="Gill Sans MT" w:hAnsi="Gill Sans MT"/>
                <w:b w:val="0"/>
                <w:noProof/>
                <w:webHidden/>
                <w:sz w:val="22"/>
                <w:szCs w:val="22"/>
              </w:rPr>
              <w:fldChar w:fldCharType="begin"/>
            </w:r>
            <w:r w:rsidR="0019190D" w:rsidRPr="002379A3">
              <w:rPr>
                <w:rFonts w:ascii="Gill Sans MT" w:hAnsi="Gill Sans MT"/>
                <w:b w:val="0"/>
                <w:noProof/>
                <w:webHidden/>
                <w:sz w:val="22"/>
                <w:szCs w:val="22"/>
              </w:rPr>
              <w:instrText xml:space="preserve"> PAGEREF _Toc9259261 \h </w:instrText>
            </w:r>
            <w:r w:rsidR="0019190D" w:rsidRPr="002379A3">
              <w:rPr>
                <w:rFonts w:ascii="Gill Sans MT" w:hAnsi="Gill Sans MT"/>
                <w:b w:val="0"/>
                <w:noProof/>
                <w:webHidden/>
                <w:sz w:val="22"/>
                <w:szCs w:val="22"/>
              </w:rPr>
            </w:r>
            <w:r w:rsidR="0019190D" w:rsidRPr="002379A3">
              <w:rPr>
                <w:rFonts w:ascii="Gill Sans MT" w:hAnsi="Gill Sans MT"/>
                <w:b w:val="0"/>
                <w:noProof/>
                <w:webHidden/>
                <w:sz w:val="22"/>
                <w:szCs w:val="22"/>
              </w:rPr>
              <w:fldChar w:fldCharType="separate"/>
            </w:r>
            <w:r w:rsidR="00E1097C" w:rsidRPr="002379A3">
              <w:rPr>
                <w:rFonts w:ascii="Gill Sans MT" w:hAnsi="Gill Sans MT"/>
                <w:b w:val="0"/>
                <w:noProof/>
                <w:webHidden/>
                <w:sz w:val="22"/>
                <w:szCs w:val="22"/>
              </w:rPr>
              <w:t>39</w:t>
            </w:r>
            <w:r w:rsidR="0019190D" w:rsidRPr="002379A3">
              <w:rPr>
                <w:rFonts w:ascii="Gill Sans MT" w:hAnsi="Gill Sans MT"/>
                <w:b w:val="0"/>
                <w:noProof/>
                <w:webHidden/>
                <w:sz w:val="22"/>
                <w:szCs w:val="22"/>
              </w:rPr>
              <w:fldChar w:fldCharType="end"/>
            </w:r>
          </w:hyperlink>
        </w:p>
        <w:p w14:paraId="6D8CDC25" w14:textId="68BAD556" w:rsidR="0019190D" w:rsidRPr="002379A3" w:rsidRDefault="00E65A49" w:rsidP="00E1097C">
          <w:pPr>
            <w:pStyle w:val="Sadraj1"/>
            <w:rPr>
              <w:rFonts w:ascii="Gill Sans MT" w:hAnsi="Gill Sans MT"/>
              <w:b w:val="0"/>
              <w:noProof/>
              <w:sz w:val="22"/>
              <w:szCs w:val="22"/>
              <w:lang w:eastAsia="hr-HR"/>
            </w:rPr>
          </w:pPr>
          <w:hyperlink w:anchor="_Toc9259262" w:history="1">
            <w:r w:rsidR="0019190D" w:rsidRPr="002379A3">
              <w:rPr>
                <w:rStyle w:val="Hiperveza"/>
                <w:rFonts w:ascii="Gill Sans MT" w:hAnsi="Gill Sans MT"/>
                <w:b w:val="0"/>
                <w:noProof/>
                <w:sz w:val="22"/>
                <w:szCs w:val="22"/>
              </w:rPr>
              <w:t>7.</w:t>
            </w:r>
            <w:r w:rsidR="0019190D" w:rsidRPr="002379A3">
              <w:rPr>
                <w:rFonts w:ascii="Gill Sans MT" w:hAnsi="Gill Sans MT"/>
                <w:b w:val="0"/>
                <w:noProof/>
                <w:sz w:val="22"/>
                <w:szCs w:val="22"/>
                <w:lang w:eastAsia="hr-HR"/>
              </w:rPr>
              <w:tab/>
            </w:r>
            <w:r w:rsidR="0019190D" w:rsidRPr="002379A3">
              <w:rPr>
                <w:rStyle w:val="Hiperveza"/>
                <w:rFonts w:ascii="Gill Sans MT" w:hAnsi="Gill Sans MT"/>
                <w:b w:val="0"/>
                <w:noProof/>
                <w:sz w:val="22"/>
                <w:szCs w:val="22"/>
              </w:rPr>
              <w:t>POJMOVNIK</w:t>
            </w:r>
            <w:r w:rsidR="0019190D" w:rsidRPr="002379A3">
              <w:rPr>
                <w:rFonts w:ascii="Gill Sans MT" w:hAnsi="Gill Sans MT"/>
                <w:b w:val="0"/>
                <w:noProof/>
                <w:webHidden/>
                <w:sz w:val="22"/>
                <w:szCs w:val="22"/>
              </w:rPr>
              <w:tab/>
            </w:r>
            <w:r w:rsidR="0019190D" w:rsidRPr="002379A3">
              <w:rPr>
                <w:rFonts w:ascii="Gill Sans MT" w:hAnsi="Gill Sans MT"/>
                <w:b w:val="0"/>
                <w:noProof/>
                <w:webHidden/>
                <w:sz w:val="22"/>
                <w:szCs w:val="22"/>
              </w:rPr>
              <w:fldChar w:fldCharType="begin"/>
            </w:r>
            <w:r w:rsidR="0019190D" w:rsidRPr="002379A3">
              <w:rPr>
                <w:rFonts w:ascii="Gill Sans MT" w:hAnsi="Gill Sans MT"/>
                <w:b w:val="0"/>
                <w:noProof/>
                <w:webHidden/>
                <w:sz w:val="22"/>
                <w:szCs w:val="22"/>
              </w:rPr>
              <w:instrText xml:space="preserve"> PAGEREF _Toc9259262 \h </w:instrText>
            </w:r>
            <w:r w:rsidR="0019190D" w:rsidRPr="002379A3">
              <w:rPr>
                <w:rFonts w:ascii="Gill Sans MT" w:hAnsi="Gill Sans MT"/>
                <w:b w:val="0"/>
                <w:noProof/>
                <w:webHidden/>
                <w:sz w:val="22"/>
                <w:szCs w:val="22"/>
              </w:rPr>
            </w:r>
            <w:r w:rsidR="0019190D" w:rsidRPr="002379A3">
              <w:rPr>
                <w:rFonts w:ascii="Gill Sans MT" w:hAnsi="Gill Sans MT"/>
                <w:b w:val="0"/>
                <w:noProof/>
                <w:webHidden/>
                <w:sz w:val="22"/>
                <w:szCs w:val="22"/>
              </w:rPr>
              <w:fldChar w:fldCharType="separate"/>
            </w:r>
            <w:r w:rsidR="00E1097C" w:rsidRPr="002379A3">
              <w:rPr>
                <w:rFonts w:ascii="Gill Sans MT" w:hAnsi="Gill Sans MT"/>
                <w:b w:val="0"/>
                <w:noProof/>
                <w:webHidden/>
                <w:sz w:val="22"/>
                <w:szCs w:val="22"/>
              </w:rPr>
              <w:t>41</w:t>
            </w:r>
            <w:r w:rsidR="0019190D" w:rsidRPr="002379A3">
              <w:rPr>
                <w:rFonts w:ascii="Gill Sans MT" w:hAnsi="Gill Sans MT"/>
                <w:b w:val="0"/>
                <w:noProof/>
                <w:webHidden/>
                <w:sz w:val="22"/>
                <w:szCs w:val="22"/>
              </w:rPr>
              <w:fldChar w:fldCharType="end"/>
            </w:r>
          </w:hyperlink>
        </w:p>
        <w:p w14:paraId="4FE67060" w14:textId="62973575" w:rsidR="0019190D" w:rsidRPr="002379A3" w:rsidRDefault="00E65A49" w:rsidP="00E1097C">
          <w:pPr>
            <w:pStyle w:val="Sadraj1"/>
            <w:rPr>
              <w:rFonts w:ascii="Gill Sans MT" w:hAnsi="Gill Sans MT"/>
              <w:b w:val="0"/>
              <w:noProof/>
              <w:sz w:val="22"/>
              <w:szCs w:val="22"/>
              <w:lang w:eastAsia="hr-HR"/>
            </w:rPr>
          </w:pPr>
          <w:hyperlink w:anchor="_Toc9259263" w:history="1">
            <w:r w:rsidR="0019190D" w:rsidRPr="002379A3">
              <w:rPr>
                <w:rStyle w:val="Hiperveza"/>
                <w:rFonts w:ascii="Gill Sans MT" w:hAnsi="Gill Sans MT"/>
                <w:b w:val="0"/>
                <w:noProof/>
                <w:sz w:val="22"/>
                <w:szCs w:val="22"/>
              </w:rPr>
              <w:t>8.</w:t>
            </w:r>
            <w:r w:rsidR="0019190D" w:rsidRPr="002379A3">
              <w:rPr>
                <w:rFonts w:ascii="Gill Sans MT" w:hAnsi="Gill Sans MT"/>
                <w:b w:val="0"/>
                <w:noProof/>
                <w:sz w:val="22"/>
                <w:szCs w:val="22"/>
                <w:lang w:eastAsia="hr-HR"/>
              </w:rPr>
              <w:tab/>
            </w:r>
            <w:r w:rsidR="0019190D" w:rsidRPr="002379A3">
              <w:rPr>
                <w:rStyle w:val="Hiperveza"/>
                <w:rFonts w:ascii="Gill Sans MT" w:hAnsi="Gill Sans MT"/>
                <w:b w:val="0"/>
                <w:noProof/>
                <w:sz w:val="22"/>
                <w:szCs w:val="22"/>
              </w:rPr>
              <w:t>POPIS KRATICA</w:t>
            </w:r>
            <w:r w:rsidR="0019190D" w:rsidRPr="002379A3">
              <w:rPr>
                <w:rFonts w:ascii="Gill Sans MT" w:hAnsi="Gill Sans MT"/>
                <w:b w:val="0"/>
                <w:noProof/>
                <w:webHidden/>
                <w:sz w:val="22"/>
                <w:szCs w:val="22"/>
              </w:rPr>
              <w:tab/>
            </w:r>
            <w:r w:rsidR="0019190D" w:rsidRPr="002379A3">
              <w:rPr>
                <w:rFonts w:ascii="Gill Sans MT" w:hAnsi="Gill Sans MT"/>
                <w:b w:val="0"/>
                <w:noProof/>
                <w:webHidden/>
                <w:sz w:val="22"/>
                <w:szCs w:val="22"/>
              </w:rPr>
              <w:fldChar w:fldCharType="begin"/>
            </w:r>
            <w:r w:rsidR="0019190D" w:rsidRPr="002379A3">
              <w:rPr>
                <w:rFonts w:ascii="Gill Sans MT" w:hAnsi="Gill Sans MT"/>
                <w:b w:val="0"/>
                <w:noProof/>
                <w:webHidden/>
                <w:sz w:val="22"/>
                <w:szCs w:val="22"/>
              </w:rPr>
              <w:instrText xml:space="preserve"> PAGEREF _Toc9259263 \h </w:instrText>
            </w:r>
            <w:r w:rsidR="0019190D" w:rsidRPr="002379A3">
              <w:rPr>
                <w:rFonts w:ascii="Gill Sans MT" w:hAnsi="Gill Sans MT"/>
                <w:b w:val="0"/>
                <w:noProof/>
                <w:webHidden/>
                <w:sz w:val="22"/>
                <w:szCs w:val="22"/>
              </w:rPr>
            </w:r>
            <w:r w:rsidR="0019190D" w:rsidRPr="002379A3">
              <w:rPr>
                <w:rFonts w:ascii="Gill Sans MT" w:hAnsi="Gill Sans MT"/>
                <w:b w:val="0"/>
                <w:noProof/>
                <w:webHidden/>
                <w:sz w:val="22"/>
                <w:szCs w:val="22"/>
              </w:rPr>
              <w:fldChar w:fldCharType="separate"/>
            </w:r>
            <w:r w:rsidR="00E1097C" w:rsidRPr="002379A3">
              <w:rPr>
                <w:rFonts w:ascii="Gill Sans MT" w:hAnsi="Gill Sans MT"/>
                <w:b w:val="0"/>
                <w:noProof/>
                <w:webHidden/>
                <w:sz w:val="22"/>
                <w:szCs w:val="22"/>
              </w:rPr>
              <w:t>42</w:t>
            </w:r>
            <w:r w:rsidR="0019190D" w:rsidRPr="002379A3">
              <w:rPr>
                <w:rFonts w:ascii="Gill Sans MT" w:hAnsi="Gill Sans MT"/>
                <w:b w:val="0"/>
                <w:noProof/>
                <w:webHidden/>
                <w:sz w:val="22"/>
                <w:szCs w:val="22"/>
              </w:rPr>
              <w:fldChar w:fldCharType="end"/>
            </w:r>
          </w:hyperlink>
        </w:p>
        <w:p w14:paraId="716EEDFE" w14:textId="0A195A3A" w:rsidR="0019190D" w:rsidRPr="00971302" w:rsidRDefault="00C96C94" w:rsidP="00971302">
          <w:pPr>
            <w:spacing w:line="240" w:lineRule="auto"/>
          </w:pPr>
          <w:r w:rsidRPr="002379A3">
            <w:rPr>
              <w:rFonts w:ascii="Gill Sans MT" w:hAnsi="Gill Sans MT"/>
              <w:bCs/>
            </w:rPr>
            <w:fldChar w:fldCharType="end"/>
          </w:r>
        </w:p>
      </w:sdtContent>
    </w:sdt>
    <w:bookmarkStart w:id="5" w:name="_OPĆE_INFORMACIJE" w:displacedByCustomXml="prev"/>
    <w:bookmarkEnd w:id="5" w:displacedByCustomXml="prev"/>
    <w:bookmarkStart w:id="6" w:name="_Toc453933147" w:displacedByCustomXml="prev"/>
    <w:bookmarkEnd w:id="6" w:displacedByCustomXml="prev"/>
    <w:bookmarkStart w:id="7" w:name="_Toc9259219" w:displacedByCustomXml="prev"/>
    <w:p w14:paraId="1FA7B77A" w14:textId="264E73C1" w:rsidR="005F720D" w:rsidRPr="0013195C" w:rsidRDefault="0019190D" w:rsidP="005F001B">
      <w:pPr>
        <w:pStyle w:val="Naslov1"/>
      </w:pPr>
      <w:r>
        <w:lastRenderedPageBreak/>
        <w:t xml:space="preserve">1. </w:t>
      </w:r>
      <w:r w:rsidR="00B67BC8" w:rsidRPr="0013195C">
        <w:t>OPĆE INFORMACIJE</w:t>
      </w:r>
      <w:bookmarkEnd w:id="7"/>
    </w:p>
    <w:p w14:paraId="1BC7AC80" w14:textId="19358900" w:rsidR="00BA1B74" w:rsidRPr="0013195C" w:rsidRDefault="00942A78" w:rsidP="00C11E6A">
      <w:pPr>
        <w:autoSpaceDE w:val="0"/>
        <w:autoSpaceDN w:val="0"/>
        <w:adjustRightInd w:val="0"/>
        <w:spacing w:after="120" w:line="240" w:lineRule="auto"/>
        <w:jc w:val="both"/>
        <w:rPr>
          <w:rFonts w:ascii="Gill Sans MT" w:hAnsi="Gill Sans MT" w:cs="Times New Roman"/>
          <w:color w:val="000000"/>
          <w:sz w:val="24"/>
          <w:szCs w:val="24"/>
        </w:rPr>
      </w:pPr>
      <w:r w:rsidRPr="0013195C">
        <w:rPr>
          <w:rFonts w:ascii="Gill Sans MT" w:hAnsi="Gill Sans MT" w:cs="Times New Roman"/>
          <w:color w:val="000000"/>
          <w:sz w:val="24"/>
          <w:szCs w:val="24"/>
        </w:rPr>
        <w:t>Putem ovog poziva</w:t>
      </w:r>
      <w:r w:rsidR="00BA1B74" w:rsidRPr="0013195C">
        <w:rPr>
          <w:rFonts w:ascii="Gill Sans MT" w:hAnsi="Gill Sans MT" w:cs="Times New Roman"/>
          <w:color w:val="000000"/>
          <w:sz w:val="24"/>
          <w:szCs w:val="24"/>
        </w:rPr>
        <w:t xml:space="preserve"> na dostavu projektnih prijedloga za sanaciju </w:t>
      </w:r>
      <w:r w:rsidR="00A555A3" w:rsidRPr="0013195C">
        <w:rPr>
          <w:rFonts w:ascii="Gill Sans MT" w:hAnsi="Gill Sans MT" w:cs="Times New Roman"/>
          <w:color w:val="000000"/>
          <w:sz w:val="24"/>
          <w:szCs w:val="24"/>
        </w:rPr>
        <w:t xml:space="preserve">zatvorenih </w:t>
      </w:r>
      <w:r w:rsidR="00BA1B74" w:rsidRPr="0013195C">
        <w:rPr>
          <w:rFonts w:ascii="Gill Sans MT" w:hAnsi="Gill Sans MT" w:cs="Times New Roman"/>
          <w:color w:val="000000"/>
          <w:sz w:val="24"/>
          <w:szCs w:val="24"/>
        </w:rPr>
        <w:t>odlagališta neopasnog otpada (</w:t>
      </w:r>
      <w:r w:rsidR="00BA1B74" w:rsidRPr="002379A3">
        <w:rPr>
          <w:rFonts w:ascii="Gill Sans MT" w:hAnsi="Gill Sans MT" w:cs="Times New Roman"/>
          <w:iCs/>
          <w:color w:val="000000"/>
          <w:sz w:val="24"/>
          <w:szCs w:val="24"/>
        </w:rPr>
        <w:t>u daljnjem tekstu: Poziv</w:t>
      </w:r>
      <w:r w:rsidR="00BA1B74" w:rsidRPr="0013195C">
        <w:rPr>
          <w:rFonts w:ascii="Gill Sans MT" w:hAnsi="Gill Sans MT" w:cs="Times New Roman"/>
          <w:color w:val="000000"/>
          <w:sz w:val="24"/>
          <w:szCs w:val="24"/>
        </w:rPr>
        <w:t>) definiraju se ciljevi, uvjeti i postupci za dodjelu bespovratnih sredstava namijenjenih provedbi p</w:t>
      </w:r>
      <w:r w:rsidR="00CA59F6" w:rsidRPr="0013195C">
        <w:rPr>
          <w:rFonts w:ascii="Gill Sans MT" w:hAnsi="Gill Sans MT" w:cs="Times New Roman"/>
          <w:color w:val="000000"/>
          <w:sz w:val="24"/>
          <w:szCs w:val="24"/>
        </w:rPr>
        <w:t>rojekata sanacije</w:t>
      </w:r>
      <w:r w:rsidR="00121C11" w:rsidRPr="0013195C">
        <w:rPr>
          <w:rFonts w:ascii="Gill Sans MT" w:hAnsi="Gill Sans MT" w:cs="Times New Roman"/>
          <w:color w:val="000000"/>
          <w:sz w:val="24"/>
          <w:szCs w:val="24"/>
        </w:rPr>
        <w:t xml:space="preserve"> </w:t>
      </w:r>
      <w:r w:rsidR="00A555A3" w:rsidRPr="0013195C">
        <w:rPr>
          <w:rFonts w:ascii="Gill Sans MT" w:hAnsi="Gill Sans MT" w:cs="Times New Roman"/>
          <w:color w:val="000000"/>
          <w:sz w:val="24"/>
          <w:szCs w:val="24"/>
        </w:rPr>
        <w:t xml:space="preserve">zatvorenih </w:t>
      </w:r>
      <w:r w:rsidR="00BA1B74" w:rsidRPr="0013195C">
        <w:rPr>
          <w:rFonts w:ascii="Gill Sans MT" w:hAnsi="Gill Sans MT" w:cs="Times New Roman"/>
          <w:color w:val="000000"/>
          <w:sz w:val="24"/>
          <w:szCs w:val="24"/>
        </w:rPr>
        <w:t>odlagališta neopasnog otpada u Republici Hrvatskoj.</w:t>
      </w:r>
    </w:p>
    <w:p w14:paraId="024D358B" w14:textId="0EF1F49A" w:rsidR="005F720D" w:rsidRPr="0013195C" w:rsidRDefault="00202502" w:rsidP="00C11E6A">
      <w:pPr>
        <w:autoSpaceDE w:val="0"/>
        <w:autoSpaceDN w:val="0"/>
        <w:adjustRightInd w:val="0"/>
        <w:spacing w:after="120" w:line="240" w:lineRule="auto"/>
        <w:jc w:val="both"/>
        <w:rPr>
          <w:rFonts w:ascii="Gill Sans MT" w:hAnsi="Gill Sans MT" w:cs="Times New Roman"/>
          <w:color w:val="000000"/>
          <w:sz w:val="24"/>
          <w:szCs w:val="24"/>
        </w:rPr>
      </w:pPr>
      <w:r w:rsidRPr="0013195C">
        <w:rPr>
          <w:rFonts w:ascii="Gill Sans MT" w:hAnsi="Gill Sans MT" w:cs="Times New Roman"/>
          <w:color w:val="000000"/>
          <w:sz w:val="24"/>
          <w:szCs w:val="24"/>
        </w:rPr>
        <w:t>Ove U</w:t>
      </w:r>
      <w:r w:rsidR="00BA1B74" w:rsidRPr="0013195C">
        <w:rPr>
          <w:rFonts w:ascii="Gill Sans MT" w:hAnsi="Gill Sans MT" w:cs="Times New Roman"/>
          <w:color w:val="000000"/>
          <w:sz w:val="24"/>
          <w:szCs w:val="24"/>
        </w:rPr>
        <w:t>pute za prijavitelje (</w:t>
      </w:r>
      <w:r w:rsidR="00BA1B74" w:rsidRPr="002379A3">
        <w:rPr>
          <w:rFonts w:ascii="Gill Sans MT" w:hAnsi="Gill Sans MT" w:cs="Times New Roman"/>
          <w:iCs/>
          <w:color w:val="000000"/>
          <w:sz w:val="24"/>
          <w:szCs w:val="24"/>
        </w:rPr>
        <w:t>u daljnjem tekstu</w:t>
      </w:r>
      <w:r w:rsidR="00BA1B74" w:rsidRPr="0013195C">
        <w:rPr>
          <w:rFonts w:ascii="Gill Sans MT" w:hAnsi="Gill Sans MT" w:cs="Times New Roman"/>
          <w:i/>
          <w:color w:val="000000"/>
          <w:sz w:val="24"/>
          <w:szCs w:val="24"/>
        </w:rPr>
        <w:t>:</w:t>
      </w:r>
      <w:r w:rsidR="00942A78" w:rsidRPr="0013195C">
        <w:rPr>
          <w:rFonts w:ascii="Gill Sans MT" w:hAnsi="Gill Sans MT" w:cs="Times New Roman"/>
          <w:color w:val="000000"/>
          <w:sz w:val="24"/>
          <w:szCs w:val="24"/>
        </w:rPr>
        <w:t xml:space="preserve"> Upute) određuju pravila</w:t>
      </w:r>
      <w:r w:rsidR="00BA1B74" w:rsidRPr="0013195C">
        <w:rPr>
          <w:rFonts w:ascii="Gill Sans MT" w:hAnsi="Gill Sans MT" w:cs="Times New Roman"/>
          <w:color w:val="000000"/>
          <w:sz w:val="24"/>
          <w:szCs w:val="24"/>
        </w:rPr>
        <w:t xml:space="preserve"> o načinu podnošenja projektnih prijedloga, navode kriterije prihvatljivosti i kriterije odabira projektnih prijedloga, kriterije prihvatljivosti prijavitelja, aktivnosti i izdataka te pravila provedbe projekata kojima se dodjeljuju bespovratna sredstva u okviru ovog Poziva.</w:t>
      </w:r>
    </w:p>
    <w:tbl>
      <w:tblPr>
        <w:tblStyle w:val="TableGrid12"/>
        <w:tblpPr w:leftFromText="180" w:rightFromText="180" w:vertAnchor="text" w:tblpX="108" w:tblpY="153"/>
        <w:tblW w:w="0" w:type="auto"/>
        <w:tblLook w:val="04A0" w:firstRow="1" w:lastRow="0" w:firstColumn="1" w:lastColumn="0" w:noHBand="0" w:noVBand="1"/>
      </w:tblPr>
      <w:tblGrid>
        <w:gridCol w:w="9039"/>
      </w:tblGrid>
      <w:tr w:rsidR="00BA1B74" w:rsidRPr="0013195C" w14:paraId="54DFF76D" w14:textId="77777777" w:rsidTr="001B487E">
        <w:tc>
          <w:tcPr>
            <w:tcW w:w="9039" w:type="dxa"/>
            <w:shd w:val="clear" w:color="auto" w:fill="AFCB1F"/>
          </w:tcPr>
          <w:p w14:paraId="5DCB1177" w14:textId="441AD9F8" w:rsidR="000B4B04" w:rsidRPr="0013195C" w:rsidRDefault="00BA1B74" w:rsidP="00C11E6A">
            <w:pPr>
              <w:spacing w:line="240" w:lineRule="auto"/>
              <w:contextualSpacing/>
              <w:jc w:val="both"/>
              <w:rPr>
                <w:rFonts w:ascii="Gill Sans MT" w:eastAsia="Calibri" w:hAnsi="Gill Sans MT" w:cs="Times New Roman"/>
                <w:i/>
              </w:rPr>
            </w:pPr>
            <w:r w:rsidRPr="0013195C">
              <w:rPr>
                <w:rFonts w:ascii="Gill Sans MT" w:eastAsia="Calibri" w:hAnsi="Gill Sans MT" w:cs="Times New Roman"/>
                <w:b/>
                <w:i/>
              </w:rPr>
              <w:t xml:space="preserve">Napomena: </w:t>
            </w:r>
            <w:r w:rsidRPr="0013195C">
              <w:rPr>
                <w:rFonts w:ascii="Gill Sans MT" w:eastAsia="Calibri" w:hAnsi="Gill Sans MT" w:cs="Times New Roman"/>
                <w:i/>
              </w:rPr>
              <w:t>Prije pripreme projektnog prijedloga, potencijalni prijavitelji se pozivaju da osim ovih Uputa prouče i ostalu prateću dokumentaciju povezanu s ovim Pozivom.</w:t>
            </w:r>
            <w:r w:rsidR="000B4B04" w:rsidRPr="0013195C">
              <w:rPr>
                <w:rFonts w:ascii="Gill Sans MT" w:eastAsia="Calibri" w:hAnsi="Gill Sans MT" w:cs="Times New Roman"/>
                <w:i/>
              </w:rPr>
              <w:t xml:space="preserve">, te redovno pratiti ažuriranje (izmjene i/ili dopune) dokumentacije Poziva.  </w:t>
            </w:r>
          </w:p>
          <w:p w14:paraId="0BC66366" w14:textId="42892F8E" w:rsidR="00BA1B74" w:rsidRPr="0013195C" w:rsidRDefault="000B4B04" w:rsidP="00C11E6A">
            <w:pPr>
              <w:spacing w:line="240" w:lineRule="auto"/>
              <w:contextualSpacing/>
              <w:jc w:val="both"/>
              <w:rPr>
                <w:rFonts w:ascii="Gill Sans MT" w:eastAsia="Calibri" w:hAnsi="Gill Sans MT" w:cs="Times New Roman"/>
                <w:i/>
              </w:rPr>
            </w:pPr>
            <w:r w:rsidRPr="0013195C">
              <w:rPr>
                <w:rFonts w:ascii="Gill Sans MT" w:eastAsia="Calibri" w:hAnsi="Gill Sans MT" w:cs="Times New Roman"/>
                <w:i/>
              </w:rPr>
              <w:t xml:space="preserve">*Prijavitelji se posebice trebaju upoznati s uvjetima </w:t>
            </w:r>
            <w:r w:rsidR="00BD5880" w:rsidRPr="0013195C">
              <w:rPr>
                <w:rFonts w:ascii="Gill Sans MT" w:eastAsia="Calibri" w:hAnsi="Gill Sans MT" w:cs="Times New Roman"/>
                <w:i/>
              </w:rPr>
              <w:t>U</w:t>
            </w:r>
            <w:r w:rsidRPr="0013195C">
              <w:rPr>
                <w:rFonts w:ascii="Gill Sans MT" w:eastAsia="Calibri" w:hAnsi="Gill Sans MT" w:cs="Times New Roman"/>
                <w:i/>
              </w:rPr>
              <w:t>govora o dodjeli bespovratnih sredstava u kojima se razrađuju prava i obveze prijavitelja kao korisnika bespovratnih sredstava</w:t>
            </w:r>
            <w:r w:rsidR="000456E7" w:rsidRPr="0013195C">
              <w:rPr>
                <w:rFonts w:ascii="Gill Sans MT" w:eastAsia="Calibri" w:hAnsi="Gill Sans MT" w:cs="Times New Roman"/>
                <w:i/>
              </w:rPr>
              <w:t>.</w:t>
            </w:r>
          </w:p>
        </w:tc>
      </w:tr>
    </w:tbl>
    <w:p w14:paraId="3A1A7FA6" w14:textId="35760194" w:rsidR="005F720D" w:rsidRPr="0013195C" w:rsidRDefault="005F720D" w:rsidP="00C11E6A">
      <w:pPr>
        <w:pStyle w:val="Bezproreda"/>
        <w:spacing w:after="120"/>
        <w:rPr>
          <w:rFonts w:ascii="Gill Sans MT" w:hAnsi="Gill Sans MT" w:cs="Times New Roman"/>
          <w:sz w:val="24"/>
          <w:szCs w:val="24"/>
        </w:rPr>
      </w:pPr>
    </w:p>
    <w:p w14:paraId="259FE649" w14:textId="0E749251" w:rsidR="00674E4D" w:rsidRPr="0013195C" w:rsidRDefault="00B67BC8" w:rsidP="00F91312">
      <w:pPr>
        <w:pStyle w:val="Naslov2"/>
      </w:pPr>
      <w:bookmarkStart w:id="8" w:name="_Toc452468682"/>
      <w:bookmarkStart w:id="9" w:name="_Toc9259220"/>
      <w:r w:rsidRPr="0013195C">
        <w:t xml:space="preserve">1.1. </w:t>
      </w:r>
      <w:r w:rsidR="000A0FC3" w:rsidRPr="0013195C">
        <w:t>S</w:t>
      </w:r>
      <w:r w:rsidR="008B360B" w:rsidRPr="0013195C">
        <w:t>tratešk</w:t>
      </w:r>
      <w:r w:rsidR="00086BC9" w:rsidRPr="0013195C">
        <w:t xml:space="preserve">i i zakonodavni </w:t>
      </w:r>
      <w:bookmarkEnd w:id="8"/>
      <w:r w:rsidRPr="0013195C">
        <w:t>okvir</w:t>
      </w:r>
      <w:bookmarkEnd w:id="9"/>
    </w:p>
    <w:p w14:paraId="4A7C1E51" w14:textId="018DF75F" w:rsidR="00FD3288" w:rsidRPr="0013195C" w:rsidRDefault="00942A78"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O</w:t>
      </w:r>
      <w:r w:rsidR="00FD3288" w:rsidRPr="0013195C">
        <w:rPr>
          <w:rFonts w:ascii="Gill Sans MT" w:hAnsi="Gill Sans MT" w:cs="Times New Roman"/>
          <w:sz w:val="24"/>
          <w:szCs w:val="24"/>
        </w:rPr>
        <w:t xml:space="preserve">kvir za korištenje instrumenata kohezijske politike Europske unije (u daljnjem tekstu: EU) u Republici Hrvatskoj (u daljnjem tekstu: RH) u razdoblju 2014.-2020. godine reguliran je </w:t>
      </w:r>
      <w:r w:rsidR="00FD3288" w:rsidRPr="0013195C">
        <w:rPr>
          <w:rFonts w:ascii="Gill Sans MT" w:hAnsi="Gill Sans MT" w:cs="Times New Roman"/>
          <w:b/>
          <w:sz w:val="24"/>
          <w:szCs w:val="24"/>
        </w:rPr>
        <w:t>Sporazumom o partnerstvu</w:t>
      </w:r>
      <w:r w:rsidR="00FD3288" w:rsidRPr="0013195C">
        <w:rPr>
          <w:rFonts w:ascii="Gill Sans MT" w:hAnsi="Gill Sans MT" w:cs="Times New Roman"/>
          <w:sz w:val="24"/>
          <w:szCs w:val="24"/>
        </w:rPr>
        <w:t xml:space="preserve"> između RH i Europske Komisije za korištenje strukturnih i investicijskih fondova EU-a za rast i radna mjesta u razdoblju 2014.-2020. (u daljnjem tekstu: Sporazum o partnerstvu)</w:t>
      </w:r>
      <w:r w:rsidR="00FD3288" w:rsidRPr="0013195C">
        <w:rPr>
          <w:rFonts w:ascii="Gill Sans MT" w:hAnsi="Gill Sans MT" w:cs="Times New Roman"/>
          <w:sz w:val="24"/>
          <w:szCs w:val="24"/>
          <w:vertAlign w:val="superscript"/>
        </w:rPr>
        <w:footnoteReference w:id="2"/>
      </w:r>
      <w:r w:rsidR="00FD3288" w:rsidRPr="0013195C">
        <w:rPr>
          <w:rFonts w:ascii="Gill Sans MT" w:hAnsi="Gill Sans MT" w:cs="Times New Roman"/>
          <w:sz w:val="24"/>
          <w:szCs w:val="24"/>
        </w:rPr>
        <w:t>. Sporazum o partnerstvu opisuje način na koji će RH pristupiti ispunjavanju zajedničkih ciljeva strategije Europa 2020, kao i nacionalnih ciljeva, uz p</w:t>
      </w:r>
      <w:r w:rsidR="00711EB1" w:rsidRPr="0013195C">
        <w:rPr>
          <w:rFonts w:ascii="Gill Sans MT" w:hAnsi="Gill Sans MT" w:cs="Times New Roman"/>
          <w:sz w:val="24"/>
          <w:szCs w:val="24"/>
        </w:rPr>
        <w:t>omoć sredstava iz proračuna EU</w:t>
      </w:r>
      <w:r w:rsidR="00FD3288" w:rsidRPr="0013195C">
        <w:rPr>
          <w:rFonts w:ascii="Gill Sans MT" w:hAnsi="Gill Sans MT" w:cs="Times New Roman"/>
          <w:sz w:val="24"/>
          <w:szCs w:val="24"/>
        </w:rPr>
        <w:t xml:space="preserve"> koja su joj dodijeljena kroz višegodišnji financijski okvir</w:t>
      </w:r>
      <w:r w:rsidRPr="0013195C">
        <w:rPr>
          <w:rFonts w:ascii="Gill Sans MT" w:hAnsi="Gill Sans MT" w:cs="Times New Roman"/>
          <w:sz w:val="24"/>
          <w:szCs w:val="24"/>
        </w:rPr>
        <w:t xml:space="preserve"> za razdoblje 2014.-2020</w:t>
      </w:r>
      <w:r w:rsidR="00FD3288" w:rsidRPr="0013195C">
        <w:rPr>
          <w:rFonts w:ascii="Gill Sans MT" w:hAnsi="Gill Sans MT" w:cs="Times New Roman"/>
          <w:sz w:val="24"/>
          <w:szCs w:val="24"/>
        </w:rPr>
        <w:t>.</w:t>
      </w:r>
    </w:p>
    <w:p w14:paraId="16A3E238" w14:textId="71DB6B43" w:rsidR="00FD3288" w:rsidRPr="0013195C" w:rsidRDefault="00FD3288"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Opći cilj Sporazuma o partnerstvu jest pružiti potporu u približavanju RH ostalim državama članicama EU-a, odnosno regijama, ubrzavanjem gospodarskog rasta i poticanjem zapošljavanja. </w:t>
      </w:r>
      <w:r w:rsidR="00CD7A43" w:rsidRPr="0013195C">
        <w:rPr>
          <w:rFonts w:ascii="Gill Sans MT" w:hAnsi="Gill Sans MT" w:cs="Times New Roman"/>
          <w:sz w:val="24"/>
          <w:szCs w:val="24"/>
        </w:rPr>
        <w:t xml:space="preserve">Sporazum o partnerstvu definira </w:t>
      </w:r>
      <w:r w:rsidRPr="0013195C">
        <w:rPr>
          <w:rFonts w:ascii="Gill Sans MT" w:hAnsi="Gill Sans MT" w:cs="Times New Roman"/>
          <w:sz w:val="24"/>
          <w:szCs w:val="24"/>
        </w:rPr>
        <w:t xml:space="preserve">Tematski </w:t>
      </w:r>
      <w:r w:rsidR="00402FDC" w:rsidRPr="0013195C">
        <w:rPr>
          <w:rFonts w:ascii="Gill Sans MT" w:hAnsi="Gill Sans MT" w:cs="Times New Roman"/>
          <w:sz w:val="24"/>
          <w:szCs w:val="24"/>
        </w:rPr>
        <w:t xml:space="preserve">cilj 6 </w:t>
      </w:r>
      <w:r w:rsidRPr="0013195C">
        <w:rPr>
          <w:rFonts w:ascii="Gill Sans MT" w:hAnsi="Gill Sans MT" w:cs="Times New Roman"/>
          <w:sz w:val="24"/>
          <w:szCs w:val="24"/>
        </w:rPr>
        <w:t>„Očuvanje i zaštita okoliša i promicanje učink</w:t>
      </w:r>
      <w:r w:rsidR="00CD7A43" w:rsidRPr="0013195C">
        <w:rPr>
          <w:rFonts w:ascii="Gill Sans MT" w:hAnsi="Gill Sans MT" w:cs="Times New Roman"/>
          <w:sz w:val="24"/>
          <w:szCs w:val="24"/>
        </w:rPr>
        <w:t>ovitosti resursa“, kao jedan</w:t>
      </w:r>
      <w:r w:rsidRPr="0013195C">
        <w:rPr>
          <w:rFonts w:ascii="Gill Sans MT" w:hAnsi="Gill Sans MT" w:cs="Times New Roman"/>
          <w:sz w:val="24"/>
          <w:szCs w:val="24"/>
        </w:rPr>
        <w:t xml:space="preserve"> od</w:t>
      </w:r>
      <w:r w:rsidR="00CD7A43" w:rsidRPr="0013195C">
        <w:rPr>
          <w:rFonts w:ascii="Gill Sans MT" w:hAnsi="Gill Sans MT" w:cs="Times New Roman"/>
          <w:sz w:val="24"/>
          <w:szCs w:val="24"/>
        </w:rPr>
        <w:t xml:space="preserve"> izabranih</w:t>
      </w:r>
      <w:r w:rsidRPr="0013195C">
        <w:rPr>
          <w:rFonts w:ascii="Gill Sans MT" w:hAnsi="Gill Sans MT" w:cs="Times New Roman"/>
          <w:sz w:val="24"/>
          <w:szCs w:val="24"/>
        </w:rPr>
        <w:t xml:space="preserve"> ciljeva</w:t>
      </w:r>
      <w:r w:rsidR="00CD7A43" w:rsidRPr="0013195C">
        <w:rPr>
          <w:rFonts w:ascii="Gill Sans MT" w:hAnsi="Gill Sans MT" w:cs="Times New Roman"/>
          <w:sz w:val="24"/>
          <w:szCs w:val="24"/>
        </w:rPr>
        <w:t xml:space="preserve"> u koji se usmjeravaju sredstva unutar</w:t>
      </w:r>
      <w:r w:rsidRPr="0013195C">
        <w:rPr>
          <w:rFonts w:ascii="Gill Sans MT" w:hAnsi="Gill Sans MT" w:cs="Times New Roman"/>
          <w:sz w:val="24"/>
          <w:szCs w:val="24"/>
        </w:rPr>
        <w:t xml:space="preserve"> </w:t>
      </w:r>
      <w:r w:rsidRPr="0013195C">
        <w:rPr>
          <w:rFonts w:ascii="Gill Sans MT" w:hAnsi="Gill Sans MT" w:cs="Times New Roman"/>
          <w:b/>
          <w:sz w:val="24"/>
          <w:szCs w:val="24"/>
        </w:rPr>
        <w:t>Operativnog programa Konkurentnost i kohezija 2014.-2020.</w:t>
      </w:r>
      <w:r w:rsidRPr="0013195C">
        <w:rPr>
          <w:rFonts w:ascii="Gill Sans MT" w:hAnsi="Gill Sans MT" w:cs="Times New Roman"/>
          <w:sz w:val="24"/>
          <w:szCs w:val="24"/>
        </w:rPr>
        <w:t xml:space="preserve"> (u daljnjem tekstu: OPKK)</w:t>
      </w:r>
      <w:r w:rsidR="005E44A1" w:rsidRPr="0013195C">
        <w:rPr>
          <w:rStyle w:val="Referencafusnote"/>
          <w:rFonts w:ascii="Gill Sans MT" w:hAnsi="Gill Sans MT" w:cs="Times New Roman"/>
          <w:sz w:val="24"/>
          <w:szCs w:val="24"/>
        </w:rPr>
        <w:footnoteReference w:id="3"/>
      </w:r>
      <w:r w:rsidR="00CD7A43" w:rsidRPr="0013195C">
        <w:rPr>
          <w:rFonts w:ascii="Gill Sans MT" w:hAnsi="Gill Sans MT" w:cs="Times New Roman"/>
          <w:sz w:val="24"/>
          <w:szCs w:val="24"/>
        </w:rPr>
        <w:t>, koji</w:t>
      </w:r>
      <w:r w:rsidRPr="0013195C">
        <w:rPr>
          <w:rFonts w:ascii="Gill Sans MT" w:hAnsi="Gill Sans MT" w:cs="Times New Roman"/>
          <w:sz w:val="24"/>
          <w:szCs w:val="24"/>
        </w:rPr>
        <w:t xml:space="preserve"> je izravno obuhvaćen provedbom ovog Poziva.</w:t>
      </w:r>
    </w:p>
    <w:p w14:paraId="4D7953B6" w14:textId="77777777" w:rsidR="00402FDC" w:rsidRPr="0013195C" w:rsidRDefault="00402FDC"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OPKK se sufinancira iz europskih strukturnih i investicijskih fondova (ESIF), a njegova strategija temelji se na koncentraciji ulaganja u devet Tematskih ciljeva zajedničkog Strateškog okvira i njihovim specifičnim prioritetima ulaganja, s daljnjim fokusom na specifične ciljeve (u daljnjem tekstu: SC), koje je potrebno ostvariti. OPKK je usmjeren ka poboljšanju konkurentnosti u RH, na nacionalnoj i na regionalnoj razini. </w:t>
      </w:r>
    </w:p>
    <w:p w14:paraId="772D66CB" w14:textId="57A33CD4" w:rsidR="00FD3288" w:rsidRPr="0013195C" w:rsidRDefault="00FD3288"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Ovaj Poziv pokrenut je u okviru </w:t>
      </w:r>
      <w:r w:rsidR="00AE083B" w:rsidRPr="0013195C">
        <w:rPr>
          <w:rFonts w:ascii="Gill Sans MT" w:hAnsi="Gill Sans MT" w:cs="Times New Roman"/>
          <w:sz w:val="24"/>
          <w:szCs w:val="24"/>
        </w:rPr>
        <w:t xml:space="preserve">prioritetne osi </w:t>
      </w:r>
      <w:r w:rsidRPr="0013195C">
        <w:rPr>
          <w:rFonts w:ascii="Gill Sans MT" w:hAnsi="Gill Sans MT" w:cs="Times New Roman"/>
          <w:sz w:val="24"/>
          <w:szCs w:val="24"/>
        </w:rPr>
        <w:t>PO 6 - Zašti</w:t>
      </w:r>
      <w:r w:rsidR="00402FDC" w:rsidRPr="0013195C">
        <w:rPr>
          <w:rFonts w:ascii="Gill Sans MT" w:hAnsi="Gill Sans MT" w:cs="Times New Roman"/>
          <w:sz w:val="24"/>
          <w:szCs w:val="24"/>
        </w:rPr>
        <w:t xml:space="preserve">ta okoliša i održivost resursa, </w:t>
      </w:r>
      <w:r w:rsidRPr="0013195C">
        <w:rPr>
          <w:rFonts w:ascii="Gill Sans MT" w:hAnsi="Gill Sans MT" w:cs="Times New Roman"/>
          <w:sz w:val="24"/>
          <w:szCs w:val="24"/>
        </w:rPr>
        <w:t>SC 6i1 - Smanjena količina otpada koji se odlaže na odlagališta</w:t>
      </w:r>
      <w:r w:rsidR="00402FDC" w:rsidRPr="0013195C">
        <w:rPr>
          <w:rFonts w:ascii="Gill Sans MT" w:hAnsi="Gill Sans MT" w:cs="Times New Roman"/>
          <w:sz w:val="24"/>
          <w:szCs w:val="24"/>
        </w:rPr>
        <w:t xml:space="preserve"> OPKK-a</w:t>
      </w:r>
      <w:r w:rsidR="00AE083B" w:rsidRPr="0013195C">
        <w:rPr>
          <w:rFonts w:ascii="Gill Sans MT" w:hAnsi="Gill Sans MT" w:cs="Times New Roman"/>
          <w:sz w:val="24"/>
          <w:szCs w:val="24"/>
        </w:rPr>
        <w:t>, financiranog sredstvima ESI fondova.</w:t>
      </w:r>
    </w:p>
    <w:p w14:paraId="3D124840" w14:textId="2B51A330" w:rsidR="00CA7321" w:rsidRPr="0013195C" w:rsidRDefault="00CA7321"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Poziv je u skladu sa Strategijom gospodarenja otpadom RH (NN 130/05), Ciljem 3. </w:t>
      </w:r>
      <w:r w:rsidRPr="0013195C">
        <w:rPr>
          <w:rFonts w:ascii="Gill Sans MT" w:hAnsi="Gill Sans MT" w:cs="Times New Roman"/>
          <w:i/>
          <w:sz w:val="24"/>
          <w:szCs w:val="24"/>
        </w:rPr>
        <w:t xml:space="preserve">Smanjivanje rizika od otpada </w:t>
      </w:r>
      <w:r w:rsidR="00006E58" w:rsidRPr="0013195C">
        <w:rPr>
          <w:rFonts w:ascii="Gill Sans MT" w:hAnsi="Gill Sans MT" w:cs="Times New Roman"/>
          <w:i/>
          <w:sz w:val="24"/>
          <w:szCs w:val="24"/>
        </w:rPr>
        <w:t>–</w:t>
      </w:r>
      <w:r w:rsidRPr="0013195C">
        <w:rPr>
          <w:rFonts w:ascii="Gill Sans MT" w:hAnsi="Gill Sans MT" w:cs="Times New Roman"/>
          <w:i/>
          <w:sz w:val="24"/>
          <w:szCs w:val="24"/>
        </w:rPr>
        <w:t xml:space="preserve"> </w:t>
      </w:r>
      <w:r w:rsidR="00966AF5" w:rsidRPr="0013195C">
        <w:rPr>
          <w:rFonts w:ascii="Gill Sans MT" w:hAnsi="Gill Sans MT" w:cs="Times New Roman"/>
          <w:i/>
          <w:sz w:val="24"/>
          <w:szCs w:val="24"/>
        </w:rPr>
        <w:t>P</w:t>
      </w:r>
      <w:r w:rsidR="00006E58" w:rsidRPr="0013195C">
        <w:rPr>
          <w:rFonts w:ascii="Gill Sans MT" w:hAnsi="Gill Sans MT" w:cs="Times New Roman"/>
          <w:i/>
          <w:sz w:val="24"/>
          <w:szCs w:val="24"/>
        </w:rPr>
        <w:t>rovođenje sanacije odlagališta otpada</w:t>
      </w:r>
      <w:r w:rsidR="00006E58" w:rsidRPr="0013195C">
        <w:rPr>
          <w:rFonts w:ascii="Gill Sans MT" w:hAnsi="Gill Sans MT" w:cs="Times New Roman"/>
          <w:sz w:val="24"/>
          <w:szCs w:val="24"/>
        </w:rPr>
        <w:t>. Za ostvarenje</w:t>
      </w:r>
      <w:r w:rsidR="00966AF5" w:rsidRPr="0013195C">
        <w:rPr>
          <w:rFonts w:ascii="Gill Sans MT" w:hAnsi="Gill Sans MT" w:cs="Times New Roman"/>
          <w:sz w:val="24"/>
          <w:szCs w:val="24"/>
        </w:rPr>
        <w:t xml:space="preserve"> Cilja 3.</w:t>
      </w:r>
      <w:r w:rsidR="00006E58" w:rsidRPr="0013195C">
        <w:rPr>
          <w:rFonts w:ascii="Gill Sans MT" w:hAnsi="Gill Sans MT" w:cs="Times New Roman"/>
          <w:sz w:val="24"/>
          <w:szCs w:val="24"/>
        </w:rPr>
        <w:t xml:space="preserve"> određene </w:t>
      </w:r>
      <w:r w:rsidR="00966AF5" w:rsidRPr="0013195C">
        <w:rPr>
          <w:rFonts w:ascii="Gill Sans MT" w:hAnsi="Gill Sans MT" w:cs="Times New Roman"/>
          <w:sz w:val="24"/>
          <w:szCs w:val="24"/>
        </w:rPr>
        <w:t xml:space="preserve">su </w:t>
      </w:r>
      <w:r w:rsidR="00006E58" w:rsidRPr="0013195C">
        <w:rPr>
          <w:rFonts w:ascii="Gill Sans MT" w:hAnsi="Gill Sans MT" w:cs="Times New Roman"/>
          <w:sz w:val="24"/>
          <w:szCs w:val="24"/>
        </w:rPr>
        <w:t xml:space="preserve">posebne mjere, a koje između ostalih, uključuju i nastavak sustavnih aktivnosti sanacije </w:t>
      </w:r>
      <w:r w:rsidR="00006E58" w:rsidRPr="0013195C">
        <w:rPr>
          <w:rFonts w:ascii="Gill Sans MT" w:hAnsi="Gill Sans MT" w:cs="Times New Roman"/>
          <w:sz w:val="24"/>
          <w:szCs w:val="24"/>
        </w:rPr>
        <w:lastRenderedPageBreak/>
        <w:t>odlagališta i starih opte</w:t>
      </w:r>
      <w:r w:rsidR="00966AF5" w:rsidRPr="0013195C">
        <w:rPr>
          <w:rFonts w:ascii="Gill Sans MT" w:hAnsi="Gill Sans MT" w:cs="Times New Roman"/>
          <w:sz w:val="24"/>
          <w:szCs w:val="24"/>
        </w:rPr>
        <w:t xml:space="preserve">rećenja u skladu s EU </w:t>
      </w:r>
      <w:r w:rsidR="00006E58" w:rsidRPr="0013195C">
        <w:rPr>
          <w:rFonts w:ascii="Gill Sans MT" w:hAnsi="Gill Sans MT" w:cs="Times New Roman"/>
          <w:sz w:val="24"/>
          <w:szCs w:val="24"/>
        </w:rPr>
        <w:t xml:space="preserve">propisima. Također, </w:t>
      </w:r>
      <w:r w:rsidR="00966AF5" w:rsidRPr="0013195C">
        <w:rPr>
          <w:rFonts w:ascii="Gill Sans MT" w:hAnsi="Gill Sans MT" w:cs="Times New Roman"/>
          <w:sz w:val="24"/>
          <w:szCs w:val="24"/>
        </w:rPr>
        <w:t>vezano za Cilj</w:t>
      </w:r>
      <w:r w:rsidR="00006E58" w:rsidRPr="0013195C">
        <w:rPr>
          <w:rFonts w:ascii="Gill Sans MT" w:hAnsi="Gill Sans MT" w:cs="Times New Roman"/>
          <w:sz w:val="24"/>
          <w:szCs w:val="24"/>
        </w:rPr>
        <w:t xml:space="preserve"> 2. </w:t>
      </w:r>
      <w:r w:rsidR="00712E4D" w:rsidRPr="0013195C">
        <w:rPr>
          <w:rFonts w:ascii="Gill Sans MT" w:hAnsi="Gill Sans MT" w:cs="Times New Roman"/>
          <w:i/>
          <w:sz w:val="24"/>
          <w:szCs w:val="24"/>
        </w:rPr>
        <w:t>Razvitak infrastrukture za cjeloviti sustav gospodarenja otpadom IVO (stvaranje uvjeta za učinkovito funkcioniranje sustava)</w:t>
      </w:r>
      <w:r w:rsidR="00966AF5" w:rsidRPr="0013195C">
        <w:rPr>
          <w:rFonts w:ascii="Gill Sans MT" w:hAnsi="Gill Sans MT" w:cs="Times New Roman"/>
          <w:sz w:val="24"/>
          <w:szCs w:val="24"/>
        </w:rPr>
        <w:t xml:space="preserve">, jedna od određenih posebnih mjera za ostvarenje </w:t>
      </w:r>
      <w:r w:rsidR="00F110B4" w:rsidRPr="0013195C">
        <w:rPr>
          <w:rFonts w:ascii="Gill Sans MT" w:hAnsi="Gill Sans MT" w:cs="Times New Roman"/>
          <w:sz w:val="24"/>
          <w:szCs w:val="24"/>
        </w:rPr>
        <w:t xml:space="preserve">cilja </w:t>
      </w:r>
      <w:r w:rsidR="00966AF5" w:rsidRPr="0013195C">
        <w:rPr>
          <w:rFonts w:ascii="Gill Sans MT" w:hAnsi="Gill Sans MT" w:cs="Times New Roman"/>
          <w:sz w:val="24"/>
          <w:szCs w:val="24"/>
        </w:rPr>
        <w:t xml:space="preserve">je provođenje postupaka zatvaranja </w:t>
      </w:r>
      <w:r w:rsidR="00121C11" w:rsidRPr="0013195C">
        <w:rPr>
          <w:rFonts w:ascii="Gill Sans MT" w:hAnsi="Gill Sans MT" w:cs="Times New Roman"/>
          <w:sz w:val="24"/>
          <w:szCs w:val="24"/>
        </w:rPr>
        <w:t xml:space="preserve">i sanacije </w:t>
      </w:r>
      <w:r w:rsidR="00712E4D" w:rsidRPr="0013195C">
        <w:rPr>
          <w:rFonts w:ascii="Gill Sans MT" w:hAnsi="Gill Sans MT" w:cs="Times New Roman"/>
          <w:sz w:val="24"/>
          <w:szCs w:val="24"/>
        </w:rPr>
        <w:t>neusklađenih</w:t>
      </w:r>
      <w:r w:rsidR="00966AF5" w:rsidRPr="0013195C">
        <w:rPr>
          <w:rFonts w:ascii="Gill Sans MT" w:hAnsi="Gill Sans MT" w:cs="Times New Roman"/>
          <w:sz w:val="24"/>
          <w:szCs w:val="24"/>
        </w:rPr>
        <w:t xml:space="preserve"> odlagališta komunalnog i drugog otpada usporedno s otvaranjem županijskih centara.</w:t>
      </w:r>
    </w:p>
    <w:p w14:paraId="42EAF9A3" w14:textId="5A9EE95C" w:rsidR="009A5989" w:rsidRPr="0013195C" w:rsidRDefault="009A5989"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Nadalje, Poziv je u skladu s Planom gospodarenja otpadom RH za razdoblje 2017.-2022. (NN 3/17) (u daljnjem tekstu: PGO RH za razdoblje 2017.-2022.),</w:t>
      </w:r>
      <w:r w:rsidR="003C2034" w:rsidRPr="0013195C">
        <w:rPr>
          <w:rFonts w:ascii="Gill Sans MT" w:hAnsi="Gill Sans MT" w:cs="Times New Roman"/>
          <w:sz w:val="24"/>
          <w:szCs w:val="24"/>
        </w:rPr>
        <w:t xml:space="preserve"> Mjerom 4.2. </w:t>
      </w:r>
      <w:r w:rsidR="003C2034" w:rsidRPr="0013195C">
        <w:rPr>
          <w:rFonts w:ascii="Gill Sans MT" w:hAnsi="Gill Sans MT" w:cs="Times New Roman"/>
          <w:i/>
          <w:sz w:val="24"/>
          <w:szCs w:val="24"/>
        </w:rPr>
        <w:t>Sanacija odlagališta neopasnog otpada</w:t>
      </w:r>
      <w:r w:rsidR="00712E4D" w:rsidRPr="0013195C">
        <w:rPr>
          <w:rFonts w:ascii="Gill Sans MT" w:hAnsi="Gill Sans MT" w:cs="Times New Roman"/>
          <w:sz w:val="24"/>
          <w:szCs w:val="24"/>
        </w:rPr>
        <w:t xml:space="preserve"> u svrhu postizanja</w:t>
      </w:r>
      <w:r w:rsidR="003C2034" w:rsidRPr="0013195C">
        <w:rPr>
          <w:rFonts w:ascii="Gill Sans MT" w:hAnsi="Gill Sans MT" w:cs="Times New Roman"/>
          <w:sz w:val="24"/>
          <w:szCs w:val="24"/>
        </w:rPr>
        <w:t xml:space="preserve"> Cilja 4. </w:t>
      </w:r>
      <w:r w:rsidR="003C2034" w:rsidRPr="0013195C">
        <w:rPr>
          <w:rFonts w:ascii="Gill Sans MT" w:hAnsi="Gill Sans MT" w:cs="Times New Roman"/>
          <w:i/>
          <w:sz w:val="24"/>
          <w:szCs w:val="24"/>
        </w:rPr>
        <w:t>Sanirati lokacije onečišćene otpadom</w:t>
      </w:r>
      <w:r w:rsidR="003C2034" w:rsidRPr="0013195C">
        <w:rPr>
          <w:rFonts w:ascii="Gill Sans MT" w:hAnsi="Gill Sans MT" w:cs="Times New Roman"/>
          <w:sz w:val="24"/>
          <w:szCs w:val="24"/>
        </w:rPr>
        <w:t xml:space="preserve">. Također, aktivnost sanacija odlagališta neopasnog otpada je navedena </w:t>
      </w:r>
      <w:r w:rsidR="00665E6E" w:rsidRPr="0013195C">
        <w:rPr>
          <w:rFonts w:ascii="Gill Sans MT" w:hAnsi="Gill Sans MT" w:cs="Times New Roman"/>
          <w:sz w:val="24"/>
          <w:szCs w:val="24"/>
        </w:rPr>
        <w:t xml:space="preserve">i </w:t>
      </w:r>
      <w:r w:rsidR="003C2034" w:rsidRPr="0013195C">
        <w:rPr>
          <w:rFonts w:ascii="Gill Sans MT" w:hAnsi="Gill Sans MT" w:cs="Times New Roman"/>
          <w:sz w:val="24"/>
          <w:szCs w:val="24"/>
        </w:rPr>
        <w:t>u Popisu važnih projekata z</w:t>
      </w:r>
      <w:r w:rsidR="00712E4D" w:rsidRPr="0013195C">
        <w:rPr>
          <w:rFonts w:ascii="Gill Sans MT" w:hAnsi="Gill Sans MT" w:cs="Times New Roman"/>
          <w:sz w:val="24"/>
          <w:szCs w:val="24"/>
        </w:rPr>
        <w:t xml:space="preserve">a provedbu i dostizanje </w:t>
      </w:r>
      <w:r w:rsidR="003C2034" w:rsidRPr="0013195C">
        <w:rPr>
          <w:rFonts w:ascii="Gill Sans MT" w:hAnsi="Gill Sans MT" w:cs="Times New Roman"/>
          <w:sz w:val="24"/>
          <w:szCs w:val="24"/>
        </w:rPr>
        <w:t xml:space="preserve">ciljeva </w:t>
      </w:r>
      <w:r w:rsidR="00712E4D" w:rsidRPr="0013195C">
        <w:rPr>
          <w:rFonts w:ascii="Gill Sans MT" w:hAnsi="Gill Sans MT" w:cs="Times New Roman"/>
          <w:sz w:val="24"/>
          <w:szCs w:val="24"/>
        </w:rPr>
        <w:t xml:space="preserve">određenih </w:t>
      </w:r>
      <w:r w:rsidR="003C2034" w:rsidRPr="0013195C">
        <w:rPr>
          <w:rFonts w:ascii="Gill Sans MT" w:hAnsi="Gill Sans MT" w:cs="Times New Roman"/>
          <w:sz w:val="24"/>
          <w:szCs w:val="24"/>
        </w:rPr>
        <w:t>PGO</w:t>
      </w:r>
      <w:r w:rsidR="00712E4D" w:rsidRPr="0013195C">
        <w:rPr>
          <w:rFonts w:ascii="Gill Sans MT" w:hAnsi="Gill Sans MT" w:cs="Times New Roman"/>
          <w:sz w:val="24"/>
          <w:szCs w:val="24"/>
        </w:rPr>
        <w:t>-om</w:t>
      </w:r>
      <w:r w:rsidR="003C2034" w:rsidRPr="0013195C">
        <w:rPr>
          <w:rFonts w:ascii="Gill Sans MT" w:hAnsi="Gill Sans MT" w:cs="Times New Roman"/>
          <w:sz w:val="24"/>
          <w:szCs w:val="24"/>
        </w:rPr>
        <w:t xml:space="preserve"> RH za razdoblje 2017.-2022.</w:t>
      </w:r>
    </w:p>
    <w:p w14:paraId="0983E340" w14:textId="6CC27601" w:rsidR="00480FD1" w:rsidRPr="0013195C" w:rsidRDefault="00480FD1"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Poziv je u skladu s Odlukom o implementaciji Plana gospodarenja otpad</w:t>
      </w:r>
      <w:r w:rsidR="00F6766B" w:rsidRPr="0013195C">
        <w:rPr>
          <w:rFonts w:ascii="Gill Sans MT" w:hAnsi="Gill Sans MT" w:cs="Times New Roman"/>
          <w:sz w:val="24"/>
          <w:szCs w:val="24"/>
        </w:rPr>
        <w:t xml:space="preserve">om RH za razdoblje 2017.-2022. </w:t>
      </w:r>
      <w:r w:rsidR="00712E4D" w:rsidRPr="0013195C">
        <w:rPr>
          <w:rFonts w:ascii="Gill Sans MT" w:hAnsi="Gill Sans MT" w:cs="Times New Roman"/>
          <w:sz w:val="24"/>
          <w:szCs w:val="24"/>
        </w:rPr>
        <w:t xml:space="preserve">u kojoj je </w:t>
      </w:r>
      <w:r w:rsidRPr="0013195C">
        <w:rPr>
          <w:rFonts w:ascii="Gill Sans MT" w:hAnsi="Gill Sans MT" w:cs="Times New Roman"/>
          <w:sz w:val="24"/>
          <w:szCs w:val="24"/>
        </w:rPr>
        <w:t xml:space="preserve">ciljana vrijednost </w:t>
      </w:r>
      <w:r w:rsidR="00712E4D" w:rsidRPr="0013195C">
        <w:rPr>
          <w:rFonts w:ascii="Gill Sans MT" w:hAnsi="Gill Sans MT" w:cs="Times New Roman"/>
          <w:sz w:val="24"/>
          <w:szCs w:val="24"/>
        </w:rPr>
        <w:t>Mjere</w:t>
      </w:r>
      <w:r w:rsidR="00F6766B" w:rsidRPr="0013195C">
        <w:rPr>
          <w:rFonts w:ascii="Gill Sans MT" w:hAnsi="Gill Sans MT" w:cs="Times New Roman"/>
          <w:sz w:val="24"/>
          <w:szCs w:val="24"/>
        </w:rPr>
        <w:t xml:space="preserve"> 4.2. </w:t>
      </w:r>
      <w:r w:rsidR="00F6766B" w:rsidRPr="0013195C">
        <w:rPr>
          <w:rFonts w:ascii="Gill Sans MT" w:hAnsi="Gill Sans MT" w:cs="Times New Roman"/>
          <w:i/>
          <w:sz w:val="24"/>
          <w:szCs w:val="24"/>
        </w:rPr>
        <w:t>Sanacija odlagališta neopasnog otpada</w:t>
      </w:r>
      <w:r w:rsidR="00F6766B" w:rsidRPr="0013195C">
        <w:rPr>
          <w:rFonts w:ascii="Gill Sans MT" w:hAnsi="Gill Sans MT" w:cs="Times New Roman"/>
          <w:sz w:val="24"/>
          <w:szCs w:val="24"/>
        </w:rPr>
        <w:t xml:space="preserve"> </w:t>
      </w:r>
      <w:r w:rsidRPr="0013195C">
        <w:rPr>
          <w:rFonts w:ascii="Gill Sans MT" w:hAnsi="Gill Sans MT" w:cs="Times New Roman"/>
          <w:sz w:val="24"/>
          <w:szCs w:val="24"/>
        </w:rPr>
        <w:t xml:space="preserve">određena </w:t>
      </w:r>
      <w:r w:rsidR="00F6766B" w:rsidRPr="0013195C">
        <w:rPr>
          <w:rFonts w:ascii="Gill Sans MT" w:hAnsi="Gill Sans MT" w:cs="Times New Roman"/>
          <w:sz w:val="24"/>
          <w:szCs w:val="24"/>
        </w:rPr>
        <w:t>sanacija 140 odlagališta neopasnog otpada</w:t>
      </w:r>
      <w:r w:rsidRPr="0013195C">
        <w:rPr>
          <w:rFonts w:ascii="Gill Sans MT" w:hAnsi="Gill Sans MT" w:cs="Times New Roman"/>
          <w:sz w:val="24"/>
          <w:szCs w:val="24"/>
        </w:rPr>
        <w:t xml:space="preserve"> do 4. kvartala 2022.</w:t>
      </w:r>
    </w:p>
    <w:p w14:paraId="12CF1B8D" w14:textId="3B70F103" w:rsidR="00CA7321" w:rsidRPr="0013195C" w:rsidRDefault="000F03DA"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Na temelju obveza iz Direktive</w:t>
      </w:r>
      <w:r w:rsidR="00B77A6A" w:rsidRPr="0013195C">
        <w:rPr>
          <w:rFonts w:ascii="Gill Sans MT" w:hAnsi="Gill Sans MT" w:cs="Times New Roman"/>
          <w:sz w:val="24"/>
          <w:szCs w:val="24"/>
        </w:rPr>
        <w:t xml:space="preserve"> Vijeća</w:t>
      </w:r>
      <w:r w:rsidRPr="0013195C">
        <w:rPr>
          <w:rFonts w:ascii="Gill Sans MT" w:hAnsi="Gill Sans MT" w:cs="Times New Roman"/>
          <w:sz w:val="24"/>
          <w:szCs w:val="24"/>
        </w:rPr>
        <w:t xml:space="preserve"> 1999/31</w:t>
      </w:r>
      <w:r w:rsidR="00B77A6A" w:rsidRPr="0013195C">
        <w:rPr>
          <w:rFonts w:ascii="Gill Sans MT" w:hAnsi="Gill Sans MT" w:cs="Times New Roman"/>
          <w:sz w:val="24"/>
          <w:szCs w:val="24"/>
        </w:rPr>
        <w:t xml:space="preserve">/EZ </w:t>
      </w:r>
      <w:r w:rsidR="00F110B4" w:rsidRPr="0013195C">
        <w:rPr>
          <w:rFonts w:ascii="Gill Sans MT" w:hAnsi="Gill Sans MT" w:cs="Times New Roman"/>
          <w:sz w:val="24"/>
          <w:szCs w:val="24"/>
        </w:rPr>
        <w:t xml:space="preserve">o odlagalištima otpada </w:t>
      </w:r>
      <w:r w:rsidRPr="0013195C">
        <w:rPr>
          <w:rFonts w:ascii="Gill Sans MT" w:hAnsi="Gill Sans MT" w:cs="Times New Roman"/>
          <w:sz w:val="24"/>
          <w:szCs w:val="24"/>
        </w:rPr>
        <w:t>za koje su Ugovorom o pristu</w:t>
      </w:r>
      <w:r w:rsidR="00665E6E" w:rsidRPr="0013195C">
        <w:rPr>
          <w:rFonts w:ascii="Gill Sans MT" w:hAnsi="Gill Sans MT" w:cs="Times New Roman"/>
          <w:sz w:val="24"/>
          <w:szCs w:val="24"/>
        </w:rPr>
        <w:t>panju RH EU</w:t>
      </w:r>
      <w:r w:rsidRPr="0013195C">
        <w:rPr>
          <w:rFonts w:ascii="Gill Sans MT" w:hAnsi="Gill Sans MT" w:cs="Times New Roman"/>
          <w:sz w:val="24"/>
          <w:szCs w:val="24"/>
        </w:rPr>
        <w:t xml:space="preserve"> utvrđena prijelazna razdoblja za RH, sva postojeća odlagališta u RH do 31. prosinca 2018. moraju ispunjavati zahtjeve </w:t>
      </w:r>
      <w:r w:rsidR="00F110B4" w:rsidRPr="0013195C">
        <w:rPr>
          <w:rFonts w:ascii="Gill Sans MT" w:hAnsi="Gill Sans MT" w:cs="Times New Roman"/>
          <w:sz w:val="24"/>
          <w:szCs w:val="24"/>
        </w:rPr>
        <w:t xml:space="preserve">Direktive. Stoga, </w:t>
      </w:r>
      <w:r w:rsidRPr="0013195C">
        <w:rPr>
          <w:rFonts w:ascii="Gill Sans MT" w:hAnsi="Gill Sans MT" w:cs="Times New Roman"/>
          <w:sz w:val="24"/>
          <w:szCs w:val="24"/>
        </w:rPr>
        <w:t>p</w:t>
      </w:r>
      <w:r w:rsidR="007939FD" w:rsidRPr="0013195C">
        <w:rPr>
          <w:rFonts w:ascii="Gill Sans MT" w:hAnsi="Gill Sans MT" w:cs="Times New Roman"/>
          <w:sz w:val="24"/>
          <w:szCs w:val="24"/>
        </w:rPr>
        <w:t xml:space="preserve">ostojeća odlagališta otpada </w:t>
      </w:r>
      <w:r w:rsidR="00712E4D" w:rsidRPr="0013195C">
        <w:rPr>
          <w:rFonts w:ascii="Gill Sans MT" w:hAnsi="Gill Sans MT" w:cs="Times New Roman"/>
          <w:sz w:val="24"/>
          <w:szCs w:val="24"/>
        </w:rPr>
        <w:t xml:space="preserve">koja su </w:t>
      </w:r>
      <w:r w:rsidRPr="0013195C">
        <w:rPr>
          <w:rFonts w:ascii="Gill Sans MT" w:hAnsi="Gill Sans MT" w:cs="Times New Roman"/>
          <w:sz w:val="24"/>
          <w:szCs w:val="24"/>
        </w:rPr>
        <w:t>nakon 31. p</w:t>
      </w:r>
      <w:r w:rsidR="00712E4D" w:rsidRPr="0013195C">
        <w:rPr>
          <w:rFonts w:ascii="Gill Sans MT" w:hAnsi="Gill Sans MT" w:cs="Times New Roman"/>
          <w:sz w:val="24"/>
          <w:szCs w:val="24"/>
        </w:rPr>
        <w:t>rosinca 2018. godine ispunjavala</w:t>
      </w:r>
      <w:r w:rsidRPr="0013195C">
        <w:rPr>
          <w:rFonts w:ascii="Gill Sans MT" w:hAnsi="Gill Sans MT" w:cs="Times New Roman"/>
          <w:sz w:val="24"/>
          <w:szCs w:val="24"/>
        </w:rPr>
        <w:t xml:space="preserve"> uv</w:t>
      </w:r>
      <w:r w:rsidR="00712E4D" w:rsidRPr="0013195C">
        <w:rPr>
          <w:rFonts w:ascii="Gill Sans MT" w:hAnsi="Gill Sans MT" w:cs="Times New Roman"/>
          <w:sz w:val="24"/>
          <w:szCs w:val="24"/>
        </w:rPr>
        <w:t xml:space="preserve">jete za rad (usklađena) </w:t>
      </w:r>
      <w:r w:rsidRPr="0013195C">
        <w:rPr>
          <w:rFonts w:ascii="Gill Sans MT" w:hAnsi="Gill Sans MT" w:cs="Times New Roman"/>
          <w:sz w:val="24"/>
          <w:szCs w:val="24"/>
        </w:rPr>
        <w:t xml:space="preserve">nastavit </w:t>
      </w:r>
      <w:r w:rsidR="00712E4D" w:rsidRPr="0013195C">
        <w:rPr>
          <w:rFonts w:ascii="Gill Sans MT" w:hAnsi="Gill Sans MT" w:cs="Times New Roman"/>
          <w:sz w:val="24"/>
          <w:szCs w:val="24"/>
        </w:rPr>
        <w:t xml:space="preserve">će </w:t>
      </w:r>
      <w:r w:rsidRPr="0013195C">
        <w:rPr>
          <w:rFonts w:ascii="Gill Sans MT" w:hAnsi="Gill Sans MT" w:cs="Times New Roman"/>
          <w:sz w:val="24"/>
          <w:szCs w:val="24"/>
        </w:rPr>
        <w:t>s radom, a odlagališta koja ne ispunjavaju uvjete za nastavak rada</w:t>
      </w:r>
      <w:r w:rsidR="007939FD" w:rsidRPr="0013195C">
        <w:rPr>
          <w:rFonts w:ascii="Gill Sans MT" w:hAnsi="Gill Sans MT" w:cs="Times New Roman"/>
          <w:sz w:val="24"/>
          <w:szCs w:val="24"/>
        </w:rPr>
        <w:t xml:space="preserve"> (neusklađena odlagališta) </w:t>
      </w:r>
      <w:r w:rsidRPr="0013195C">
        <w:rPr>
          <w:rFonts w:ascii="Gill Sans MT" w:hAnsi="Gill Sans MT" w:cs="Times New Roman"/>
          <w:sz w:val="24"/>
          <w:szCs w:val="24"/>
        </w:rPr>
        <w:t xml:space="preserve">sukladno </w:t>
      </w:r>
      <w:r w:rsidR="007939FD" w:rsidRPr="0013195C">
        <w:rPr>
          <w:rFonts w:ascii="Gill Sans MT" w:hAnsi="Gill Sans MT" w:cs="Times New Roman"/>
          <w:sz w:val="24"/>
          <w:szCs w:val="24"/>
        </w:rPr>
        <w:t>Pravilniku o načinima i uvjetima odlaganja otpada, kategorijama i uvjetima rada za odlagališta otpada (NN 114/15, 103/18)</w:t>
      </w:r>
      <w:r w:rsidRPr="0013195C">
        <w:rPr>
          <w:rFonts w:ascii="Gill Sans MT" w:hAnsi="Gill Sans MT" w:cs="Times New Roman"/>
          <w:sz w:val="24"/>
          <w:szCs w:val="24"/>
        </w:rPr>
        <w:t>, morat će se zatvoriti</w:t>
      </w:r>
      <w:r w:rsidR="007F58A6" w:rsidRPr="0013195C">
        <w:rPr>
          <w:rFonts w:ascii="Gill Sans MT" w:hAnsi="Gill Sans MT" w:cs="Times New Roman"/>
          <w:sz w:val="24"/>
          <w:szCs w:val="24"/>
        </w:rPr>
        <w:t xml:space="preserve"> i sanirati</w:t>
      </w:r>
      <w:r w:rsidRPr="0013195C">
        <w:rPr>
          <w:rFonts w:ascii="Gill Sans MT" w:hAnsi="Gill Sans MT" w:cs="Times New Roman"/>
          <w:sz w:val="24"/>
          <w:szCs w:val="24"/>
        </w:rPr>
        <w:t>.</w:t>
      </w:r>
    </w:p>
    <w:p w14:paraId="1A456E33" w14:textId="11BBBA3D" w:rsidR="00FD3288" w:rsidRPr="0013195C" w:rsidRDefault="00FD3288"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Zakon o održivom gospodarenju otpadom (NN 94/13</w:t>
      </w:r>
      <w:r w:rsidR="00A1383B" w:rsidRPr="0013195C">
        <w:rPr>
          <w:rFonts w:ascii="Gill Sans MT" w:hAnsi="Gill Sans MT" w:cs="Times New Roman"/>
          <w:sz w:val="24"/>
          <w:szCs w:val="24"/>
        </w:rPr>
        <w:t>, 73/17</w:t>
      </w:r>
      <w:r w:rsidR="00610A40" w:rsidRPr="0013195C">
        <w:rPr>
          <w:rFonts w:ascii="Gill Sans MT" w:hAnsi="Gill Sans MT" w:cs="Times New Roman"/>
          <w:sz w:val="24"/>
          <w:szCs w:val="24"/>
        </w:rPr>
        <w:t>,</w:t>
      </w:r>
      <w:r w:rsidR="00610A40" w:rsidRPr="0013195C">
        <w:rPr>
          <w:rFonts w:ascii="Gill Sans MT" w:hAnsi="Gill Sans MT"/>
        </w:rPr>
        <w:t xml:space="preserve"> </w:t>
      </w:r>
      <w:r w:rsidR="00610A40" w:rsidRPr="0013195C">
        <w:rPr>
          <w:rFonts w:ascii="Gill Sans MT" w:hAnsi="Gill Sans MT" w:cs="Times New Roman"/>
          <w:sz w:val="24"/>
          <w:szCs w:val="24"/>
        </w:rPr>
        <w:t>14/19</w:t>
      </w:r>
      <w:r w:rsidR="00665E6E" w:rsidRPr="0013195C">
        <w:rPr>
          <w:rFonts w:ascii="Gill Sans MT" w:hAnsi="Gill Sans MT" w:cs="Times New Roman"/>
          <w:sz w:val="24"/>
          <w:szCs w:val="24"/>
        </w:rPr>
        <w:t>) (</w:t>
      </w:r>
      <w:r w:rsidRPr="0013195C">
        <w:rPr>
          <w:rFonts w:ascii="Gill Sans MT" w:hAnsi="Gill Sans MT" w:cs="Times New Roman"/>
          <w:sz w:val="24"/>
          <w:szCs w:val="24"/>
        </w:rPr>
        <w:t>u da</w:t>
      </w:r>
      <w:r w:rsidR="002F2D95" w:rsidRPr="0013195C">
        <w:rPr>
          <w:rFonts w:ascii="Gill Sans MT" w:hAnsi="Gill Sans MT" w:cs="Times New Roman"/>
          <w:sz w:val="24"/>
          <w:szCs w:val="24"/>
        </w:rPr>
        <w:t>ljnjem tekstu: ZOGO), prenio je</w:t>
      </w:r>
      <w:r w:rsidRPr="0013195C">
        <w:rPr>
          <w:rFonts w:ascii="Gill Sans MT" w:hAnsi="Gill Sans MT" w:cs="Times New Roman"/>
          <w:sz w:val="24"/>
          <w:szCs w:val="24"/>
        </w:rPr>
        <w:t xml:space="preserve"> </w:t>
      </w:r>
      <w:r w:rsidR="00712E4D" w:rsidRPr="0013195C">
        <w:rPr>
          <w:rFonts w:ascii="Gill Sans MT" w:hAnsi="Gill Sans MT" w:cs="Times New Roman"/>
          <w:sz w:val="24"/>
          <w:szCs w:val="24"/>
        </w:rPr>
        <w:t>Direktivu Vijeća 1999/31/EZ i druge direktive u pravni poredak RH</w:t>
      </w:r>
      <w:r w:rsidRPr="0013195C">
        <w:rPr>
          <w:rFonts w:ascii="Gill Sans MT" w:hAnsi="Gill Sans MT" w:cs="Times New Roman"/>
          <w:sz w:val="24"/>
          <w:szCs w:val="24"/>
        </w:rPr>
        <w:t>, te detaljnije propisao sustav i odgovornosti u gospodarenju otpadom, a posebice komunalnim otpadom kroz o</w:t>
      </w:r>
      <w:r w:rsidR="009A5989" w:rsidRPr="0013195C">
        <w:rPr>
          <w:rFonts w:ascii="Gill Sans MT" w:hAnsi="Gill Sans MT" w:cs="Times New Roman"/>
          <w:sz w:val="24"/>
          <w:szCs w:val="24"/>
        </w:rPr>
        <w:t xml:space="preserve">bveze jedinica lokalne </w:t>
      </w:r>
      <w:r w:rsidRPr="0013195C">
        <w:rPr>
          <w:rFonts w:ascii="Gill Sans MT" w:hAnsi="Gill Sans MT" w:cs="Times New Roman"/>
          <w:sz w:val="24"/>
          <w:szCs w:val="24"/>
        </w:rPr>
        <w:t>samouprave u svrhu dostizanj</w:t>
      </w:r>
      <w:r w:rsidR="00480FD1" w:rsidRPr="0013195C">
        <w:rPr>
          <w:rFonts w:ascii="Gill Sans MT" w:hAnsi="Gill Sans MT" w:cs="Times New Roman"/>
          <w:sz w:val="24"/>
          <w:szCs w:val="24"/>
        </w:rPr>
        <w:t>a ciljeva iz pristupnog ugovora.</w:t>
      </w:r>
    </w:p>
    <w:p w14:paraId="29CD097E" w14:textId="04F2BD43" w:rsidR="001366E1" w:rsidRPr="0013195C" w:rsidRDefault="001366E1" w:rsidP="00C11E6A">
      <w:pPr>
        <w:kinsoku w:val="0"/>
        <w:overflowPunct w:val="0"/>
        <w:spacing w:after="0" w:line="240" w:lineRule="auto"/>
        <w:jc w:val="both"/>
        <w:rPr>
          <w:rFonts w:ascii="Gill Sans MT" w:hAnsi="Gill Sans MT"/>
          <w:sz w:val="24"/>
          <w:szCs w:val="24"/>
        </w:rPr>
      </w:pPr>
      <w:r w:rsidRPr="0013195C">
        <w:rPr>
          <w:rFonts w:ascii="Gill Sans MT" w:hAnsi="Gill Sans MT"/>
          <w:sz w:val="24"/>
          <w:szCs w:val="24"/>
        </w:rPr>
        <w:t>Poziv je u skladu sa sljedećim dokumentima:</w:t>
      </w:r>
    </w:p>
    <w:p w14:paraId="30DED9DA" w14:textId="77777777" w:rsidR="00B5331D" w:rsidRPr="0013195C" w:rsidRDefault="00B5331D" w:rsidP="00C11E6A">
      <w:pPr>
        <w:numPr>
          <w:ilvl w:val="0"/>
          <w:numId w:val="14"/>
        </w:numPr>
        <w:kinsoku w:val="0"/>
        <w:overflowPunct w:val="0"/>
        <w:spacing w:after="0" w:line="240" w:lineRule="auto"/>
        <w:jc w:val="both"/>
        <w:rPr>
          <w:rFonts w:ascii="Gill Sans MT" w:hAnsi="Gill Sans MT"/>
          <w:sz w:val="24"/>
          <w:szCs w:val="24"/>
        </w:rPr>
      </w:pPr>
      <w:r w:rsidRPr="0013195C">
        <w:rPr>
          <w:rFonts w:ascii="Gill Sans MT" w:hAnsi="Gill Sans MT"/>
          <w:sz w:val="24"/>
          <w:szCs w:val="24"/>
        </w:rPr>
        <w:t>Sporazum o partnerstvu između RH i Europske komisije za korištenje EU strukturnih i investicijskih fondova za rast i radna mjesta u razdoblju 2014.-2020.</w:t>
      </w:r>
    </w:p>
    <w:p w14:paraId="70586067" w14:textId="77777777" w:rsidR="00B5331D" w:rsidRPr="0013195C" w:rsidRDefault="00B5331D" w:rsidP="00C11E6A">
      <w:pPr>
        <w:numPr>
          <w:ilvl w:val="0"/>
          <w:numId w:val="14"/>
        </w:numPr>
        <w:kinsoku w:val="0"/>
        <w:overflowPunct w:val="0"/>
        <w:spacing w:after="0" w:line="240" w:lineRule="auto"/>
        <w:jc w:val="both"/>
        <w:rPr>
          <w:rFonts w:ascii="Gill Sans MT" w:hAnsi="Gill Sans MT"/>
          <w:sz w:val="24"/>
          <w:szCs w:val="24"/>
        </w:rPr>
      </w:pPr>
      <w:r w:rsidRPr="0013195C">
        <w:rPr>
          <w:rFonts w:ascii="Gill Sans MT" w:hAnsi="Gill Sans MT"/>
          <w:sz w:val="24"/>
          <w:szCs w:val="24"/>
        </w:rPr>
        <w:t>Operativni program Konkurentnost i kohezija 2014.-2020.</w:t>
      </w:r>
    </w:p>
    <w:p w14:paraId="2C4AF8C9" w14:textId="57B89285" w:rsidR="00B5331D" w:rsidRPr="0013195C" w:rsidRDefault="00B5331D" w:rsidP="00C11E6A">
      <w:pPr>
        <w:numPr>
          <w:ilvl w:val="0"/>
          <w:numId w:val="14"/>
        </w:numPr>
        <w:kinsoku w:val="0"/>
        <w:overflowPunct w:val="0"/>
        <w:spacing w:after="0" w:line="240" w:lineRule="auto"/>
        <w:jc w:val="both"/>
        <w:rPr>
          <w:rFonts w:ascii="Gill Sans MT" w:hAnsi="Gill Sans MT"/>
          <w:sz w:val="24"/>
          <w:szCs w:val="24"/>
        </w:rPr>
      </w:pPr>
      <w:r w:rsidRPr="0013195C">
        <w:rPr>
          <w:rFonts w:ascii="Gill Sans MT" w:hAnsi="Gill Sans MT"/>
          <w:sz w:val="24"/>
          <w:szCs w:val="24"/>
        </w:rPr>
        <w:t>Strategija gosp</w:t>
      </w:r>
      <w:r w:rsidR="00625AE2" w:rsidRPr="0013195C">
        <w:rPr>
          <w:rFonts w:ascii="Gill Sans MT" w:hAnsi="Gill Sans MT"/>
          <w:sz w:val="24"/>
          <w:szCs w:val="24"/>
        </w:rPr>
        <w:t>odarenja otpadom RH (NN 130/05)</w:t>
      </w:r>
    </w:p>
    <w:p w14:paraId="077241FD" w14:textId="1BBEA983" w:rsidR="00B5331D" w:rsidRPr="0013195C" w:rsidRDefault="00B5331D" w:rsidP="00C11E6A">
      <w:pPr>
        <w:numPr>
          <w:ilvl w:val="0"/>
          <w:numId w:val="14"/>
        </w:numPr>
        <w:kinsoku w:val="0"/>
        <w:overflowPunct w:val="0"/>
        <w:spacing w:after="0" w:line="240" w:lineRule="auto"/>
        <w:jc w:val="both"/>
        <w:rPr>
          <w:rFonts w:ascii="Gill Sans MT" w:hAnsi="Gill Sans MT"/>
          <w:sz w:val="24"/>
          <w:szCs w:val="24"/>
        </w:rPr>
      </w:pPr>
      <w:r w:rsidRPr="0013195C">
        <w:rPr>
          <w:rFonts w:ascii="Gill Sans MT" w:hAnsi="Gill Sans MT"/>
          <w:sz w:val="24"/>
          <w:szCs w:val="24"/>
        </w:rPr>
        <w:t>Plan gospodarenja otpadom RH za razdoblje 2017.-2022. (NN 3/17)</w:t>
      </w:r>
    </w:p>
    <w:p w14:paraId="6701725A" w14:textId="7D6083F0" w:rsidR="00480FD1" w:rsidRDefault="00480FD1" w:rsidP="00C11E6A">
      <w:pPr>
        <w:pStyle w:val="Odlomakpopisa"/>
        <w:numPr>
          <w:ilvl w:val="0"/>
          <w:numId w:val="14"/>
        </w:numPr>
        <w:spacing w:line="240" w:lineRule="auto"/>
        <w:rPr>
          <w:rFonts w:ascii="Gill Sans MT" w:hAnsi="Gill Sans MT"/>
          <w:sz w:val="24"/>
          <w:szCs w:val="24"/>
        </w:rPr>
      </w:pPr>
      <w:r w:rsidRPr="0013195C">
        <w:rPr>
          <w:rFonts w:ascii="Gill Sans MT" w:hAnsi="Gill Sans MT"/>
          <w:sz w:val="24"/>
          <w:szCs w:val="24"/>
        </w:rPr>
        <w:t xml:space="preserve">Odluka </w:t>
      </w:r>
      <w:r w:rsidR="00F27DD7" w:rsidRPr="0013195C">
        <w:rPr>
          <w:rFonts w:ascii="Gill Sans MT" w:hAnsi="Gill Sans MT"/>
          <w:sz w:val="24"/>
          <w:szCs w:val="24"/>
        </w:rPr>
        <w:t xml:space="preserve">Vlade Republike Hrvatske </w:t>
      </w:r>
      <w:r w:rsidRPr="0013195C">
        <w:rPr>
          <w:rFonts w:ascii="Gill Sans MT" w:hAnsi="Gill Sans MT"/>
          <w:sz w:val="24"/>
          <w:szCs w:val="24"/>
        </w:rPr>
        <w:t>o implementaciji Plana gospodarenja otpadom RH za razdoblje 2017.-2022.</w:t>
      </w:r>
      <w:r w:rsidR="00D94C6B" w:rsidRPr="0013195C">
        <w:rPr>
          <w:rFonts w:ascii="Gill Sans MT" w:hAnsi="Gill Sans MT"/>
          <w:sz w:val="24"/>
          <w:szCs w:val="24"/>
        </w:rPr>
        <w:t xml:space="preserve"> od 25. svibnja 2017.</w:t>
      </w:r>
    </w:p>
    <w:p w14:paraId="7AB28F5C" w14:textId="7C3B2DA6" w:rsidR="003933B9" w:rsidRPr="00330AE5" w:rsidRDefault="003933B9" w:rsidP="003933B9">
      <w:pPr>
        <w:pStyle w:val="Odlomakpopisa"/>
        <w:numPr>
          <w:ilvl w:val="0"/>
          <w:numId w:val="14"/>
        </w:numPr>
        <w:spacing w:line="240" w:lineRule="auto"/>
        <w:rPr>
          <w:rFonts w:ascii="Gill Sans MT" w:hAnsi="Gill Sans MT"/>
          <w:sz w:val="24"/>
          <w:szCs w:val="24"/>
        </w:rPr>
      </w:pPr>
      <w:r w:rsidRPr="00330AE5">
        <w:rPr>
          <w:rFonts w:ascii="Gill Sans MT" w:hAnsi="Gill Sans MT"/>
          <w:sz w:val="24"/>
          <w:szCs w:val="24"/>
        </w:rPr>
        <w:t>Dinamika zatvaranja odlagališta neopasnog otpada na području Republike Hrvatske.</w:t>
      </w:r>
    </w:p>
    <w:p w14:paraId="0C9C6285" w14:textId="77777777" w:rsidR="00B5331D" w:rsidRPr="0013195C" w:rsidRDefault="00B5331D" w:rsidP="00C11E6A">
      <w:pPr>
        <w:kinsoku w:val="0"/>
        <w:overflowPunct w:val="0"/>
        <w:spacing w:after="0" w:line="240" w:lineRule="auto"/>
        <w:ind w:left="360"/>
        <w:jc w:val="both"/>
        <w:rPr>
          <w:rFonts w:ascii="Gill Sans MT" w:hAnsi="Gill Sans MT"/>
          <w:sz w:val="24"/>
          <w:szCs w:val="24"/>
        </w:rPr>
      </w:pPr>
    </w:p>
    <w:p w14:paraId="1B4EC175" w14:textId="3797616E" w:rsidR="00B5331D" w:rsidRPr="0013195C" w:rsidRDefault="00B5331D" w:rsidP="00C11E6A">
      <w:pPr>
        <w:kinsoku w:val="0"/>
        <w:overflowPunct w:val="0"/>
        <w:spacing w:after="0" w:line="240" w:lineRule="auto"/>
        <w:jc w:val="both"/>
        <w:rPr>
          <w:rFonts w:ascii="Gill Sans MT" w:hAnsi="Gill Sans MT"/>
          <w:sz w:val="24"/>
          <w:szCs w:val="24"/>
        </w:rPr>
      </w:pPr>
      <w:r w:rsidRPr="0013195C">
        <w:rPr>
          <w:rFonts w:ascii="Gill Sans MT" w:hAnsi="Gill Sans MT"/>
          <w:sz w:val="24"/>
          <w:szCs w:val="24"/>
        </w:rPr>
        <w:t>Provedba ovog Poziva utvrđena je zakonodavnim okvirom na razini RH i EU.</w:t>
      </w:r>
    </w:p>
    <w:p w14:paraId="34A3DC1F" w14:textId="77777777" w:rsidR="00683B7F" w:rsidRPr="0013195C" w:rsidRDefault="00683B7F" w:rsidP="00C11E6A">
      <w:pPr>
        <w:kinsoku w:val="0"/>
        <w:overflowPunct w:val="0"/>
        <w:spacing w:after="0" w:line="240" w:lineRule="auto"/>
        <w:jc w:val="both"/>
        <w:rPr>
          <w:rFonts w:ascii="Gill Sans MT" w:hAnsi="Gill Sans MT" w:cs="Times New Roman"/>
          <w:iCs/>
          <w:spacing w:val="-1"/>
          <w:sz w:val="24"/>
          <w:szCs w:val="24"/>
        </w:rPr>
      </w:pPr>
    </w:p>
    <w:p w14:paraId="416A8FF3" w14:textId="7AFC0B8F" w:rsidR="008B360B" w:rsidRPr="0013195C" w:rsidRDefault="004C5076" w:rsidP="00F91312">
      <w:pPr>
        <w:pStyle w:val="Naslov2"/>
      </w:pPr>
      <w:bookmarkStart w:id="10" w:name="_Toc9259221"/>
      <w:r w:rsidRPr="0013195C">
        <w:t xml:space="preserve">1.2. </w:t>
      </w:r>
      <w:r w:rsidR="008B360B" w:rsidRPr="0013195C">
        <w:t>Zakonodavstvo</w:t>
      </w:r>
      <w:r w:rsidR="00F730E2" w:rsidRPr="0013195C">
        <w:t xml:space="preserve"> </w:t>
      </w:r>
      <w:r w:rsidR="008B360B" w:rsidRPr="0013195C">
        <w:t>Europske</w:t>
      </w:r>
      <w:r w:rsidR="00F730E2" w:rsidRPr="0013195C">
        <w:t xml:space="preserve"> </w:t>
      </w:r>
      <w:r w:rsidR="00AF06B7" w:rsidRPr="0013195C">
        <w:t>unije</w:t>
      </w:r>
      <w:bookmarkEnd w:id="10"/>
    </w:p>
    <w:p w14:paraId="3021365E" w14:textId="2B798C31" w:rsidR="003626FB" w:rsidRPr="0013195C" w:rsidRDefault="0049637D" w:rsidP="00C11E6A">
      <w:pPr>
        <w:numPr>
          <w:ilvl w:val="0"/>
          <w:numId w:val="14"/>
        </w:numPr>
        <w:kinsoku w:val="0"/>
        <w:overflowPunct w:val="0"/>
        <w:spacing w:after="0" w:line="240" w:lineRule="auto"/>
        <w:jc w:val="both"/>
        <w:rPr>
          <w:rFonts w:ascii="Gill Sans MT" w:hAnsi="Gill Sans MT"/>
          <w:sz w:val="24"/>
          <w:szCs w:val="24"/>
        </w:rPr>
      </w:pPr>
      <w:r w:rsidRPr="0013195C">
        <w:rPr>
          <w:rFonts w:ascii="Gill Sans MT" w:hAnsi="Gill Sans MT"/>
          <w:sz w:val="24"/>
          <w:szCs w:val="24"/>
        </w:rPr>
        <w:t>Ugovor o Europskoj uniji i Ugovor o funkcioniranju Europske unije (pročišćene verzije, 2016/C 202/01, od 7. lipnja 2016. godine)</w:t>
      </w:r>
    </w:p>
    <w:p w14:paraId="052F8CDE" w14:textId="46D94993" w:rsidR="00F67614" w:rsidRPr="0013195C" w:rsidRDefault="00F67614" w:rsidP="00C11E6A">
      <w:pPr>
        <w:numPr>
          <w:ilvl w:val="0"/>
          <w:numId w:val="14"/>
        </w:numPr>
        <w:kinsoku w:val="0"/>
        <w:overflowPunct w:val="0"/>
        <w:spacing w:after="0" w:line="240" w:lineRule="auto"/>
        <w:jc w:val="both"/>
        <w:rPr>
          <w:rFonts w:ascii="Gill Sans MT" w:hAnsi="Gill Sans MT"/>
          <w:sz w:val="24"/>
          <w:szCs w:val="24"/>
        </w:rPr>
      </w:pPr>
      <w:r w:rsidRPr="0013195C">
        <w:rPr>
          <w:rFonts w:ascii="Gill Sans MT" w:hAnsi="Gill Sans MT"/>
          <w:sz w:val="24"/>
          <w:szCs w:val="24"/>
        </w:rPr>
        <w:t xml:space="preserve">Uredba (EU) br. 1300/2013 Europskog parlamenta i Vijeća od 17. prosinca 2013. o Kohezijskom fondu i stavljanju izvan snage Uredbe Vijeća (EZ) br. 1084/2006 </w:t>
      </w:r>
    </w:p>
    <w:p w14:paraId="17A32881" w14:textId="145C9476" w:rsidR="008B360B" w:rsidRPr="0013195C" w:rsidRDefault="003626FB" w:rsidP="00C11E6A">
      <w:pPr>
        <w:numPr>
          <w:ilvl w:val="0"/>
          <w:numId w:val="14"/>
        </w:numPr>
        <w:kinsoku w:val="0"/>
        <w:overflowPunct w:val="0"/>
        <w:spacing w:after="0" w:line="240" w:lineRule="auto"/>
        <w:jc w:val="both"/>
        <w:rPr>
          <w:rFonts w:ascii="Gill Sans MT" w:hAnsi="Gill Sans MT"/>
          <w:sz w:val="24"/>
          <w:szCs w:val="24"/>
        </w:rPr>
      </w:pPr>
      <w:r w:rsidRPr="0013195C">
        <w:rPr>
          <w:rFonts w:ascii="Gill Sans MT" w:hAnsi="Gill Sans MT"/>
          <w:sz w:val="24"/>
          <w:szCs w:val="24"/>
        </w:rPr>
        <w:t xml:space="preserve">Uredba (EU) br. 1303/2013 Europskog parlamenta i Vijeća od 17. prosinca 2013. </w:t>
      </w:r>
      <w:r w:rsidR="00270A03" w:rsidRPr="0013195C">
        <w:rPr>
          <w:rFonts w:ascii="Gill Sans MT" w:hAnsi="Gill Sans MT"/>
          <w:sz w:val="24"/>
          <w:szCs w:val="24"/>
        </w:rPr>
        <w:t xml:space="preserve">godine </w:t>
      </w:r>
      <w:r w:rsidRPr="0013195C">
        <w:rPr>
          <w:rFonts w:ascii="Gill Sans MT" w:hAnsi="Gill Sans MT"/>
          <w:sz w:val="24"/>
          <w:szCs w:val="24"/>
        </w:rPr>
        <w:t>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w:t>
      </w:r>
      <w:r w:rsidR="00740339" w:rsidRPr="0013195C">
        <w:rPr>
          <w:rFonts w:ascii="Gill Sans MT" w:hAnsi="Gill Sans MT"/>
          <w:sz w:val="24"/>
          <w:szCs w:val="24"/>
        </w:rPr>
        <w:t xml:space="preserve"> (u daljnjem tekstu: Uredba</w:t>
      </w:r>
      <w:r w:rsidR="00281517" w:rsidRPr="0013195C">
        <w:rPr>
          <w:rFonts w:ascii="Gill Sans MT" w:hAnsi="Gill Sans MT"/>
          <w:sz w:val="24"/>
          <w:szCs w:val="24"/>
        </w:rPr>
        <w:t xml:space="preserve"> (EU) br.</w:t>
      </w:r>
      <w:r w:rsidR="00740339" w:rsidRPr="0013195C">
        <w:rPr>
          <w:rFonts w:ascii="Gill Sans MT" w:hAnsi="Gill Sans MT"/>
          <w:sz w:val="24"/>
          <w:szCs w:val="24"/>
        </w:rPr>
        <w:t xml:space="preserve"> 1303/2013)</w:t>
      </w:r>
    </w:p>
    <w:p w14:paraId="3EB83328" w14:textId="0189F635" w:rsidR="007C1C30" w:rsidRPr="0013195C" w:rsidRDefault="007C1C30" w:rsidP="00C11E6A">
      <w:pPr>
        <w:pStyle w:val="Odlomakpopisa"/>
        <w:numPr>
          <w:ilvl w:val="0"/>
          <w:numId w:val="14"/>
        </w:numPr>
        <w:spacing w:line="240" w:lineRule="auto"/>
        <w:jc w:val="both"/>
        <w:rPr>
          <w:rFonts w:ascii="Gill Sans MT" w:hAnsi="Gill Sans MT"/>
          <w:sz w:val="24"/>
          <w:szCs w:val="24"/>
        </w:rPr>
      </w:pPr>
      <w:r w:rsidRPr="0013195C">
        <w:rPr>
          <w:rFonts w:ascii="Gill Sans MT" w:hAnsi="Gill Sans MT"/>
          <w:sz w:val="24"/>
          <w:szCs w:val="24"/>
        </w:rPr>
        <w:t>Uredba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w:t>
      </w:r>
    </w:p>
    <w:p w14:paraId="6D30EC93" w14:textId="284F191B" w:rsidR="0063770D" w:rsidRPr="0013195C" w:rsidRDefault="00071832" w:rsidP="00760BB2">
      <w:pPr>
        <w:pStyle w:val="Odlomakpopisa"/>
        <w:numPr>
          <w:ilvl w:val="0"/>
          <w:numId w:val="14"/>
        </w:numPr>
        <w:spacing w:after="120" w:line="240" w:lineRule="auto"/>
        <w:jc w:val="both"/>
        <w:rPr>
          <w:rFonts w:ascii="Gill Sans MT" w:hAnsi="Gill Sans MT" w:cs="Times New Roman"/>
          <w:b/>
          <w:i/>
          <w:lang w:eastAsia="zh-CN"/>
        </w:rPr>
      </w:pPr>
      <w:r w:rsidRPr="0013195C">
        <w:rPr>
          <w:rFonts w:ascii="Gill Sans MT" w:hAnsi="Gill Sans MT"/>
          <w:sz w:val="24"/>
          <w:szCs w:val="24"/>
        </w:rPr>
        <w:t>Uredba (EU) 2016/679 Europskog parlamenta i Vijeća od 27. travnja 2016. o zaštiti pojedinaca u vezi s obradom osobnih podataka i o slobodnom kretanju takvih podataka te o stavljanju izvan snage Direktive 95/46/EZ (Opća uredba o zaštiti podataka) (Tekst značajan za EGP)</w:t>
      </w:r>
    </w:p>
    <w:p w14:paraId="6AB6C24B" w14:textId="77777777" w:rsidR="008C4D82" w:rsidRPr="0013195C" w:rsidRDefault="008C4D82" w:rsidP="00760BB2">
      <w:pPr>
        <w:pStyle w:val="Bezproreda"/>
        <w:spacing w:after="120"/>
        <w:jc w:val="both"/>
        <w:rPr>
          <w:rFonts w:ascii="Gill Sans MT" w:hAnsi="Gill Sans MT" w:cs="Times New Roman"/>
        </w:rPr>
      </w:pPr>
      <w:r w:rsidRPr="0013195C">
        <w:rPr>
          <w:rFonts w:ascii="Gill Sans MT" w:hAnsi="Gill Sans MT" w:cs="Times New Roman"/>
          <w:sz w:val="24"/>
          <w:szCs w:val="24"/>
        </w:rPr>
        <w:t>Uz prethodno utvrđene propise, primjenjuju se i svi delegirani i provedbeni akti koji se na temelju njih donose.</w:t>
      </w:r>
    </w:p>
    <w:p w14:paraId="002E4E67" w14:textId="75EE3ACF" w:rsidR="008C4D82" w:rsidRPr="0013195C" w:rsidRDefault="008C4D82" w:rsidP="00C11E6A">
      <w:pPr>
        <w:pStyle w:val="Bezproreda"/>
        <w:jc w:val="both"/>
        <w:rPr>
          <w:rFonts w:ascii="Gill Sans MT" w:hAnsi="Gill Sans MT" w:cs="Times New Roman"/>
        </w:rPr>
      </w:pPr>
      <w:r w:rsidRPr="0013195C">
        <w:rPr>
          <w:rFonts w:ascii="Gill Sans MT" w:hAnsi="Gill Sans MT" w:cs="Times New Roman"/>
          <w:sz w:val="24"/>
          <w:szCs w:val="24"/>
        </w:rPr>
        <w:t xml:space="preserve">Ako </w:t>
      </w:r>
      <w:r w:rsidRPr="004843C6">
        <w:rPr>
          <w:rFonts w:ascii="Gill Sans MT" w:hAnsi="Gill Sans MT" w:cs="Times New Roman"/>
          <w:sz w:val="24"/>
          <w:szCs w:val="24"/>
        </w:rPr>
        <w:t>naknadne izmjene/dopune/ispravci</w:t>
      </w:r>
      <w:r w:rsidRPr="0013195C">
        <w:rPr>
          <w:rFonts w:ascii="Gill Sans MT" w:hAnsi="Gill Sans MT" w:cs="Times New Roman"/>
          <w:sz w:val="24"/>
          <w:szCs w:val="24"/>
        </w:rPr>
        <w:t xml:space="preserve"> propisa i dugih primjenjivih akata koji su bili na snazi u vrijeme objave Poziva utvrđuju obvezne dodatne ili nove uvjete, primjenjuje se ono što je u njima utvrđeno, na način kako je u njima utvrđeno.</w:t>
      </w:r>
    </w:p>
    <w:p w14:paraId="53972AE5" w14:textId="77777777" w:rsidR="005F778C" w:rsidRPr="0013195C" w:rsidRDefault="005F778C" w:rsidP="00C11E6A">
      <w:pPr>
        <w:spacing w:after="120" w:line="240" w:lineRule="auto"/>
        <w:ind w:left="1134" w:hanging="1134"/>
        <w:rPr>
          <w:rFonts w:ascii="Gill Sans MT" w:hAnsi="Gill Sans MT" w:cs="Times New Roman"/>
          <w:sz w:val="24"/>
          <w:szCs w:val="24"/>
          <w:lang w:eastAsia="zh-CN"/>
        </w:rPr>
      </w:pPr>
    </w:p>
    <w:p w14:paraId="05B8FFE1" w14:textId="6B8161EE" w:rsidR="00751CDB" w:rsidRPr="0013195C" w:rsidRDefault="004C5076" w:rsidP="00F91312">
      <w:pPr>
        <w:pStyle w:val="Naslov2"/>
      </w:pPr>
      <w:bookmarkStart w:id="11" w:name="_Toc9259222"/>
      <w:r w:rsidRPr="0013195C">
        <w:t xml:space="preserve">1.3. </w:t>
      </w:r>
      <w:r w:rsidR="00751CDB" w:rsidRPr="0013195C">
        <w:t>Nacionalno zakonodavstvo</w:t>
      </w:r>
      <w:bookmarkEnd w:id="11"/>
    </w:p>
    <w:p w14:paraId="253D1EDA" w14:textId="6C87AD3E" w:rsidR="00751CDB" w:rsidRPr="0013195C" w:rsidRDefault="00751CDB"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Ugovor o pristupanju R</w:t>
      </w:r>
      <w:r w:rsidR="00E62A3B" w:rsidRPr="0013195C">
        <w:rPr>
          <w:rFonts w:ascii="Gill Sans MT" w:hAnsi="Gill Sans MT" w:cs="Times New Roman"/>
          <w:sz w:val="24"/>
          <w:szCs w:val="24"/>
        </w:rPr>
        <w:t xml:space="preserve">epublike </w:t>
      </w:r>
      <w:r w:rsidRPr="0013195C">
        <w:rPr>
          <w:rFonts w:ascii="Gill Sans MT" w:hAnsi="Gill Sans MT" w:cs="Times New Roman"/>
          <w:sz w:val="24"/>
          <w:szCs w:val="24"/>
        </w:rPr>
        <w:t>H</w:t>
      </w:r>
      <w:r w:rsidR="00E62A3B" w:rsidRPr="0013195C">
        <w:rPr>
          <w:rFonts w:ascii="Gill Sans MT" w:hAnsi="Gill Sans MT" w:cs="Times New Roman"/>
          <w:sz w:val="24"/>
          <w:szCs w:val="24"/>
        </w:rPr>
        <w:t>rvatske</w:t>
      </w:r>
      <w:r w:rsidRPr="0013195C">
        <w:rPr>
          <w:rFonts w:ascii="Gill Sans MT" w:hAnsi="Gill Sans MT" w:cs="Times New Roman"/>
          <w:sz w:val="24"/>
          <w:szCs w:val="24"/>
        </w:rPr>
        <w:t xml:space="preserve"> Europskoj uniji (NN M</w:t>
      </w:r>
      <w:r w:rsidR="00E62A3B" w:rsidRPr="0013195C">
        <w:rPr>
          <w:rFonts w:ascii="Gill Sans MT" w:hAnsi="Gill Sans MT" w:cs="Times New Roman"/>
          <w:sz w:val="24"/>
          <w:szCs w:val="24"/>
        </w:rPr>
        <w:t>eđunarodni ugovori</w:t>
      </w:r>
      <w:r w:rsidRPr="0013195C">
        <w:rPr>
          <w:rFonts w:ascii="Gill Sans MT" w:hAnsi="Gill Sans MT" w:cs="Times New Roman"/>
          <w:sz w:val="24"/>
          <w:szCs w:val="24"/>
        </w:rPr>
        <w:t xml:space="preserve"> 2/12)</w:t>
      </w:r>
    </w:p>
    <w:p w14:paraId="34D548F1" w14:textId="77777777" w:rsidR="00751CDB" w:rsidRPr="0013195C" w:rsidRDefault="00751CDB"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Zakon o uspostavi institucionalnog okvira za provedbu europskih strukturnih i investicijskih fondova u RH u financijskom razdoblju od 2014.-2020. (NN 92/14)</w:t>
      </w:r>
    </w:p>
    <w:p w14:paraId="755C24C8" w14:textId="69C9EE29" w:rsidR="00751CDB" w:rsidRPr="0013195C" w:rsidRDefault="00751CDB"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Uredba o tijelima u sustavima upravljanja i kontrole korištenja Europskog socijalnog fonda, Europskog fonda za regionalni razvoj i Kohezijskog fonda, u vezi s ciljem "Ulaganje za rast i radna mjesta" (NN 107/14, 23/15, 129/15, 15/17 i 18/17</w:t>
      </w:r>
      <w:r w:rsidR="00AE083B" w:rsidRPr="0013195C">
        <w:rPr>
          <w:rFonts w:ascii="Gill Sans MT" w:hAnsi="Gill Sans MT" w:cs="Times New Roman"/>
          <w:sz w:val="24"/>
          <w:szCs w:val="24"/>
        </w:rPr>
        <w:t xml:space="preserve"> - ispravak</w:t>
      </w:r>
      <w:r w:rsidRPr="0013195C">
        <w:rPr>
          <w:rFonts w:ascii="Gill Sans MT" w:hAnsi="Gill Sans MT" w:cs="Times New Roman"/>
          <w:sz w:val="24"/>
          <w:szCs w:val="24"/>
        </w:rPr>
        <w:t>)</w:t>
      </w:r>
    </w:p>
    <w:p w14:paraId="02C29123" w14:textId="6D7F3502" w:rsidR="007751E9" w:rsidRPr="0013195C" w:rsidRDefault="007751E9" w:rsidP="00C11E6A">
      <w:pPr>
        <w:pStyle w:val="Odlomakpopisa"/>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Odluka o obvezi provedbe prethodne (ex-</w:t>
      </w:r>
      <w:proofErr w:type="spellStart"/>
      <w:r w:rsidRPr="0013195C">
        <w:rPr>
          <w:rFonts w:ascii="Gill Sans MT" w:hAnsi="Gill Sans MT" w:cs="Times New Roman"/>
          <w:sz w:val="24"/>
          <w:szCs w:val="24"/>
        </w:rPr>
        <w:t>ante</w:t>
      </w:r>
      <w:proofErr w:type="spellEnd"/>
      <w:r w:rsidRPr="0013195C">
        <w:rPr>
          <w:rFonts w:ascii="Gill Sans MT" w:hAnsi="Gill Sans MT" w:cs="Times New Roman"/>
          <w:sz w:val="24"/>
          <w:szCs w:val="24"/>
        </w:rPr>
        <w:t>) kontrole javnih nabava u okviru projekata koji se namjeravaju sufinancirati i sufinanciraju iz europskih strukturnih i investicijskih fondova u financijskom razdoblju 2014.-2020. (NN 87/2018)</w:t>
      </w:r>
    </w:p>
    <w:p w14:paraId="61BFCEAA" w14:textId="7ED88B0D" w:rsidR="00751CDB" w:rsidRPr="0013195C" w:rsidRDefault="00751CDB"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Pravilnik</w:t>
      </w:r>
      <w:r w:rsidR="00070AEE" w:rsidRPr="0013195C">
        <w:rPr>
          <w:rFonts w:ascii="Gill Sans MT" w:hAnsi="Gill Sans MT" w:cs="Times New Roman"/>
          <w:sz w:val="24"/>
          <w:szCs w:val="24"/>
        </w:rPr>
        <w:t xml:space="preserve"> o prihvatljivosti izdataka (NN </w:t>
      </w:r>
      <w:r w:rsidR="00D76235" w:rsidRPr="0013195C">
        <w:rPr>
          <w:rFonts w:ascii="Gill Sans MT" w:hAnsi="Gill Sans MT" w:cs="Times New Roman"/>
          <w:sz w:val="24"/>
          <w:szCs w:val="24"/>
        </w:rPr>
        <w:t>115/18</w:t>
      </w:r>
      <w:r w:rsidRPr="0013195C">
        <w:rPr>
          <w:rFonts w:ascii="Gill Sans MT" w:hAnsi="Gill Sans MT" w:cs="Times New Roman"/>
          <w:sz w:val="24"/>
          <w:szCs w:val="24"/>
        </w:rPr>
        <w:t>)</w:t>
      </w:r>
    </w:p>
    <w:p w14:paraId="31D9C37F" w14:textId="77777777" w:rsidR="00F27DD7" w:rsidRPr="0013195C" w:rsidRDefault="00F27DD7"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Zakon o regionalnom razvoju Republike Hrvatske (NN 147/14, 123/17, 118/18)</w:t>
      </w:r>
    </w:p>
    <w:p w14:paraId="0A2D9DC8" w14:textId="77777777" w:rsidR="00F27DD7" w:rsidRPr="0013195C" w:rsidRDefault="00F27DD7"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Odluka o razvrstavanju jedinica lokalne i područne (regionalne) samouprave prema stupnju razvijenosti (NN 132/17)</w:t>
      </w:r>
    </w:p>
    <w:p w14:paraId="545B7F43" w14:textId="7C5E75C6" w:rsidR="00F27DD7" w:rsidRPr="0013195C" w:rsidRDefault="00F27DD7"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Uredba o indeksu razvijenosti (NN 131/17)</w:t>
      </w:r>
    </w:p>
    <w:p w14:paraId="166846F9" w14:textId="5BD5B67D" w:rsidR="00751CDB" w:rsidRPr="0013195C" w:rsidRDefault="00751CDB"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Zakon o održivom gospodarenju otpadom (NN 94/13</w:t>
      </w:r>
      <w:r w:rsidR="00AF06B7" w:rsidRPr="0013195C">
        <w:rPr>
          <w:rFonts w:ascii="Gill Sans MT" w:hAnsi="Gill Sans MT" w:cs="Times New Roman"/>
          <w:sz w:val="24"/>
          <w:szCs w:val="24"/>
        </w:rPr>
        <w:t>, 73/17</w:t>
      </w:r>
      <w:r w:rsidR="001E7193" w:rsidRPr="0013195C">
        <w:rPr>
          <w:rFonts w:ascii="Gill Sans MT" w:hAnsi="Gill Sans MT" w:cs="Times New Roman"/>
          <w:sz w:val="24"/>
          <w:szCs w:val="24"/>
        </w:rPr>
        <w:t>, 14/19</w:t>
      </w:r>
      <w:r w:rsidRPr="0013195C">
        <w:rPr>
          <w:rFonts w:ascii="Gill Sans MT" w:hAnsi="Gill Sans MT" w:cs="Times New Roman"/>
          <w:sz w:val="24"/>
          <w:szCs w:val="24"/>
        </w:rPr>
        <w:t xml:space="preserve">) </w:t>
      </w:r>
    </w:p>
    <w:p w14:paraId="3977718F" w14:textId="59F46C25" w:rsidR="00751CDB" w:rsidRPr="0013195C" w:rsidRDefault="00751CDB"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 xml:space="preserve">Pravilnik o gospodarenju otpadom </w:t>
      </w:r>
      <w:r w:rsidR="00AF06B7" w:rsidRPr="0013195C">
        <w:rPr>
          <w:rFonts w:ascii="Gill Sans MT" w:hAnsi="Gill Sans MT" w:cs="Times New Roman"/>
          <w:sz w:val="24"/>
          <w:szCs w:val="24"/>
        </w:rPr>
        <w:t>(NN 117/17</w:t>
      </w:r>
      <w:r w:rsidRPr="0013195C">
        <w:rPr>
          <w:rFonts w:ascii="Gill Sans MT" w:hAnsi="Gill Sans MT" w:cs="Times New Roman"/>
          <w:sz w:val="24"/>
          <w:szCs w:val="24"/>
        </w:rPr>
        <w:t>)</w:t>
      </w:r>
    </w:p>
    <w:p w14:paraId="364C5025" w14:textId="746BB38A" w:rsidR="00751CDB" w:rsidRPr="0013195C" w:rsidRDefault="00751CDB"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Pravilnik o načinima i uvjetima odlaganja otpada, kategorijama i uvjetima rada za odlagališta otpada (NN 114/15</w:t>
      </w:r>
      <w:r w:rsidR="000A3D6F" w:rsidRPr="0013195C">
        <w:rPr>
          <w:rFonts w:ascii="Gill Sans MT" w:hAnsi="Gill Sans MT" w:cs="Times New Roman"/>
          <w:sz w:val="24"/>
          <w:szCs w:val="24"/>
        </w:rPr>
        <w:t>, 103/18</w:t>
      </w:r>
      <w:r w:rsidRPr="0013195C">
        <w:rPr>
          <w:rFonts w:ascii="Gill Sans MT" w:hAnsi="Gill Sans MT" w:cs="Times New Roman"/>
          <w:sz w:val="24"/>
          <w:szCs w:val="24"/>
        </w:rPr>
        <w:t>)</w:t>
      </w:r>
    </w:p>
    <w:p w14:paraId="62D3A72C" w14:textId="3CFAC44F" w:rsidR="00ED7959" w:rsidRPr="0013195C" w:rsidRDefault="00ED7959"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Odluka o redoslijedu i dinamici zatvaranja odlagališta (NN 3/19</w:t>
      </w:r>
      <w:r w:rsidR="00A52DCA" w:rsidRPr="0013195C">
        <w:rPr>
          <w:rFonts w:ascii="Gill Sans MT" w:hAnsi="Gill Sans MT" w:cs="Times New Roman"/>
          <w:sz w:val="24"/>
          <w:szCs w:val="24"/>
        </w:rPr>
        <w:t>, 17/19</w:t>
      </w:r>
      <w:r w:rsidRPr="0013195C">
        <w:rPr>
          <w:rFonts w:ascii="Gill Sans MT" w:hAnsi="Gill Sans MT" w:cs="Times New Roman"/>
          <w:sz w:val="24"/>
          <w:szCs w:val="24"/>
        </w:rPr>
        <w:t>)</w:t>
      </w:r>
    </w:p>
    <w:p w14:paraId="28AB6313" w14:textId="5259307C" w:rsidR="00751CDB" w:rsidRPr="00626983" w:rsidRDefault="00751CDB"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 xml:space="preserve">Zakon o prostornom uređenju </w:t>
      </w:r>
      <w:r w:rsidRPr="004843C6">
        <w:rPr>
          <w:rFonts w:ascii="Gill Sans MT" w:hAnsi="Gill Sans MT" w:cs="Times New Roman"/>
          <w:sz w:val="24"/>
          <w:szCs w:val="24"/>
        </w:rPr>
        <w:t>(NN 153/13</w:t>
      </w:r>
      <w:r w:rsidR="00C41E9E" w:rsidRPr="004843C6">
        <w:rPr>
          <w:rFonts w:ascii="Gill Sans MT" w:hAnsi="Gill Sans MT" w:cs="Times New Roman"/>
          <w:sz w:val="24"/>
          <w:szCs w:val="24"/>
        </w:rPr>
        <w:t>, 65/17, 114/18</w:t>
      </w:r>
      <w:r w:rsidR="00E82613" w:rsidRPr="004843C6">
        <w:rPr>
          <w:rFonts w:ascii="Gill Sans MT" w:hAnsi="Gill Sans MT" w:cs="Times New Roman"/>
          <w:sz w:val="24"/>
          <w:szCs w:val="24"/>
        </w:rPr>
        <w:t>, 39/19</w:t>
      </w:r>
      <w:r w:rsidRPr="004843C6">
        <w:rPr>
          <w:rFonts w:ascii="Gill Sans MT" w:hAnsi="Gill Sans MT" w:cs="Times New Roman"/>
          <w:sz w:val="24"/>
          <w:szCs w:val="24"/>
        </w:rPr>
        <w:t>)</w:t>
      </w:r>
    </w:p>
    <w:p w14:paraId="52049C41" w14:textId="4B12B4E8" w:rsidR="00751CDB" w:rsidRPr="002379A3" w:rsidRDefault="00751CDB" w:rsidP="00C11E6A">
      <w:pPr>
        <w:numPr>
          <w:ilvl w:val="0"/>
          <w:numId w:val="13"/>
        </w:numPr>
        <w:spacing w:after="0" w:line="240" w:lineRule="auto"/>
        <w:ind w:left="357" w:hanging="357"/>
        <w:jc w:val="both"/>
        <w:rPr>
          <w:rFonts w:ascii="Gill Sans MT" w:hAnsi="Gill Sans MT" w:cs="Times New Roman"/>
          <w:sz w:val="24"/>
          <w:szCs w:val="24"/>
        </w:rPr>
      </w:pPr>
      <w:r w:rsidRPr="002379A3">
        <w:rPr>
          <w:rFonts w:ascii="Gill Sans MT" w:hAnsi="Gill Sans MT" w:cs="Times New Roman"/>
          <w:sz w:val="24"/>
          <w:szCs w:val="24"/>
        </w:rPr>
        <w:t>Zakon o gradnji (NN 153/13, 20/17</w:t>
      </w:r>
      <w:r w:rsidR="00E82613" w:rsidRPr="002379A3">
        <w:rPr>
          <w:rFonts w:ascii="Gill Sans MT" w:hAnsi="Gill Sans MT" w:cs="Times New Roman"/>
          <w:sz w:val="24"/>
          <w:szCs w:val="24"/>
        </w:rPr>
        <w:t>, 39/19</w:t>
      </w:r>
      <w:r w:rsidRPr="002379A3">
        <w:rPr>
          <w:rFonts w:ascii="Gill Sans MT" w:hAnsi="Gill Sans MT" w:cs="Times New Roman"/>
          <w:sz w:val="24"/>
          <w:szCs w:val="24"/>
        </w:rPr>
        <w:t>)</w:t>
      </w:r>
    </w:p>
    <w:p w14:paraId="718101A1" w14:textId="445C67F4" w:rsidR="00224EC6" w:rsidRPr="0013195C" w:rsidRDefault="00224EC6" w:rsidP="00C11E6A">
      <w:pPr>
        <w:pStyle w:val="Odlomakpopisa"/>
        <w:numPr>
          <w:ilvl w:val="0"/>
          <w:numId w:val="13"/>
        </w:numPr>
        <w:spacing w:line="240" w:lineRule="auto"/>
        <w:jc w:val="both"/>
        <w:rPr>
          <w:rFonts w:ascii="Gill Sans MT" w:hAnsi="Gill Sans MT" w:cs="Times New Roman"/>
          <w:sz w:val="24"/>
          <w:szCs w:val="24"/>
        </w:rPr>
      </w:pPr>
      <w:r w:rsidRPr="0013195C">
        <w:rPr>
          <w:rFonts w:ascii="Gill Sans MT" w:hAnsi="Gill Sans MT" w:cs="Times New Roman"/>
          <w:sz w:val="24"/>
          <w:szCs w:val="24"/>
        </w:rPr>
        <w:t>Zakon o poslovima i djelatnostima prostornoga uređenja i gradnje (NN 78/15, 118/18)</w:t>
      </w:r>
    </w:p>
    <w:p w14:paraId="7E0EA4BB" w14:textId="37C720DD" w:rsidR="00751CDB" w:rsidRPr="0013195C" w:rsidRDefault="00751CDB" w:rsidP="00C11E6A">
      <w:pPr>
        <w:pStyle w:val="Odlomakpopisa"/>
        <w:numPr>
          <w:ilvl w:val="0"/>
          <w:numId w:val="13"/>
        </w:numPr>
        <w:spacing w:line="240" w:lineRule="auto"/>
        <w:jc w:val="both"/>
        <w:rPr>
          <w:rFonts w:ascii="Gill Sans MT" w:hAnsi="Gill Sans MT" w:cs="Times New Roman"/>
          <w:sz w:val="24"/>
          <w:szCs w:val="24"/>
        </w:rPr>
      </w:pPr>
      <w:r w:rsidRPr="0013195C">
        <w:rPr>
          <w:rFonts w:ascii="Gill Sans MT" w:hAnsi="Gill Sans MT" w:cs="Times New Roman"/>
          <w:sz w:val="24"/>
          <w:szCs w:val="24"/>
        </w:rPr>
        <w:t>Zakon o javnoj nabavi (NN 120/16)</w:t>
      </w:r>
    </w:p>
    <w:p w14:paraId="6D449008" w14:textId="77ECAE7B" w:rsidR="001366E1" w:rsidRPr="0013195C" w:rsidRDefault="001366E1" w:rsidP="00C11E6A">
      <w:pPr>
        <w:pStyle w:val="Odlomakpopisa"/>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Zakon o državnim potporama (NN 47/14, 69/17)</w:t>
      </w:r>
    </w:p>
    <w:p w14:paraId="12D297D1" w14:textId="524FFF28" w:rsidR="00751CDB" w:rsidRPr="0013195C" w:rsidRDefault="00751CDB"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Zakon o zaštiti okoliša (NN 80/13, 153/13, 78/15</w:t>
      </w:r>
      <w:r w:rsidR="00D3343F" w:rsidRPr="0013195C">
        <w:rPr>
          <w:rFonts w:ascii="Gill Sans MT" w:hAnsi="Gill Sans MT" w:cs="Times New Roman"/>
          <w:sz w:val="24"/>
          <w:szCs w:val="24"/>
        </w:rPr>
        <w:t>, 12/18, 118/18</w:t>
      </w:r>
      <w:r w:rsidRPr="0013195C">
        <w:rPr>
          <w:rFonts w:ascii="Gill Sans MT" w:hAnsi="Gill Sans MT" w:cs="Times New Roman"/>
          <w:sz w:val="24"/>
          <w:szCs w:val="24"/>
        </w:rPr>
        <w:t>)</w:t>
      </w:r>
    </w:p>
    <w:p w14:paraId="61FC8D5A" w14:textId="199DBD15" w:rsidR="001C2DC8" w:rsidRPr="0013195C" w:rsidRDefault="001366E1"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Zakon</w:t>
      </w:r>
      <w:r w:rsidR="001C2DC8" w:rsidRPr="0013195C">
        <w:rPr>
          <w:rFonts w:ascii="Gill Sans MT" w:hAnsi="Gill Sans MT" w:cs="Times New Roman"/>
          <w:sz w:val="24"/>
          <w:szCs w:val="24"/>
        </w:rPr>
        <w:t xml:space="preserve"> o zaštiti prirode (NN 80/13, 15/18</w:t>
      </w:r>
      <w:r w:rsidR="00573D75" w:rsidRPr="0013195C">
        <w:rPr>
          <w:rFonts w:ascii="Gill Sans MT" w:hAnsi="Gill Sans MT" w:cs="Times New Roman"/>
          <w:sz w:val="24"/>
          <w:szCs w:val="24"/>
        </w:rPr>
        <w:t>, 14/19</w:t>
      </w:r>
      <w:r w:rsidRPr="0013195C">
        <w:rPr>
          <w:rFonts w:ascii="Gill Sans MT" w:hAnsi="Gill Sans MT" w:cs="Times New Roman"/>
          <w:sz w:val="24"/>
          <w:szCs w:val="24"/>
        </w:rPr>
        <w:t>)</w:t>
      </w:r>
    </w:p>
    <w:p w14:paraId="2BFFF83E" w14:textId="0D2D89DE" w:rsidR="006040D7" w:rsidRPr="0013195C" w:rsidRDefault="006040D7" w:rsidP="00C11E6A">
      <w:pPr>
        <w:numPr>
          <w:ilvl w:val="0"/>
          <w:numId w:val="13"/>
        </w:numPr>
        <w:spacing w:after="0" w:line="240" w:lineRule="auto"/>
        <w:ind w:left="357" w:hanging="357"/>
        <w:jc w:val="both"/>
        <w:rPr>
          <w:rFonts w:ascii="Gill Sans MT" w:hAnsi="Gill Sans MT" w:cs="Times New Roman"/>
          <w:sz w:val="24"/>
          <w:szCs w:val="24"/>
        </w:rPr>
      </w:pPr>
      <w:r w:rsidRPr="0013195C">
        <w:rPr>
          <w:rFonts w:ascii="Gill Sans MT" w:hAnsi="Gill Sans MT" w:cs="Times New Roman"/>
          <w:sz w:val="24"/>
          <w:szCs w:val="24"/>
        </w:rPr>
        <w:t>Zakonu o zaštiti zraka (NN 130/11, 47/14, 61/17, 118/18)</w:t>
      </w:r>
    </w:p>
    <w:p w14:paraId="3644DFA1" w14:textId="624412A1" w:rsidR="00C014EA" w:rsidRPr="0013195C" w:rsidRDefault="00C014EA" w:rsidP="00C11E6A">
      <w:pPr>
        <w:pStyle w:val="Odlomakpopisa"/>
        <w:numPr>
          <w:ilvl w:val="0"/>
          <w:numId w:val="13"/>
        </w:numPr>
        <w:spacing w:line="240" w:lineRule="auto"/>
        <w:jc w:val="both"/>
        <w:rPr>
          <w:rFonts w:ascii="Gill Sans MT" w:hAnsi="Gill Sans MT" w:cs="Times New Roman"/>
          <w:sz w:val="24"/>
          <w:szCs w:val="24"/>
        </w:rPr>
      </w:pPr>
      <w:r w:rsidRPr="0013195C">
        <w:rPr>
          <w:rFonts w:ascii="Gill Sans MT" w:hAnsi="Gill Sans MT" w:cs="Times New Roman"/>
          <w:sz w:val="24"/>
          <w:szCs w:val="24"/>
        </w:rPr>
        <w:t>Uredba o procjeni utjecaja zahvata na okoliš (NN 61/14, 3/17)</w:t>
      </w:r>
    </w:p>
    <w:p w14:paraId="06C6962C" w14:textId="5FB8F36F" w:rsidR="00224EC6" w:rsidRPr="0013195C" w:rsidRDefault="00C014EA" w:rsidP="00C11E6A">
      <w:pPr>
        <w:pStyle w:val="Odlomakpopisa"/>
        <w:numPr>
          <w:ilvl w:val="0"/>
          <w:numId w:val="13"/>
        </w:numPr>
        <w:spacing w:line="240" w:lineRule="auto"/>
        <w:jc w:val="both"/>
        <w:rPr>
          <w:rFonts w:ascii="Gill Sans MT" w:hAnsi="Gill Sans MT" w:cs="Times New Roman"/>
          <w:sz w:val="24"/>
          <w:szCs w:val="24"/>
        </w:rPr>
      </w:pPr>
      <w:r w:rsidRPr="0013195C">
        <w:rPr>
          <w:rFonts w:ascii="Gill Sans MT" w:hAnsi="Gill Sans MT" w:cs="Times New Roman"/>
          <w:sz w:val="24"/>
          <w:szCs w:val="24"/>
        </w:rPr>
        <w:t xml:space="preserve">Pravilnik o ocjeni prihvatljivosti za ekološku mrežu (NN 146/14) </w:t>
      </w:r>
    </w:p>
    <w:p w14:paraId="7CC9EB43" w14:textId="0ED2501C" w:rsidR="00224EC6" w:rsidRPr="0013195C" w:rsidRDefault="005B7646" w:rsidP="00C11E6A">
      <w:pPr>
        <w:pStyle w:val="Odlomakpopisa"/>
        <w:numPr>
          <w:ilvl w:val="0"/>
          <w:numId w:val="13"/>
        </w:numPr>
        <w:spacing w:line="240" w:lineRule="auto"/>
        <w:jc w:val="both"/>
        <w:rPr>
          <w:rFonts w:ascii="Gill Sans MT" w:hAnsi="Gill Sans MT" w:cs="Times New Roman"/>
          <w:sz w:val="24"/>
          <w:szCs w:val="24"/>
        </w:rPr>
      </w:pPr>
      <w:r w:rsidRPr="0013195C">
        <w:rPr>
          <w:rFonts w:ascii="Gill Sans MT" w:hAnsi="Gill Sans MT" w:cs="Times New Roman"/>
          <w:sz w:val="24"/>
          <w:szCs w:val="24"/>
        </w:rPr>
        <w:t>Pravilnik o praćenju emisija stakleničkih plinova u Republici Hrvatskoj (NN 134/12)</w:t>
      </w:r>
    </w:p>
    <w:p w14:paraId="0B5D8FBB" w14:textId="1B54D7E0" w:rsidR="00224EC6" w:rsidRPr="0013195C" w:rsidRDefault="00C41E9E" w:rsidP="00C11E6A">
      <w:pPr>
        <w:pStyle w:val="Odlomakpopisa"/>
        <w:numPr>
          <w:ilvl w:val="0"/>
          <w:numId w:val="13"/>
        </w:numPr>
        <w:spacing w:line="240" w:lineRule="auto"/>
        <w:jc w:val="both"/>
        <w:rPr>
          <w:rFonts w:ascii="Gill Sans MT" w:hAnsi="Gill Sans MT" w:cs="Times New Roman"/>
          <w:sz w:val="24"/>
          <w:szCs w:val="24"/>
        </w:rPr>
      </w:pPr>
      <w:r w:rsidRPr="0013195C">
        <w:rPr>
          <w:rFonts w:ascii="Gill Sans MT" w:hAnsi="Gill Sans MT" w:cs="Times New Roman"/>
          <w:sz w:val="24"/>
          <w:szCs w:val="24"/>
        </w:rPr>
        <w:t>Zakon o koncesijama (NN 69/17</w:t>
      </w:r>
      <w:r w:rsidR="00751CDB" w:rsidRPr="0013195C">
        <w:rPr>
          <w:rFonts w:ascii="Gill Sans MT" w:hAnsi="Gill Sans MT" w:cs="Times New Roman"/>
          <w:sz w:val="24"/>
          <w:szCs w:val="24"/>
        </w:rPr>
        <w:t>)</w:t>
      </w:r>
    </w:p>
    <w:p w14:paraId="37F30AAC" w14:textId="1270221A" w:rsidR="00224EC6" w:rsidRPr="0013195C" w:rsidRDefault="0025139D" w:rsidP="00C11E6A">
      <w:pPr>
        <w:pStyle w:val="Odlomakpopisa"/>
        <w:numPr>
          <w:ilvl w:val="0"/>
          <w:numId w:val="13"/>
        </w:numPr>
        <w:spacing w:line="240" w:lineRule="auto"/>
        <w:jc w:val="both"/>
        <w:rPr>
          <w:rFonts w:ascii="Gill Sans MT" w:hAnsi="Gill Sans MT" w:cs="Times New Roman"/>
          <w:sz w:val="24"/>
          <w:szCs w:val="24"/>
        </w:rPr>
      </w:pPr>
      <w:r w:rsidRPr="0013195C">
        <w:rPr>
          <w:rFonts w:ascii="Gill Sans MT" w:hAnsi="Gill Sans MT" w:cs="Times New Roman"/>
          <w:sz w:val="24"/>
          <w:szCs w:val="24"/>
        </w:rPr>
        <w:t>Zakon o ravnopravnosti spolova (NN 82/08</w:t>
      </w:r>
      <w:r w:rsidR="00726969" w:rsidRPr="0013195C">
        <w:rPr>
          <w:rFonts w:ascii="Gill Sans MT" w:hAnsi="Gill Sans MT" w:cs="Times New Roman"/>
          <w:sz w:val="24"/>
          <w:szCs w:val="24"/>
        </w:rPr>
        <w:t>, 69/17</w:t>
      </w:r>
      <w:r w:rsidRPr="0013195C">
        <w:rPr>
          <w:rFonts w:ascii="Gill Sans MT" w:hAnsi="Gill Sans MT" w:cs="Times New Roman"/>
          <w:sz w:val="24"/>
          <w:szCs w:val="24"/>
        </w:rPr>
        <w:t xml:space="preserve">) </w:t>
      </w:r>
    </w:p>
    <w:p w14:paraId="195F3A85" w14:textId="41B6AAC2" w:rsidR="00224EC6" w:rsidRPr="0013195C" w:rsidRDefault="0025139D" w:rsidP="00C11E6A">
      <w:pPr>
        <w:pStyle w:val="Odlomakpopisa"/>
        <w:numPr>
          <w:ilvl w:val="0"/>
          <w:numId w:val="13"/>
        </w:numPr>
        <w:spacing w:line="240" w:lineRule="auto"/>
        <w:jc w:val="both"/>
        <w:rPr>
          <w:rFonts w:ascii="Gill Sans MT" w:hAnsi="Gill Sans MT" w:cs="Times New Roman"/>
          <w:sz w:val="24"/>
          <w:szCs w:val="24"/>
        </w:rPr>
      </w:pPr>
      <w:r w:rsidRPr="0013195C">
        <w:rPr>
          <w:rFonts w:ascii="Gill Sans MT" w:hAnsi="Gill Sans MT" w:cs="Times New Roman"/>
          <w:sz w:val="24"/>
          <w:szCs w:val="24"/>
        </w:rPr>
        <w:t xml:space="preserve">Zakon o suzbijanju diskriminacije (NN 85/08, 112/12) </w:t>
      </w:r>
    </w:p>
    <w:p w14:paraId="226D46C1" w14:textId="00EA8E27" w:rsidR="00224EC6" w:rsidRPr="0013195C" w:rsidRDefault="00C6680C" w:rsidP="00C11E6A">
      <w:pPr>
        <w:pStyle w:val="Odlomakpopisa"/>
        <w:numPr>
          <w:ilvl w:val="0"/>
          <w:numId w:val="13"/>
        </w:numPr>
        <w:spacing w:line="240" w:lineRule="auto"/>
        <w:jc w:val="both"/>
        <w:rPr>
          <w:rFonts w:ascii="Gill Sans MT" w:hAnsi="Gill Sans MT" w:cs="Times New Roman"/>
          <w:sz w:val="24"/>
          <w:szCs w:val="24"/>
        </w:rPr>
      </w:pPr>
      <w:r w:rsidRPr="0013195C">
        <w:rPr>
          <w:rFonts w:ascii="Gill Sans MT" w:hAnsi="Gill Sans MT" w:cs="Times New Roman"/>
          <w:sz w:val="24"/>
          <w:szCs w:val="24"/>
        </w:rPr>
        <w:t>Pravilnik o osiguranju pristupačnosti građevina osobama s invaliditetom i smanjene pokretljivosti  (NN 78/13)</w:t>
      </w:r>
    </w:p>
    <w:p w14:paraId="347F1B58" w14:textId="4F257660" w:rsidR="00E62A3B" w:rsidRPr="0013195C" w:rsidRDefault="00E62A3B" w:rsidP="00C11E6A">
      <w:pPr>
        <w:pStyle w:val="Odlomakpopisa"/>
        <w:numPr>
          <w:ilvl w:val="0"/>
          <w:numId w:val="13"/>
        </w:numPr>
        <w:spacing w:line="240" w:lineRule="auto"/>
        <w:jc w:val="both"/>
        <w:rPr>
          <w:rFonts w:ascii="Gill Sans MT" w:hAnsi="Gill Sans MT" w:cs="Times New Roman"/>
          <w:sz w:val="24"/>
          <w:szCs w:val="24"/>
        </w:rPr>
      </w:pPr>
      <w:r w:rsidRPr="0013195C">
        <w:rPr>
          <w:rFonts w:ascii="Gill Sans MT" w:hAnsi="Gill Sans MT" w:cs="Times New Roman"/>
          <w:sz w:val="24"/>
          <w:szCs w:val="24"/>
        </w:rPr>
        <w:t>Zakon o provedbi Opće uredbe o zaštiti osobnih podataka (NN 42/18)</w:t>
      </w:r>
    </w:p>
    <w:p w14:paraId="38012B7F" w14:textId="77777777" w:rsidR="00224EC6" w:rsidRPr="0013195C" w:rsidRDefault="005F778C" w:rsidP="00C11E6A">
      <w:pPr>
        <w:pStyle w:val="Odlomakpopisa"/>
        <w:numPr>
          <w:ilvl w:val="0"/>
          <w:numId w:val="13"/>
        </w:numPr>
        <w:spacing w:line="240" w:lineRule="auto"/>
        <w:jc w:val="both"/>
        <w:rPr>
          <w:rFonts w:ascii="Gill Sans MT" w:hAnsi="Gill Sans MT" w:cs="Times New Roman"/>
          <w:sz w:val="24"/>
          <w:szCs w:val="24"/>
        </w:rPr>
      </w:pPr>
      <w:r w:rsidRPr="0013195C">
        <w:rPr>
          <w:rFonts w:ascii="Gill Sans MT" w:hAnsi="Gill Sans MT" w:cs="Times New Roman"/>
          <w:sz w:val="24"/>
          <w:szCs w:val="24"/>
        </w:rPr>
        <w:t>Zakon o profesionalnoj rehabilitaciji i zapošljavanju osoba s invaliditetom (NN 157/13, 152/14, 39/18)</w:t>
      </w:r>
    </w:p>
    <w:p w14:paraId="2DFD1166" w14:textId="6C56086C" w:rsidR="00224EC6" w:rsidRPr="0013195C" w:rsidRDefault="00F27DD7" w:rsidP="00C11E6A">
      <w:pPr>
        <w:pStyle w:val="Odlomakpopisa"/>
        <w:numPr>
          <w:ilvl w:val="0"/>
          <w:numId w:val="13"/>
        </w:numPr>
        <w:spacing w:line="240" w:lineRule="auto"/>
        <w:jc w:val="both"/>
        <w:rPr>
          <w:rFonts w:ascii="Gill Sans MT" w:hAnsi="Gill Sans MT" w:cs="Times New Roman"/>
          <w:sz w:val="24"/>
          <w:szCs w:val="24"/>
        </w:rPr>
      </w:pPr>
      <w:r w:rsidRPr="0013195C">
        <w:rPr>
          <w:rFonts w:ascii="Gill Sans MT" w:hAnsi="Gill Sans MT" w:cs="Times New Roman"/>
          <w:sz w:val="24"/>
          <w:szCs w:val="24"/>
        </w:rPr>
        <w:t xml:space="preserve">Zakon o hrvatskom znakovnom jeziku i ostalim sustavima komunikacije gluhih i </w:t>
      </w:r>
      <w:proofErr w:type="spellStart"/>
      <w:r w:rsidRPr="0013195C">
        <w:rPr>
          <w:rFonts w:ascii="Gill Sans MT" w:hAnsi="Gill Sans MT" w:cs="Times New Roman"/>
          <w:sz w:val="24"/>
          <w:szCs w:val="24"/>
        </w:rPr>
        <w:t>gluhoslijepih</w:t>
      </w:r>
      <w:proofErr w:type="spellEnd"/>
      <w:r w:rsidRPr="0013195C">
        <w:rPr>
          <w:rFonts w:ascii="Gill Sans MT" w:hAnsi="Gill Sans MT" w:cs="Times New Roman"/>
          <w:sz w:val="24"/>
          <w:szCs w:val="24"/>
        </w:rPr>
        <w:t xml:space="preserve"> osoba u Republici Hrvatskoj (NN 82/15)</w:t>
      </w:r>
    </w:p>
    <w:p w14:paraId="5BBD746D" w14:textId="3DBC2384" w:rsidR="00F27DD7" w:rsidRPr="0013195C" w:rsidRDefault="00F27DD7" w:rsidP="00C11E6A">
      <w:pPr>
        <w:pStyle w:val="Odlomakpopisa"/>
        <w:numPr>
          <w:ilvl w:val="0"/>
          <w:numId w:val="13"/>
        </w:numPr>
        <w:spacing w:line="240" w:lineRule="auto"/>
        <w:jc w:val="both"/>
        <w:rPr>
          <w:rFonts w:ascii="Gill Sans MT" w:hAnsi="Gill Sans MT" w:cs="Times New Roman"/>
          <w:sz w:val="24"/>
          <w:szCs w:val="24"/>
        </w:rPr>
      </w:pPr>
      <w:r w:rsidRPr="0013195C">
        <w:rPr>
          <w:rFonts w:ascii="Gill Sans MT" w:hAnsi="Gill Sans MT" w:cs="Times New Roman"/>
          <w:sz w:val="24"/>
          <w:szCs w:val="24"/>
        </w:rPr>
        <w:t>Zakon o kretanju slijepe osobe uz pomoć psa vodiča (NN 131/98)</w:t>
      </w:r>
    </w:p>
    <w:p w14:paraId="75AB5544" w14:textId="484608FD" w:rsidR="00224EC6" w:rsidRPr="0013195C" w:rsidRDefault="00224EC6" w:rsidP="00C11E6A">
      <w:pPr>
        <w:pStyle w:val="Odlomakpopisa"/>
        <w:numPr>
          <w:ilvl w:val="0"/>
          <w:numId w:val="13"/>
        </w:numPr>
        <w:spacing w:after="120" w:line="240" w:lineRule="auto"/>
        <w:rPr>
          <w:rFonts w:ascii="Gill Sans MT" w:hAnsi="Gill Sans MT" w:cs="Times New Roman"/>
          <w:sz w:val="24"/>
          <w:szCs w:val="24"/>
        </w:rPr>
      </w:pPr>
      <w:r w:rsidRPr="0013195C">
        <w:rPr>
          <w:rFonts w:ascii="Gill Sans MT" w:hAnsi="Gill Sans MT" w:cs="Times New Roman"/>
          <w:sz w:val="24"/>
          <w:szCs w:val="24"/>
        </w:rPr>
        <w:t>Drugi relevantni zakoni i propisi.</w:t>
      </w:r>
    </w:p>
    <w:p w14:paraId="6B3B1983" w14:textId="3F41047C" w:rsidR="00F27DD7" w:rsidRPr="0013195C" w:rsidRDefault="00F27DD7" w:rsidP="00C11E6A">
      <w:pPr>
        <w:spacing w:after="0" w:line="240" w:lineRule="auto"/>
        <w:ind w:left="360"/>
        <w:jc w:val="both"/>
        <w:rPr>
          <w:rFonts w:ascii="Gill Sans MT" w:hAnsi="Gill Sans MT" w:cs="Times New Roman"/>
          <w:sz w:val="24"/>
          <w:szCs w:val="24"/>
        </w:rPr>
      </w:pPr>
    </w:p>
    <w:p w14:paraId="3B162524" w14:textId="2C20FCB2" w:rsidR="00D3343F" w:rsidRPr="0013195C" w:rsidRDefault="00751CDB" w:rsidP="00C11E6A">
      <w:pPr>
        <w:spacing w:after="0" w:line="240" w:lineRule="auto"/>
        <w:jc w:val="both"/>
        <w:rPr>
          <w:rFonts w:ascii="Gill Sans MT" w:hAnsi="Gill Sans MT" w:cs="Times New Roman"/>
          <w:sz w:val="24"/>
          <w:szCs w:val="24"/>
        </w:rPr>
      </w:pPr>
      <w:r w:rsidRPr="0013195C">
        <w:rPr>
          <w:rFonts w:ascii="Gill Sans MT" w:hAnsi="Gill Sans MT" w:cs="Times New Roman"/>
          <w:sz w:val="24"/>
          <w:szCs w:val="24"/>
        </w:rPr>
        <w:t>Svi navedeni i ostali relevantni nacionalni propisi vezano za sektor gospodarenja otpadom koji su relevantni za ovaj Poziv dostupni su na web stranici Ministarstva zaštite okoliša i energetike (</w:t>
      </w:r>
      <w:hyperlink r:id="rId13" w:history="1">
        <w:r w:rsidR="003933B9" w:rsidRPr="00F96D95">
          <w:rPr>
            <w:rStyle w:val="Hiperveza"/>
            <w:rFonts w:ascii="Gill Sans MT" w:hAnsi="Gill Sans MT" w:cs="Times New Roman"/>
            <w:sz w:val="24"/>
            <w:szCs w:val="24"/>
          </w:rPr>
          <w:t>https://mzoe.gov.hr/o-ministarstvu-1065/djelokrug-4925/otpad/propisi-i-medjunarodni-ugovori-1281/1281</w:t>
        </w:r>
      </w:hyperlink>
      <w:r w:rsidRPr="003933B9">
        <w:rPr>
          <w:rFonts w:ascii="Gill Sans MT" w:hAnsi="Gill Sans MT" w:cs="Times New Roman"/>
          <w:sz w:val="24"/>
          <w:szCs w:val="24"/>
        </w:rPr>
        <w:t>).</w:t>
      </w:r>
    </w:p>
    <w:tbl>
      <w:tblPr>
        <w:tblStyle w:val="TableGrid13"/>
        <w:tblpPr w:leftFromText="180" w:rightFromText="180" w:vertAnchor="text" w:horzAnchor="margin" w:tblpY="292"/>
        <w:tblW w:w="9039" w:type="dxa"/>
        <w:tblBorders>
          <w:insideH w:val="none" w:sz="0" w:space="0" w:color="auto"/>
          <w:insideV w:val="none" w:sz="0" w:space="0" w:color="auto"/>
        </w:tblBorders>
        <w:tblLook w:val="04A0" w:firstRow="1" w:lastRow="0" w:firstColumn="1" w:lastColumn="0" w:noHBand="0" w:noVBand="1"/>
      </w:tblPr>
      <w:tblGrid>
        <w:gridCol w:w="9039"/>
      </w:tblGrid>
      <w:tr w:rsidR="00D3343F" w:rsidRPr="0013195C" w14:paraId="7C2659A8" w14:textId="77777777" w:rsidTr="001B487E">
        <w:tc>
          <w:tcPr>
            <w:tcW w:w="9039" w:type="dxa"/>
            <w:shd w:val="clear" w:color="auto" w:fill="AFCB1F"/>
          </w:tcPr>
          <w:p w14:paraId="5B9B9EC2" w14:textId="77777777" w:rsidR="00D3343F" w:rsidRPr="0013195C" w:rsidRDefault="00D3343F" w:rsidP="00C11E6A">
            <w:pPr>
              <w:spacing w:after="0" w:line="240" w:lineRule="auto"/>
              <w:jc w:val="both"/>
              <w:rPr>
                <w:rFonts w:ascii="Gill Sans MT" w:hAnsi="Gill Sans MT" w:cs="Times New Roman"/>
              </w:rPr>
            </w:pPr>
            <w:r w:rsidRPr="0013195C">
              <w:rPr>
                <w:rFonts w:ascii="Gill Sans MT" w:eastAsiaTheme="minorHAnsi" w:hAnsi="Gill Sans MT" w:cs="Times New Roman"/>
                <w:b/>
                <w:i/>
              </w:rPr>
              <w:t xml:space="preserve">Napomena: </w:t>
            </w:r>
            <w:r w:rsidRPr="0013195C">
              <w:rPr>
                <w:rFonts w:ascii="Gill Sans MT" w:hAnsi="Gill Sans MT" w:cs="Times New Roman"/>
                <w:i/>
              </w:rPr>
              <w:t xml:space="preserve">Zakoni i </w:t>
            </w:r>
            <w:proofErr w:type="spellStart"/>
            <w:r w:rsidRPr="0013195C">
              <w:rPr>
                <w:rFonts w:ascii="Gill Sans MT" w:hAnsi="Gill Sans MT" w:cs="Times New Roman"/>
                <w:i/>
              </w:rPr>
              <w:t>podzakonski</w:t>
            </w:r>
            <w:proofErr w:type="spellEnd"/>
            <w:r w:rsidRPr="0013195C">
              <w:rPr>
                <w:rFonts w:ascii="Gill Sans MT" w:hAnsi="Gill Sans MT" w:cs="Times New Roman"/>
                <w:i/>
              </w:rPr>
              <w:t xml:space="preserve"> akti i pripadajući brojevi navedeni su u ovom Pozivu kao važeći u trenutku njegove objave te se na Upute za prijavitelje i ostalu prateću dokumentaciju, kao i na sve odnose koji proizlaze iz Poziva, primjenjuje pozitivno zakonodavstvo što uključuje zakonske i </w:t>
            </w:r>
            <w:proofErr w:type="spellStart"/>
            <w:r w:rsidRPr="0013195C">
              <w:rPr>
                <w:rFonts w:ascii="Gill Sans MT" w:hAnsi="Gill Sans MT" w:cs="Times New Roman"/>
                <w:i/>
              </w:rPr>
              <w:t>podzakonske</w:t>
            </w:r>
            <w:proofErr w:type="spellEnd"/>
            <w:r w:rsidRPr="0013195C">
              <w:rPr>
                <w:rFonts w:ascii="Gill Sans MT" w:hAnsi="Gill Sans MT" w:cs="Times New Roman"/>
                <w:i/>
              </w:rPr>
              <w:t xml:space="preserve"> akte RH i EU koji su naknadno stupili na snagu, kao i sve njihove kasnije izmjene i dopune. Dužnost je Prijavitelja provjeriti primjenjivo zakonodavstvo u trenutku dostave projektnog prijedloga, jer će se na Prijavitelja primijeniti važeći propisi u trenutku podnošenja projektnog prijedloga.</w:t>
            </w:r>
          </w:p>
        </w:tc>
      </w:tr>
    </w:tbl>
    <w:p w14:paraId="3807D452" w14:textId="77777777" w:rsidR="002F57FE" w:rsidRPr="0013195C" w:rsidRDefault="002F57FE" w:rsidP="00C11E6A">
      <w:pPr>
        <w:pStyle w:val="Default"/>
        <w:widowControl w:val="0"/>
        <w:spacing w:after="33"/>
        <w:jc w:val="both"/>
        <w:rPr>
          <w:rFonts w:ascii="Gill Sans MT" w:hAnsi="Gill Sans MT"/>
          <w:sz w:val="22"/>
          <w:szCs w:val="22"/>
          <w:highlight w:val="yellow"/>
        </w:rPr>
      </w:pPr>
    </w:p>
    <w:p w14:paraId="1F690F0E" w14:textId="77777777" w:rsidR="00C7662E" w:rsidRPr="0013195C" w:rsidRDefault="00C7662E" w:rsidP="00F91312">
      <w:pPr>
        <w:pStyle w:val="Naslov2"/>
      </w:pPr>
      <w:bookmarkStart w:id="12" w:name="_Toc452468683"/>
      <w:bookmarkStart w:id="13" w:name="_Toc423702365"/>
      <w:bookmarkStart w:id="14" w:name="_Toc425930836"/>
    </w:p>
    <w:p w14:paraId="148B6D07" w14:textId="77777777" w:rsidR="00B5331D" w:rsidRPr="0013195C" w:rsidRDefault="00B5331D" w:rsidP="00F91312">
      <w:pPr>
        <w:pStyle w:val="Naslov2"/>
      </w:pPr>
    </w:p>
    <w:p w14:paraId="1C734795" w14:textId="7CC50E8D" w:rsidR="00213BEC" w:rsidRPr="0013195C" w:rsidRDefault="00B67BC8" w:rsidP="00F91312">
      <w:pPr>
        <w:pStyle w:val="Naslov2"/>
      </w:pPr>
      <w:bookmarkStart w:id="15" w:name="_Toc9259223"/>
      <w:r w:rsidRPr="0013195C">
        <w:t>1.</w:t>
      </w:r>
      <w:r w:rsidR="004C5076" w:rsidRPr="0013195C">
        <w:t>4</w:t>
      </w:r>
      <w:r w:rsidRPr="0013195C">
        <w:t xml:space="preserve">. </w:t>
      </w:r>
      <w:r w:rsidR="001319F5" w:rsidRPr="0013195C">
        <w:t>Odgovornosti za upravljanj</w:t>
      </w:r>
      <w:r w:rsidR="00561298" w:rsidRPr="0013195C">
        <w:t>e</w:t>
      </w:r>
      <w:bookmarkEnd w:id="12"/>
      <w:bookmarkEnd w:id="13"/>
      <w:bookmarkEnd w:id="14"/>
      <w:bookmarkEnd w:id="15"/>
      <w:r w:rsidR="005B73AC" w:rsidRPr="0013195C">
        <w:t xml:space="preserve">           </w:t>
      </w:r>
    </w:p>
    <w:p w14:paraId="0D8DDB26" w14:textId="0B591F6C" w:rsidR="000B55D3" w:rsidRPr="0013195C" w:rsidRDefault="005B73AC" w:rsidP="00F91312">
      <w:pPr>
        <w:pStyle w:val="Naslov2"/>
      </w:pPr>
      <w:r w:rsidRPr="0013195C">
        <w:t xml:space="preserve">      </w:t>
      </w:r>
      <w:r w:rsidR="008B360B" w:rsidRPr="0013195C">
        <w:t xml:space="preserve">                                                                                                                                            </w:t>
      </w:r>
    </w:p>
    <w:p w14:paraId="6006C0D3" w14:textId="0D0A6B52" w:rsidR="009014F2" w:rsidRPr="0013195C" w:rsidRDefault="009014F2" w:rsidP="00C11E6A">
      <w:pPr>
        <w:pStyle w:val="Odlomakpopisa"/>
        <w:spacing w:after="120" w:line="240" w:lineRule="auto"/>
        <w:ind w:left="0"/>
        <w:contextualSpacing w:val="0"/>
        <w:jc w:val="both"/>
        <w:rPr>
          <w:rFonts w:ascii="Gill Sans MT" w:hAnsi="Gill Sans MT" w:cs="Times New Roman"/>
          <w:sz w:val="24"/>
          <w:szCs w:val="24"/>
        </w:rPr>
      </w:pPr>
      <w:r w:rsidRPr="0013195C">
        <w:rPr>
          <w:rFonts w:ascii="Gill Sans MT" w:hAnsi="Gill Sans MT" w:cs="Times New Roman"/>
          <w:sz w:val="24"/>
          <w:szCs w:val="24"/>
        </w:rPr>
        <w:t xml:space="preserve">Ministarstvo regionalnoga razvoja i fondova Europske unije (MRRFEU) je </w:t>
      </w:r>
      <w:r w:rsidRPr="0013195C">
        <w:rPr>
          <w:rFonts w:ascii="Gill Sans MT" w:hAnsi="Gill Sans MT" w:cs="Times New Roman"/>
          <w:b/>
          <w:sz w:val="24"/>
          <w:szCs w:val="24"/>
        </w:rPr>
        <w:t>Upravljačko tijelo</w:t>
      </w:r>
      <w:r w:rsidRPr="0013195C">
        <w:rPr>
          <w:rFonts w:ascii="Gill Sans MT" w:hAnsi="Gill Sans MT" w:cs="Times New Roman"/>
          <w:sz w:val="24"/>
          <w:szCs w:val="24"/>
        </w:rPr>
        <w:t xml:space="preserve"> </w:t>
      </w:r>
      <w:r w:rsidR="00650F94" w:rsidRPr="0013195C">
        <w:rPr>
          <w:rFonts w:ascii="Gill Sans MT" w:hAnsi="Gill Sans MT" w:cs="Times New Roman"/>
          <w:sz w:val="24"/>
          <w:szCs w:val="24"/>
        </w:rPr>
        <w:t xml:space="preserve">(u daljnjem tekstu: UT) </w:t>
      </w:r>
      <w:r w:rsidRPr="0013195C">
        <w:rPr>
          <w:rFonts w:ascii="Gill Sans MT" w:hAnsi="Gill Sans MT" w:cs="Times New Roman"/>
          <w:sz w:val="24"/>
          <w:szCs w:val="24"/>
        </w:rPr>
        <w:t>odgovorno za upravljanje i provedbu OPKK-a.</w:t>
      </w:r>
    </w:p>
    <w:p w14:paraId="75642F3A" w14:textId="7345F6BE" w:rsidR="0025139D" w:rsidRPr="0013195C" w:rsidRDefault="009014F2" w:rsidP="00C11E6A">
      <w:pPr>
        <w:pStyle w:val="Odlomakpopisa"/>
        <w:spacing w:after="120" w:line="240" w:lineRule="auto"/>
        <w:ind w:left="0"/>
        <w:contextualSpacing w:val="0"/>
        <w:jc w:val="both"/>
        <w:rPr>
          <w:rFonts w:ascii="Gill Sans MT" w:hAnsi="Gill Sans MT" w:cs="Times New Roman"/>
          <w:sz w:val="24"/>
          <w:szCs w:val="24"/>
        </w:rPr>
      </w:pPr>
      <w:r w:rsidRPr="0013195C">
        <w:rPr>
          <w:rFonts w:ascii="Gill Sans MT" w:hAnsi="Gill Sans MT" w:cs="Times New Roman"/>
          <w:b/>
          <w:sz w:val="24"/>
          <w:szCs w:val="24"/>
        </w:rPr>
        <w:t>Posredničko tijelo razine 1</w:t>
      </w:r>
      <w:r w:rsidR="0025139D" w:rsidRPr="0013195C">
        <w:rPr>
          <w:rFonts w:ascii="Gill Sans MT" w:hAnsi="Gill Sans MT" w:cs="Times New Roman"/>
          <w:sz w:val="24"/>
          <w:szCs w:val="24"/>
        </w:rPr>
        <w:t xml:space="preserve"> (u daljnjem tekstu PT1)</w:t>
      </w:r>
      <w:r w:rsidRPr="0013195C">
        <w:rPr>
          <w:rFonts w:ascii="Gill Sans MT" w:hAnsi="Gill Sans MT" w:cs="Times New Roman"/>
          <w:sz w:val="24"/>
          <w:szCs w:val="24"/>
        </w:rPr>
        <w:t xml:space="preserve"> </w:t>
      </w:r>
      <w:r w:rsidR="00650F94" w:rsidRPr="0013195C">
        <w:rPr>
          <w:rFonts w:ascii="Gill Sans MT" w:hAnsi="Gill Sans MT" w:cs="Times New Roman"/>
          <w:sz w:val="24"/>
          <w:szCs w:val="24"/>
        </w:rPr>
        <w:t>za ovaj Poziv je</w:t>
      </w:r>
      <w:r w:rsidRPr="0013195C">
        <w:rPr>
          <w:rFonts w:ascii="Gill Sans MT" w:hAnsi="Gill Sans MT" w:cs="Times New Roman"/>
          <w:sz w:val="24"/>
          <w:szCs w:val="24"/>
        </w:rPr>
        <w:t xml:space="preserve"> Ministarstvo zaštite okoliša i energetike (</w:t>
      </w:r>
      <w:r w:rsidR="00650F94" w:rsidRPr="0013195C">
        <w:rPr>
          <w:rFonts w:ascii="Gill Sans MT" w:hAnsi="Gill Sans MT" w:cs="Times New Roman"/>
          <w:sz w:val="24"/>
          <w:szCs w:val="24"/>
        </w:rPr>
        <w:t xml:space="preserve">u daljnjem tekstu: </w:t>
      </w:r>
      <w:r w:rsidRPr="0013195C">
        <w:rPr>
          <w:rFonts w:ascii="Gill Sans MT" w:hAnsi="Gill Sans MT" w:cs="Times New Roman"/>
          <w:sz w:val="24"/>
          <w:szCs w:val="24"/>
        </w:rPr>
        <w:t>MZOE).</w:t>
      </w:r>
    </w:p>
    <w:p w14:paraId="7E204E4B" w14:textId="51AF61B0" w:rsidR="009014F2" w:rsidRPr="0013195C" w:rsidRDefault="009014F2" w:rsidP="00C11E6A">
      <w:pPr>
        <w:pStyle w:val="Odlomakpopisa"/>
        <w:spacing w:after="120" w:line="240" w:lineRule="auto"/>
        <w:ind w:left="0"/>
        <w:contextualSpacing w:val="0"/>
        <w:jc w:val="both"/>
        <w:rPr>
          <w:rFonts w:ascii="Gill Sans MT" w:hAnsi="Gill Sans MT" w:cs="Times New Roman"/>
          <w:sz w:val="24"/>
          <w:szCs w:val="24"/>
        </w:rPr>
      </w:pPr>
      <w:r w:rsidRPr="0013195C">
        <w:rPr>
          <w:rFonts w:ascii="Gill Sans MT" w:hAnsi="Gill Sans MT" w:cs="Times New Roman"/>
          <w:b/>
          <w:sz w:val="24"/>
          <w:szCs w:val="24"/>
        </w:rPr>
        <w:t>Posredničko tijelo razine 2</w:t>
      </w:r>
      <w:r w:rsidR="0025139D" w:rsidRPr="0013195C">
        <w:rPr>
          <w:rFonts w:ascii="Gill Sans MT" w:hAnsi="Gill Sans MT" w:cs="Times New Roman"/>
          <w:sz w:val="24"/>
          <w:szCs w:val="24"/>
        </w:rPr>
        <w:t xml:space="preserve"> (u daljnjem tekstu PT2)</w:t>
      </w:r>
      <w:r w:rsidR="00650F94" w:rsidRPr="0013195C">
        <w:rPr>
          <w:rFonts w:ascii="Gill Sans MT" w:hAnsi="Gill Sans MT" w:cs="Times New Roman"/>
          <w:sz w:val="24"/>
          <w:szCs w:val="24"/>
        </w:rPr>
        <w:t xml:space="preserve"> za ovaj Poziv</w:t>
      </w:r>
      <w:r w:rsidRPr="0013195C">
        <w:rPr>
          <w:rFonts w:ascii="Gill Sans MT" w:hAnsi="Gill Sans MT" w:cs="Times New Roman"/>
          <w:sz w:val="24"/>
          <w:szCs w:val="24"/>
        </w:rPr>
        <w:t xml:space="preserve"> je Fond za zaštitu okoliša i energetsku učinkovitost (</w:t>
      </w:r>
      <w:r w:rsidR="00650F94" w:rsidRPr="0013195C">
        <w:rPr>
          <w:rFonts w:ascii="Gill Sans MT" w:hAnsi="Gill Sans MT" w:cs="Times New Roman"/>
          <w:sz w:val="24"/>
          <w:szCs w:val="24"/>
        </w:rPr>
        <w:t xml:space="preserve">u daljnjem tekstu: </w:t>
      </w:r>
      <w:r w:rsidRPr="0013195C">
        <w:rPr>
          <w:rFonts w:ascii="Gill Sans MT" w:hAnsi="Gill Sans MT" w:cs="Times New Roman"/>
          <w:sz w:val="24"/>
          <w:szCs w:val="24"/>
        </w:rPr>
        <w:t xml:space="preserve">FZOEU). </w:t>
      </w:r>
    </w:p>
    <w:p w14:paraId="01720399" w14:textId="70046398" w:rsidR="00976B06" w:rsidRPr="0013195C" w:rsidRDefault="009014F2" w:rsidP="00C11E6A">
      <w:pPr>
        <w:pStyle w:val="Odlomakpopisa"/>
        <w:spacing w:after="120" w:line="240" w:lineRule="auto"/>
        <w:ind w:left="0"/>
        <w:contextualSpacing w:val="0"/>
        <w:jc w:val="both"/>
        <w:rPr>
          <w:rFonts w:ascii="Gill Sans MT" w:hAnsi="Gill Sans MT" w:cs="Times New Roman"/>
          <w:sz w:val="24"/>
          <w:szCs w:val="24"/>
        </w:rPr>
      </w:pPr>
      <w:r w:rsidRPr="0013195C">
        <w:rPr>
          <w:rFonts w:ascii="Gill Sans MT" w:hAnsi="Gill Sans MT" w:cs="Times New Roman"/>
          <w:sz w:val="24"/>
          <w:szCs w:val="24"/>
        </w:rPr>
        <w:t>Sva tijela u sustavu obavlja</w:t>
      </w:r>
      <w:r w:rsidR="00573D75" w:rsidRPr="0013195C">
        <w:rPr>
          <w:rFonts w:ascii="Gill Sans MT" w:hAnsi="Gill Sans MT" w:cs="Times New Roman"/>
          <w:sz w:val="24"/>
          <w:szCs w:val="24"/>
        </w:rPr>
        <w:t>ju svoje djelatnosti i odgovorna</w:t>
      </w:r>
      <w:r w:rsidRPr="0013195C">
        <w:rPr>
          <w:rFonts w:ascii="Gill Sans MT" w:hAnsi="Gill Sans MT" w:cs="Times New Roman"/>
          <w:sz w:val="24"/>
          <w:szCs w:val="24"/>
        </w:rPr>
        <w:t xml:space="preserve"> su za procedure kako je definirano ranije navedenim zakonodavnim okvirom te odredbama ovog Poziva. </w:t>
      </w:r>
    </w:p>
    <w:p w14:paraId="0E00C65F" w14:textId="77777777" w:rsidR="00947DC0" w:rsidRPr="0013195C" w:rsidRDefault="00947DC0" w:rsidP="00C11E6A">
      <w:pPr>
        <w:pStyle w:val="Normal1"/>
        <w:spacing w:before="0" w:after="0" w:line="240" w:lineRule="auto"/>
        <w:rPr>
          <w:rFonts w:ascii="Gill Sans MT" w:hAnsi="Gill Sans MT"/>
          <w:sz w:val="24"/>
          <w:szCs w:val="24"/>
          <w:lang w:val="hr-HR"/>
        </w:rPr>
      </w:pPr>
    </w:p>
    <w:p w14:paraId="41023045" w14:textId="7C00F7F1" w:rsidR="00B61D79" w:rsidRPr="0013195C" w:rsidRDefault="00B67BC8" w:rsidP="00F91312">
      <w:pPr>
        <w:pStyle w:val="Naslov2"/>
      </w:pPr>
      <w:bookmarkStart w:id="16" w:name="_Toc9259224"/>
      <w:r w:rsidRPr="0013195C">
        <w:t>1.</w:t>
      </w:r>
      <w:r w:rsidR="004C5076" w:rsidRPr="0013195C">
        <w:t>5</w:t>
      </w:r>
      <w:r w:rsidRPr="0013195C">
        <w:t xml:space="preserve">. </w:t>
      </w:r>
      <w:r w:rsidR="00482220" w:rsidRPr="0013195C">
        <w:t xml:space="preserve">Predmet, svrha i </w:t>
      </w:r>
      <w:r w:rsidR="00A772D1" w:rsidRPr="0013195C">
        <w:t>pokazatelji</w:t>
      </w:r>
      <w:r w:rsidR="00482220" w:rsidRPr="0013195C">
        <w:t xml:space="preserve"> Poziva</w:t>
      </w:r>
      <w:bookmarkEnd w:id="16"/>
      <w:r w:rsidR="009014F2" w:rsidRPr="0013195C">
        <w:t xml:space="preserve"> </w:t>
      </w:r>
    </w:p>
    <w:p w14:paraId="08C5C929" w14:textId="389789FC" w:rsidR="009014F2" w:rsidRPr="0013195C" w:rsidRDefault="00650F94" w:rsidP="00760BB2">
      <w:pPr>
        <w:pStyle w:val="Odlomakpopisa"/>
        <w:spacing w:after="120" w:line="240" w:lineRule="auto"/>
        <w:ind w:left="0"/>
        <w:contextualSpacing w:val="0"/>
        <w:jc w:val="both"/>
        <w:rPr>
          <w:rFonts w:ascii="Gill Sans MT" w:hAnsi="Gill Sans MT" w:cs="Times New Roman"/>
          <w:sz w:val="24"/>
          <w:szCs w:val="24"/>
        </w:rPr>
      </w:pPr>
      <w:r w:rsidRPr="0013195C">
        <w:rPr>
          <w:rFonts w:ascii="Gill Sans MT" w:hAnsi="Gill Sans MT" w:cs="Times New Roman"/>
          <w:sz w:val="24"/>
          <w:szCs w:val="24"/>
        </w:rPr>
        <w:t>Glavna svrha</w:t>
      </w:r>
      <w:r w:rsidR="00B75A3B" w:rsidRPr="0013195C">
        <w:rPr>
          <w:rFonts w:ascii="Gill Sans MT" w:hAnsi="Gill Sans MT" w:cs="Times New Roman"/>
          <w:sz w:val="24"/>
          <w:szCs w:val="24"/>
        </w:rPr>
        <w:t xml:space="preserve"> SC </w:t>
      </w:r>
      <w:r w:rsidRPr="0013195C">
        <w:rPr>
          <w:rFonts w:ascii="Gill Sans MT" w:hAnsi="Gill Sans MT" w:cs="Times New Roman"/>
          <w:sz w:val="24"/>
          <w:szCs w:val="24"/>
        </w:rPr>
        <w:t xml:space="preserve">6i1 </w:t>
      </w:r>
      <w:r w:rsidR="001D0D95" w:rsidRPr="0013195C">
        <w:rPr>
          <w:rFonts w:ascii="Gill Sans MT" w:hAnsi="Gill Sans MT" w:cs="Times New Roman"/>
          <w:sz w:val="24"/>
          <w:szCs w:val="24"/>
        </w:rPr>
        <w:t xml:space="preserve">u sklopu OPKK </w:t>
      </w:r>
      <w:r w:rsidRPr="0013195C">
        <w:rPr>
          <w:rFonts w:ascii="Gill Sans MT" w:hAnsi="Gill Sans MT" w:cs="Times New Roman"/>
          <w:sz w:val="24"/>
          <w:szCs w:val="24"/>
        </w:rPr>
        <w:t>je doprinijeti ispunjenju pravne stečevine na temelju obveza za koje su u Ugovoru o pristupanju utvrđena prijelazna razdoblja za Hrvatsku iz područja gospodarenja otpadom. Jedna od glavnih aktivnosti koje se podržavaju unutar prioriteta</w:t>
      </w:r>
      <w:r w:rsidR="00B75A3B" w:rsidRPr="0013195C">
        <w:rPr>
          <w:rFonts w:ascii="Gill Sans MT" w:hAnsi="Gill Sans MT" w:cs="Times New Roman"/>
          <w:sz w:val="24"/>
          <w:szCs w:val="24"/>
        </w:rPr>
        <w:t xml:space="preserve"> ulaganja ovog SC-a su i sanacija/zatvaranje/rehabilitacija postojećih</w:t>
      </w:r>
      <w:r w:rsidR="00480FD1" w:rsidRPr="0013195C">
        <w:rPr>
          <w:rFonts w:ascii="Gill Sans MT" w:hAnsi="Gill Sans MT" w:cs="Times New Roman"/>
          <w:sz w:val="24"/>
          <w:szCs w:val="24"/>
        </w:rPr>
        <w:t xml:space="preserve"> </w:t>
      </w:r>
      <w:r w:rsidR="00B75A3B" w:rsidRPr="0013195C">
        <w:rPr>
          <w:rFonts w:ascii="Gill Sans MT" w:hAnsi="Gill Sans MT" w:cs="Times New Roman"/>
          <w:sz w:val="24"/>
          <w:szCs w:val="24"/>
        </w:rPr>
        <w:t>odlagališta komunalnog otpada što će doprinijeti smanjenju štetnih okolišnih utjecaja neadekvatnog gospodarenja otpadom.</w:t>
      </w:r>
      <w:r w:rsidR="001D0D95" w:rsidRPr="0013195C">
        <w:rPr>
          <w:rFonts w:ascii="Gill Sans MT" w:hAnsi="Gill Sans MT" w:cs="Times New Roman"/>
          <w:sz w:val="24"/>
          <w:szCs w:val="24"/>
        </w:rPr>
        <w:t xml:space="preserve"> Pa su tako</w:t>
      </w:r>
      <w:r w:rsidR="00A33667" w:rsidRPr="0013195C">
        <w:rPr>
          <w:rFonts w:ascii="Gill Sans MT" w:hAnsi="Gill Sans MT" w:cs="Times New Roman"/>
          <w:sz w:val="24"/>
          <w:szCs w:val="24"/>
        </w:rPr>
        <w:t>,</w:t>
      </w:r>
      <w:r w:rsidR="001D0D95" w:rsidRPr="0013195C">
        <w:rPr>
          <w:rFonts w:ascii="Gill Sans MT" w:hAnsi="Gill Sans MT" w:cs="Times New Roman"/>
          <w:sz w:val="24"/>
          <w:szCs w:val="24"/>
        </w:rPr>
        <w:t xml:space="preserve"> u sklopu OPKK za SC 6i1</w:t>
      </w:r>
      <w:r w:rsidR="00A33667" w:rsidRPr="0013195C">
        <w:rPr>
          <w:rFonts w:ascii="Gill Sans MT" w:hAnsi="Gill Sans MT" w:cs="Times New Roman"/>
          <w:sz w:val="24"/>
          <w:szCs w:val="24"/>
        </w:rPr>
        <w:t>,</w:t>
      </w:r>
      <w:r w:rsidR="001D0D95" w:rsidRPr="0013195C">
        <w:rPr>
          <w:rFonts w:ascii="Gill Sans MT" w:hAnsi="Gill Sans MT" w:cs="Times New Roman"/>
          <w:sz w:val="24"/>
          <w:szCs w:val="24"/>
        </w:rPr>
        <w:t xml:space="preserve"> određena čak dva pokazatelja neposrednih rezultata vezana za ovaj prioritet ulaganja, i to C022</w:t>
      </w:r>
      <w:r w:rsidR="00A33667" w:rsidRPr="0013195C">
        <w:rPr>
          <w:rFonts w:ascii="Gill Sans MT" w:hAnsi="Gill Sans MT" w:cs="Times New Roman"/>
          <w:sz w:val="24"/>
          <w:szCs w:val="24"/>
        </w:rPr>
        <w:t xml:space="preserve"> </w:t>
      </w:r>
      <w:r w:rsidR="001D0D95" w:rsidRPr="0013195C">
        <w:rPr>
          <w:rFonts w:ascii="Gill Sans MT" w:hAnsi="Gill Sans MT" w:cs="Times New Roman"/>
          <w:i/>
          <w:sz w:val="24"/>
          <w:szCs w:val="24"/>
        </w:rPr>
        <w:t xml:space="preserve">- </w:t>
      </w:r>
      <w:r w:rsidR="00D76235" w:rsidRPr="0013195C">
        <w:rPr>
          <w:rFonts w:ascii="Gill Sans MT" w:hAnsi="Gill Sans MT" w:cs="Times New Roman"/>
          <w:i/>
          <w:sz w:val="24"/>
          <w:szCs w:val="24"/>
        </w:rPr>
        <w:t>Regeneracija zemljišta: Ukupna površina regeneriranog zemljišta</w:t>
      </w:r>
      <w:r w:rsidR="00D76235" w:rsidRPr="0013195C">
        <w:rPr>
          <w:rFonts w:ascii="Gill Sans MT" w:hAnsi="Gill Sans MT" w:cs="Times New Roman"/>
          <w:sz w:val="24"/>
          <w:szCs w:val="24"/>
        </w:rPr>
        <w:t xml:space="preserve"> </w:t>
      </w:r>
      <w:r w:rsidR="001D0D95" w:rsidRPr="0013195C">
        <w:rPr>
          <w:rFonts w:ascii="Gill Sans MT" w:hAnsi="Gill Sans MT" w:cs="Times New Roman"/>
          <w:sz w:val="24"/>
          <w:szCs w:val="24"/>
        </w:rPr>
        <w:t xml:space="preserve">s ciljnom vrijednosti 60 ha površine sanirane zemlje do kraja 2023. godine, te 6ca12 - </w:t>
      </w:r>
      <w:r w:rsidR="001D0D95" w:rsidRPr="0013195C">
        <w:rPr>
          <w:rFonts w:ascii="Gill Sans MT" w:hAnsi="Gill Sans MT" w:cs="Times New Roman"/>
          <w:i/>
          <w:sz w:val="24"/>
          <w:szCs w:val="24"/>
        </w:rPr>
        <w:t>Zatvorena i sanirana odlagališta otpada</w:t>
      </w:r>
      <w:r w:rsidR="001D0D95" w:rsidRPr="0013195C">
        <w:rPr>
          <w:rFonts w:ascii="Gill Sans MT" w:hAnsi="Gill Sans MT" w:cs="Times New Roman"/>
          <w:sz w:val="24"/>
          <w:szCs w:val="24"/>
        </w:rPr>
        <w:t xml:space="preserve"> s ciljnom vrijednosti 30 zatvorenih</w:t>
      </w:r>
      <w:r w:rsidR="00A33667" w:rsidRPr="0013195C">
        <w:rPr>
          <w:rFonts w:ascii="Gill Sans MT" w:hAnsi="Gill Sans MT" w:cs="Times New Roman"/>
          <w:sz w:val="24"/>
          <w:szCs w:val="24"/>
        </w:rPr>
        <w:t xml:space="preserve"> i saniranih odlagališta </w:t>
      </w:r>
      <w:r w:rsidR="001D0D95" w:rsidRPr="0013195C">
        <w:rPr>
          <w:rFonts w:ascii="Gill Sans MT" w:hAnsi="Gill Sans MT" w:cs="Times New Roman"/>
          <w:sz w:val="24"/>
          <w:szCs w:val="24"/>
        </w:rPr>
        <w:t>do kraja 2023. godine.</w:t>
      </w:r>
    </w:p>
    <w:p w14:paraId="50C52AB4" w14:textId="509034CE" w:rsidR="00A33667" w:rsidRPr="0013195C" w:rsidRDefault="00A33667" w:rsidP="00760BB2">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Strategija gospodarenja otpadom RH iz 2005. u opisu postojećeg stanja utvrđuje kako </w:t>
      </w:r>
      <w:r w:rsidR="00573D75" w:rsidRPr="0013195C">
        <w:rPr>
          <w:rFonts w:ascii="Gill Sans MT" w:hAnsi="Gill Sans MT" w:cs="Times New Roman"/>
          <w:sz w:val="24"/>
          <w:szCs w:val="24"/>
        </w:rPr>
        <w:t xml:space="preserve">su </w:t>
      </w:r>
      <w:r w:rsidRPr="0013195C">
        <w:rPr>
          <w:rFonts w:ascii="Gill Sans MT" w:hAnsi="Gill Sans MT" w:cs="Times New Roman"/>
          <w:sz w:val="24"/>
          <w:szCs w:val="24"/>
        </w:rPr>
        <w:t>se gotovo na sva odlagali</w:t>
      </w:r>
      <w:r w:rsidR="00573D75" w:rsidRPr="0013195C">
        <w:rPr>
          <w:rFonts w:ascii="Gill Sans MT" w:hAnsi="Gill Sans MT" w:cs="Times New Roman"/>
          <w:sz w:val="24"/>
          <w:szCs w:val="24"/>
        </w:rPr>
        <w:t>šta u RH odlagale različite vrste otpada</w:t>
      </w:r>
      <w:r w:rsidRPr="0013195C">
        <w:rPr>
          <w:rFonts w:ascii="Gill Sans MT" w:hAnsi="Gill Sans MT" w:cs="Times New Roman"/>
          <w:sz w:val="24"/>
          <w:szCs w:val="24"/>
        </w:rPr>
        <w:t xml:space="preserve">, a poseban problem u uspostavi, a i sanaciji odlagališta otpada predstavlja hrvatska </w:t>
      </w:r>
      <w:proofErr w:type="spellStart"/>
      <w:r w:rsidRPr="0013195C">
        <w:rPr>
          <w:rFonts w:ascii="Gill Sans MT" w:hAnsi="Gill Sans MT" w:cs="Times New Roman"/>
          <w:sz w:val="24"/>
          <w:szCs w:val="24"/>
        </w:rPr>
        <w:t>hidrogeološka</w:t>
      </w:r>
      <w:proofErr w:type="spellEnd"/>
      <w:r w:rsidRPr="0013195C">
        <w:rPr>
          <w:rFonts w:ascii="Gill Sans MT" w:hAnsi="Gill Sans MT" w:cs="Times New Roman"/>
          <w:sz w:val="24"/>
          <w:szCs w:val="24"/>
        </w:rPr>
        <w:t xml:space="preserve"> specifičnost – krš na više od polovice teritorija, što zahtijeva posebne mjere zaštite podzemlja i podzemnih voda složenim sustavom </w:t>
      </w:r>
      <w:proofErr w:type="spellStart"/>
      <w:r w:rsidRPr="0013195C">
        <w:rPr>
          <w:rFonts w:ascii="Gill Sans MT" w:hAnsi="Gill Sans MT" w:cs="Times New Roman"/>
          <w:sz w:val="24"/>
          <w:szCs w:val="24"/>
        </w:rPr>
        <w:t>brtvenih</w:t>
      </w:r>
      <w:proofErr w:type="spellEnd"/>
      <w:r w:rsidRPr="0013195C">
        <w:rPr>
          <w:rFonts w:ascii="Gill Sans MT" w:hAnsi="Gill Sans MT" w:cs="Times New Roman"/>
          <w:sz w:val="24"/>
          <w:szCs w:val="24"/>
        </w:rPr>
        <w:t xml:space="preserve"> i drenažnih slojeva.</w:t>
      </w:r>
    </w:p>
    <w:p w14:paraId="7B00FBF4" w14:textId="2B4D31FB" w:rsidR="00ED7959" w:rsidRPr="0013195C" w:rsidRDefault="00ED7959" w:rsidP="00760BB2">
      <w:pPr>
        <w:kinsoku w:val="0"/>
        <w:overflowPunct w:val="0"/>
        <w:spacing w:after="120" w:line="240" w:lineRule="auto"/>
        <w:jc w:val="both"/>
        <w:rPr>
          <w:rFonts w:ascii="Gill Sans MT" w:hAnsi="Gill Sans MT"/>
        </w:rPr>
      </w:pPr>
      <w:r w:rsidRPr="0013195C">
        <w:rPr>
          <w:rFonts w:ascii="Gill Sans MT" w:hAnsi="Gill Sans MT" w:cs="Times New Roman"/>
          <w:sz w:val="24"/>
          <w:szCs w:val="24"/>
        </w:rPr>
        <w:t>Prema podacima Hrvatske agencije za okoliš i prirodu (HAOP), tijekom 2017. godine otpad se odlagao na 130 aktivnih odlagališta otpada. Na 119 odlagališta odlagao se komuna</w:t>
      </w:r>
      <w:r w:rsidR="00573D75" w:rsidRPr="0013195C">
        <w:rPr>
          <w:rFonts w:ascii="Gill Sans MT" w:hAnsi="Gill Sans MT" w:cs="Times New Roman"/>
          <w:sz w:val="24"/>
          <w:szCs w:val="24"/>
        </w:rPr>
        <w:t>lni otpad, dok se na 11 odlagališta</w:t>
      </w:r>
      <w:r w:rsidRPr="0013195C">
        <w:rPr>
          <w:rFonts w:ascii="Gill Sans MT" w:hAnsi="Gill Sans MT" w:cs="Times New Roman"/>
          <w:sz w:val="24"/>
          <w:szCs w:val="24"/>
        </w:rPr>
        <w:t xml:space="preserve"> odlagao isključivo proizvodni otpad. Tijekom 2017. godine ukupno je odloženo </w:t>
      </w:r>
      <w:r w:rsidRPr="0013195C">
        <w:rPr>
          <w:rFonts w:ascii="Gill Sans MT" w:hAnsi="Gill Sans MT"/>
          <w:sz w:val="24"/>
          <w:szCs w:val="24"/>
        </w:rPr>
        <w:t>1.814.539,39 tona</w:t>
      </w:r>
      <w:r w:rsidRPr="0013195C">
        <w:rPr>
          <w:rFonts w:ascii="Gill Sans MT" w:hAnsi="Gill Sans MT"/>
        </w:rPr>
        <w:t xml:space="preserve"> </w:t>
      </w:r>
      <w:r w:rsidRPr="0013195C">
        <w:rPr>
          <w:rFonts w:ascii="Gill Sans MT" w:hAnsi="Gill Sans MT" w:cs="Times New Roman"/>
          <w:sz w:val="24"/>
          <w:szCs w:val="24"/>
        </w:rPr>
        <w:t xml:space="preserve">(svih vrsta otpada), </w:t>
      </w:r>
      <w:r w:rsidRPr="0013195C">
        <w:rPr>
          <w:rFonts w:ascii="Gill Sans MT" w:hAnsi="Gill Sans MT"/>
          <w:sz w:val="24"/>
          <w:szCs w:val="24"/>
        </w:rPr>
        <w:t>što je 3,09% manje nego u 2016. godini kada je odloženo 1.872.328,94 tona otpada</w:t>
      </w:r>
      <w:r w:rsidRPr="0013195C">
        <w:rPr>
          <w:rFonts w:ascii="Gill Sans MT" w:hAnsi="Gill Sans MT" w:cs="Times New Roman"/>
          <w:sz w:val="24"/>
          <w:szCs w:val="24"/>
        </w:rPr>
        <w:t xml:space="preserve">. </w:t>
      </w:r>
      <w:r w:rsidRPr="0013195C">
        <w:rPr>
          <w:rFonts w:ascii="Gill Sans MT" w:hAnsi="Gill Sans MT"/>
          <w:sz w:val="24"/>
          <w:szCs w:val="24"/>
        </w:rPr>
        <w:t>Od 2005. do 2017. godine ukupno je</w:t>
      </w:r>
      <w:r w:rsidR="00573D75" w:rsidRPr="0013195C">
        <w:rPr>
          <w:rFonts w:ascii="Gill Sans MT" w:hAnsi="Gill Sans MT"/>
          <w:sz w:val="24"/>
          <w:szCs w:val="24"/>
        </w:rPr>
        <w:t xml:space="preserve"> bilo evidentirano 316 </w:t>
      </w:r>
      <w:r w:rsidRPr="0013195C">
        <w:rPr>
          <w:rFonts w:ascii="Gill Sans MT" w:hAnsi="Gill Sans MT"/>
          <w:sz w:val="24"/>
          <w:szCs w:val="24"/>
        </w:rPr>
        <w:t>službenih odlagal</w:t>
      </w:r>
      <w:r w:rsidR="00573D75" w:rsidRPr="0013195C">
        <w:rPr>
          <w:rFonts w:ascii="Gill Sans MT" w:hAnsi="Gill Sans MT"/>
          <w:sz w:val="24"/>
          <w:szCs w:val="24"/>
        </w:rPr>
        <w:t>išta, od čega se na 305</w:t>
      </w:r>
      <w:r w:rsidRPr="0013195C">
        <w:rPr>
          <w:rFonts w:ascii="Gill Sans MT" w:hAnsi="Gill Sans MT"/>
          <w:sz w:val="24"/>
          <w:szCs w:val="24"/>
        </w:rPr>
        <w:t xml:space="preserve"> odlagao komunalni otpad.</w:t>
      </w:r>
    </w:p>
    <w:p w14:paraId="165A4A38" w14:textId="23F15EC9" w:rsidR="00F10E03" w:rsidRPr="004843C6" w:rsidRDefault="00C22B95" w:rsidP="00760BB2">
      <w:pPr>
        <w:kinsoku w:val="0"/>
        <w:overflowPunct w:val="0"/>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Odredbama čl. 23 Pravilnika </w:t>
      </w:r>
      <w:r w:rsidR="00480FD1" w:rsidRPr="0013195C">
        <w:rPr>
          <w:rFonts w:ascii="Gill Sans MT" w:hAnsi="Gill Sans MT" w:cs="Times New Roman"/>
          <w:sz w:val="24"/>
          <w:szCs w:val="24"/>
        </w:rPr>
        <w:t>o načinima i uvjetima odlaganja otpada, kategorijama i uvjetima rada za odlagališta otpada (NN 114/15, 103/18),</w:t>
      </w:r>
      <w:r w:rsidRPr="0013195C">
        <w:rPr>
          <w:rFonts w:ascii="Gill Sans MT" w:hAnsi="Gill Sans MT" w:cs="Times New Roman"/>
          <w:sz w:val="24"/>
          <w:szCs w:val="24"/>
        </w:rPr>
        <w:t xml:space="preserve"> propisano je da</w:t>
      </w:r>
      <w:r w:rsidR="00480FD1" w:rsidRPr="0013195C">
        <w:rPr>
          <w:rFonts w:ascii="Gill Sans MT" w:hAnsi="Gill Sans MT" w:cs="Times New Roman"/>
          <w:sz w:val="24"/>
          <w:szCs w:val="24"/>
        </w:rPr>
        <w:t xml:space="preserve"> sva postojeća odlagališta otpada u RH moraju ispuniti zahtjeve </w:t>
      </w:r>
      <w:r w:rsidRPr="0013195C">
        <w:rPr>
          <w:rFonts w:ascii="Gill Sans MT" w:hAnsi="Gill Sans MT" w:cs="Times New Roman"/>
          <w:sz w:val="24"/>
          <w:szCs w:val="24"/>
        </w:rPr>
        <w:t xml:space="preserve">tog </w:t>
      </w:r>
      <w:r w:rsidR="005C6014" w:rsidRPr="0013195C">
        <w:rPr>
          <w:rFonts w:ascii="Gill Sans MT" w:hAnsi="Gill Sans MT" w:cs="Times New Roman"/>
          <w:sz w:val="24"/>
          <w:szCs w:val="24"/>
        </w:rPr>
        <w:t>P</w:t>
      </w:r>
      <w:r w:rsidR="00480FD1" w:rsidRPr="0013195C">
        <w:rPr>
          <w:rFonts w:ascii="Gill Sans MT" w:hAnsi="Gill Sans MT" w:cs="Times New Roman"/>
          <w:sz w:val="24"/>
          <w:szCs w:val="24"/>
        </w:rPr>
        <w:t>ravilnika do 31. prosinca 2018. godine, a postojeća odlagališta otpada koja n</w:t>
      </w:r>
      <w:r w:rsidRPr="0013195C">
        <w:rPr>
          <w:rFonts w:ascii="Gill Sans MT" w:hAnsi="Gill Sans MT" w:cs="Times New Roman"/>
          <w:sz w:val="24"/>
          <w:szCs w:val="24"/>
        </w:rPr>
        <w:t xml:space="preserve">e zadovoljavaju uvjete iz </w:t>
      </w:r>
      <w:r w:rsidR="00480FD1" w:rsidRPr="0013195C">
        <w:rPr>
          <w:rFonts w:ascii="Gill Sans MT" w:hAnsi="Gill Sans MT" w:cs="Times New Roman"/>
          <w:sz w:val="24"/>
          <w:szCs w:val="24"/>
        </w:rPr>
        <w:t>Pravilnik</w:t>
      </w:r>
      <w:r w:rsidRPr="0013195C">
        <w:rPr>
          <w:rFonts w:ascii="Gill Sans MT" w:hAnsi="Gill Sans MT" w:cs="Times New Roman"/>
          <w:sz w:val="24"/>
          <w:szCs w:val="24"/>
        </w:rPr>
        <w:t>a</w:t>
      </w:r>
      <w:r w:rsidR="00480FD1" w:rsidRPr="0013195C">
        <w:rPr>
          <w:rFonts w:ascii="Gill Sans MT" w:hAnsi="Gill Sans MT" w:cs="Times New Roman"/>
          <w:sz w:val="24"/>
          <w:szCs w:val="24"/>
        </w:rPr>
        <w:t xml:space="preserve"> smatraju se neusklađenima i moraju biti sanirana i zatvorena najkasnije godinu dana od dana puštanja u rad centra za gospodarenje otpadom za područje županije na čijem se području nalaze.</w:t>
      </w:r>
      <w:r w:rsidR="008E79E5" w:rsidRPr="0013195C">
        <w:rPr>
          <w:rFonts w:ascii="Gill Sans MT" w:hAnsi="Gill Sans MT" w:cs="Times New Roman"/>
          <w:sz w:val="24"/>
          <w:szCs w:val="24"/>
        </w:rPr>
        <w:t xml:space="preserve"> Također, ministar zaštite okoliša i energetike donio je n</w:t>
      </w:r>
      <w:r w:rsidR="00EC3C67" w:rsidRPr="0013195C">
        <w:rPr>
          <w:rFonts w:ascii="Gill Sans MT" w:hAnsi="Gill Sans MT" w:cs="Times New Roman"/>
          <w:sz w:val="24"/>
          <w:szCs w:val="24"/>
        </w:rPr>
        <w:t>a temelju čl. 21</w:t>
      </w:r>
      <w:r w:rsidR="00F35958" w:rsidRPr="0013195C">
        <w:rPr>
          <w:rFonts w:ascii="Gill Sans MT" w:hAnsi="Gill Sans MT" w:cs="Times New Roman"/>
          <w:sz w:val="24"/>
          <w:szCs w:val="24"/>
        </w:rPr>
        <w:t>a</w:t>
      </w:r>
      <w:r w:rsidR="00EC3C67" w:rsidRPr="0013195C">
        <w:rPr>
          <w:rFonts w:ascii="Gill Sans MT" w:hAnsi="Gill Sans MT" w:cs="Times New Roman"/>
          <w:sz w:val="24"/>
          <w:szCs w:val="24"/>
        </w:rPr>
        <w:t xml:space="preserve"> </w:t>
      </w:r>
      <w:r w:rsidR="008E79E5" w:rsidRPr="0013195C">
        <w:rPr>
          <w:rFonts w:ascii="Gill Sans MT" w:hAnsi="Gill Sans MT" w:cs="Times New Roman"/>
          <w:sz w:val="24"/>
          <w:szCs w:val="24"/>
        </w:rPr>
        <w:t xml:space="preserve">Pravilnika Odluku </w:t>
      </w:r>
      <w:r w:rsidR="008E79E5" w:rsidRPr="0013195C">
        <w:rPr>
          <w:rFonts w:ascii="Gill Sans MT" w:hAnsi="Gill Sans MT" w:cs="Times New Roman"/>
          <w:bCs/>
          <w:sz w:val="24"/>
          <w:szCs w:val="24"/>
        </w:rPr>
        <w:t>o redoslijedu i</w:t>
      </w:r>
      <w:r w:rsidR="00EC3C67" w:rsidRPr="0013195C">
        <w:rPr>
          <w:rFonts w:ascii="Gill Sans MT" w:hAnsi="Gill Sans MT" w:cs="Times New Roman"/>
          <w:bCs/>
          <w:sz w:val="24"/>
          <w:szCs w:val="24"/>
        </w:rPr>
        <w:t xml:space="preserve"> dinamici zatvaranja odlagališta (NN 3/19</w:t>
      </w:r>
      <w:r w:rsidR="00FE463A" w:rsidRPr="0013195C">
        <w:rPr>
          <w:rFonts w:ascii="Gill Sans MT" w:hAnsi="Gill Sans MT" w:cs="Times New Roman"/>
          <w:bCs/>
          <w:sz w:val="24"/>
          <w:szCs w:val="24"/>
        </w:rPr>
        <w:t>, 17/19</w:t>
      </w:r>
      <w:r w:rsidR="00EC3C67" w:rsidRPr="0013195C">
        <w:rPr>
          <w:rFonts w:ascii="Gill Sans MT" w:hAnsi="Gill Sans MT" w:cs="Times New Roman"/>
          <w:bCs/>
          <w:sz w:val="24"/>
          <w:szCs w:val="24"/>
        </w:rPr>
        <w:t>)</w:t>
      </w:r>
      <w:r w:rsidR="008E79E5" w:rsidRPr="0013195C">
        <w:rPr>
          <w:rFonts w:ascii="Gill Sans MT" w:hAnsi="Gill Sans MT" w:cs="Times New Roman"/>
          <w:sz w:val="24"/>
          <w:szCs w:val="24"/>
        </w:rPr>
        <w:t xml:space="preserve">, a sukladno dokumentu: </w:t>
      </w:r>
      <w:r w:rsidR="008E79E5" w:rsidRPr="0013195C">
        <w:rPr>
          <w:rFonts w:ascii="Gill Sans MT" w:hAnsi="Gill Sans MT" w:cs="Times New Roman"/>
          <w:i/>
          <w:sz w:val="24"/>
          <w:szCs w:val="24"/>
        </w:rPr>
        <w:t>Dinamika zatvaranja odlagališta neopasnog otpada na području Republike Hrvatske</w:t>
      </w:r>
      <w:r w:rsidR="008E79E5" w:rsidRPr="0013195C">
        <w:rPr>
          <w:rFonts w:ascii="Gill Sans MT" w:hAnsi="Gill Sans MT" w:cs="Times New Roman"/>
          <w:sz w:val="24"/>
          <w:szCs w:val="24"/>
        </w:rPr>
        <w:t xml:space="preserve">, </w:t>
      </w:r>
      <w:r w:rsidR="00ED7959" w:rsidRPr="0013195C">
        <w:rPr>
          <w:rFonts w:ascii="Gill Sans MT" w:hAnsi="Gill Sans MT" w:cs="Times New Roman"/>
          <w:sz w:val="24"/>
          <w:szCs w:val="24"/>
        </w:rPr>
        <w:t xml:space="preserve">kojim se </w:t>
      </w:r>
      <w:r w:rsidR="008E79E5" w:rsidRPr="0013195C">
        <w:rPr>
          <w:rFonts w:ascii="Gill Sans MT" w:hAnsi="Gill Sans MT" w:cs="Times New Roman"/>
          <w:sz w:val="24"/>
          <w:szCs w:val="24"/>
        </w:rPr>
        <w:t>određuje redoslijed i dinamika zatvaranja odlagališta neopasnog otpada po županijama, odabir odlagališta neopasnog otpada na kojima će se nastaviti odlagati neopasni komunaln</w:t>
      </w:r>
      <w:r w:rsidRPr="0013195C">
        <w:rPr>
          <w:rFonts w:ascii="Gill Sans MT" w:hAnsi="Gill Sans MT" w:cs="Times New Roman"/>
          <w:sz w:val="24"/>
          <w:szCs w:val="24"/>
        </w:rPr>
        <w:t>i i proizvodni otpad do popunjavanja</w:t>
      </w:r>
      <w:r w:rsidR="008E79E5" w:rsidRPr="0013195C">
        <w:rPr>
          <w:rFonts w:ascii="Gill Sans MT" w:hAnsi="Gill Sans MT" w:cs="Times New Roman"/>
          <w:sz w:val="24"/>
          <w:szCs w:val="24"/>
        </w:rPr>
        <w:t xml:space="preserve"> kapaciteta za odlaganje i odlagališta neopasnog otpada na kojima će se nastaviti odlagati neopasni komunalni </w:t>
      </w:r>
      <w:r w:rsidR="008E79E5" w:rsidRPr="004843C6">
        <w:rPr>
          <w:rFonts w:ascii="Gill Sans MT" w:hAnsi="Gill Sans MT" w:cs="Times New Roman"/>
          <w:sz w:val="24"/>
          <w:szCs w:val="24"/>
        </w:rPr>
        <w:t>i proizvodni otpad do izgradnje i početka rada C</w:t>
      </w:r>
      <w:r w:rsidR="00CC6B83" w:rsidRPr="004843C6">
        <w:rPr>
          <w:rFonts w:ascii="Gill Sans MT" w:hAnsi="Gill Sans MT" w:cs="Times New Roman"/>
          <w:sz w:val="24"/>
          <w:szCs w:val="24"/>
        </w:rPr>
        <w:t>GO-a</w:t>
      </w:r>
      <w:r w:rsidR="008E79E5" w:rsidRPr="004843C6">
        <w:rPr>
          <w:rFonts w:ascii="Gill Sans MT" w:hAnsi="Gill Sans MT" w:cs="Times New Roman"/>
          <w:sz w:val="24"/>
          <w:szCs w:val="24"/>
        </w:rPr>
        <w:t xml:space="preserve"> u RH.</w:t>
      </w:r>
      <w:r w:rsidR="00431509" w:rsidRPr="004843C6">
        <w:rPr>
          <w:rFonts w:ascii="Gill Sans MT" w:hAnsi="Gill Sans MT" w:cs="Times New Roman"/>
          <w:sz w:val="24"/>
          <w:szCs w:val="24"/>
        </w:rPr>
        <w:t xml:space="preserve"> </w:t>
      </w:r>
    </w:p>
    <w:p w14:paraId="16634815" w14:textId="627DC967" w:rsidR="00F10E03" w:rsidRPr="0013195C" w:rsidRDefault="00D13DA6" w:rsidP="00C11E6A">
      <w:pPr>
        <w:kinsoku w:val="0"/>
        <w:overflowPunct w:val="0"/>
        <w:spacing w:after="120" w:line="240" w:lineRule="auto"/>
        <w:jc w:val="both"/>
        <w:rPr>
          <w:rFonts w:ascii="Gill Sans MT" w:hAnsi="Gill Sans MT" w:cs="Times New Roman"/>
          <w:sz w:val="24"/>
          <w:szCs w:val="24"/>
        </w:rPr>
      </w:pPr>
      <w:r w:rsidRPr="002379A3">
        <w:rPr>
          <w:rFonts w:ascii="Gill Sans MT" w:hAnsi="Gill Sans MT" w:cs="Times New Roman"/>
          <w:sz w:val="24"/>
          <w:szCs w:val="24"/>
        </w:rPr>
        <w:t>Sukladno Dinamici</w:t>
      </w:r>
      <w:r w:rsidR="00431509" w:rsidRPr="002379A3">
        <w:rPr>
          <w:rFonts w:ascii="Gill Sans MT" w:hAnsi="Gill Sans MT" w:cs="Times New Roman"/>
          <w:sz w:val="24"/>
          <w:szCs w:val="24"/>
        </w:rPr>
        <w:t xml:space="preserve"> zatvaranja odlagališta neopasnog otpada na području RH</w:t>
      </w:r>
      <w:r w:rsidR="00431509" w:rsidRPr="002379A3">
        <w:rPr>
          <w:rFonts w:ascii="Gill Sans MT" w:hAnsi="Gill Sans MT" w:cs="Times New Roman"/>
          <w:i/>
          <w:sz w:val="24"/>
          <w:szCs w:val="24"/>
        </w:rPr>
        <w:t xml:space="preserve"> </w:t>
      </w:r>
      <w:r w:rsidR="00431509" w:rsidRPr="002379A3">
        <w:rPr>
          <w:rFonts w:ascii="Gill Sans MT" w:hAnsi="Gill Sans MT" w:cs="Times New Roman"/>
          <w:sz w:val="24"/>
          <w:szCs w:val="24"/>
        </w:rPr>
        <w:t>identificirano</w:t>
      </w:r>
      <w:r w:rsidR="00EF34D2" w:rsidRPr="002379A3">
        <w:rPr>
          <w:rFonts w:ascii="Gill Sans MT" w:hAnsi="Gill Sans MT" w:cs="Times New Roman"/>
          <w:sz w:val="24"/>
          <w:szCs w:val="24"/>
        </w:rPr>
        <w:t xml:space="preserve"> je 49</w:t>
      </w:r>
      <w:r w:rsidR="00431509" w:rsidRPr="002379A3">
        <w:rPr>
          <w:rFonts w:ascii="Gill Sans MT" w:hAnsi="Gill Sans MT" w:cs="Times New Roman"/>
          <w:sz w:val="24"/>
          <w:szCs w:val="24"/>
        </w:rPr>
        <w:t xml:space="preserve"> zatvorenih odlagališta neopasnog otpada čiji je status sanacije „</w:t>
      </w:r>
      <w:r w:rsidR="00431509" w:rsidRPr="002379A3">
        <w:rPr>
          <w:rFonts w:ascii="Gill Sans MT" w:hAnsi="Gill Sans MT" w:cs="Times New Roman"/>
          <w:i/>
          <w:sz w:val="24"/>
          <w:szCs w:val="24"/>
        </w:rPr>
        <w:t>sanacija u pripremi</w:t>
      </w:r>
      <w:r w:rsidR="00431509" w:rsidRPr="002379A3">
        <w:rPr>
          <w:rFonts w:ascii="Gill Sans MT" w:hAnsi="Gill Sans MT" w:cs="Times New Roman"/>
          <w:sz w:val="24"/>
          <w:szCs w:val="24"/>
        </w:rPr>
        <w:t xml:space="preserve">“, </w:t>
      </w:r>
      <w:r w:rsidR="00EF34D2" w:rsidRPr="002379A3">
        <w:rPr>
          <w:rFonts w:ascii="Gill Sans MT" w:hAnsi="Gill Sans MT" w:cs="Times New Roman"/>
          <w:sz w:val="24"/>
          <w:szCs w:val="24"/>
        </w:rPr>
        <w:t>za 27</w:t>
      </w:r>
      <w:r w:rsidR="00431509" w:rsidRPr="002379A3">
        <w:rPr>
          <w:rFonts w:ascii="Gill Sans MT" w:hAnsi="Gill Sans MT" w:cs="Times New Roman"/>
          <w:sz w:val="24"/>
          <w:szCs w:val="24"/>
        </w:rPr>
        <w:t xml:space="preserve"> aktivnih odlagališta je određen status „</w:t>
      </w:r>
      <w:r w:rsidR="00CE42A7" w:rsidRPr="002379A3">
        <w:rPr>
          <w:rFonts w:ascii="Gill Sans MT" w:hAnsi="Gill Sans MT" w:cs="Times New Roman"/>
          <w:i/>
          <w:sz w:val="24"/>
          <w:szCs w:val="24"/>
        </w:rPr>
        <w:t xml:space="preserve">odlagališta koja se </w:t>
      </w:r>
      <w:r w:rsidR="00431509" w:rsidRPr="002379A3">
        <w:rPr>
          <w:rFonts w:ascii="Gill Sans MT" w:hAnsi="Gill Sans MT" w:cs="Times New Roman"/>
          <w:i/>
          <w:sz w:val="24"/>
          <w:szCs w:val="24"/>
        </w:rPr>
        <w:t>z</w:t>
      </w:r>
      <w:r w:rsidR="00CE42A7" w:rsidRPr="002379A3">
        <w:rPr>
          <w:rFonts w:ascii="Gill Sans MT" w:hAnsi="Gill Sans MT" w:cs="Times New Roman"/>
          <w:i/>
          <w:sz w:val="24"/>
          <w:szCs w:val="24"/>
        </w:rPr>
        <w:t>atvaraju do kraja 2018.</w:t>
      </w:r>
      <w:r w:rsidR="00431509" w:rsidRPr="002379A3">
        <w:rPr>
          <w:rFonts w:ascii="Gill Sans MT" w:hAnsi="Gill Sans MT" w:cs="Times New Roman"/>
          <w:sz w:val="24"/>
          <w:szCs w:val="24"/>
        </w:rPr>
        <w:t xml:space="preserve">“, a Odlukom </w:t>
      </w:r>
      <w:r w:rsidR="009705A7" w:rsidRPr="002379A3">
        <w:rPr>
          <w:rFonts w:ascii="Gill Sans MT" w:hAnsi="Gill Sans MT" w:cs="Times New Roman"/>
          <w:sz w:val="24"/>
          <w:szCs w:val="24"/>
        </w:rPr>
        <w:t xml:space="preserve">ministra </w:t>
      </w:r>
      <w:r w:rsidR="00431509" w:rsidRPr="002379A3">
        <w:rPr>
          <w:rFonts w:ascii="Gill Sans MT" w:hAnsi="Gill Sans MT" w:cs="Times New Roman"/>
          <w:sz w:val="24"/>
          <w:szCs w:val="24"/>
        </w:rPr>
        <w:t>o redoslijedu i dinamici zatvaranja odlagališta (NN 3/19, 17/19</w:t>
      </w:r>
      <w:r w:rsidR="00F10E03" w:rsidRPr="002379A3">
        <w:rPr>
          <w:rFonts w:ascii="Gill Sans MT" w:hAnsi="Gill Sans MT" w:cs="Times New Roman"/>
          <w:sz w:val="24"/>
          <w:szCs w:val="24"/>
        </w:rPr>
        <w:t xml:space="preserve">) je određeno njih 26, </w:t>
      </w:r>
      <w:r w:rsidR="00EF34D2" w:rsidRPr="002379A3">
        <w:rPr>
          <w:rFonts w:ascii="Gill Sans MT" w:hAnsi="Gill Sans MT" w:cs="Times New Roman"/>
          <w:sz w:val="24"/>
          <w:szCs w:val="24"/>
        </w:rPr>
        <w:t>za 50</w:t>
      </w:r>
      <w:r w:rsidR="00431509" w:rsidRPr="002379A3">
        <w:rPr>
          <w:rFonts w:ascii="Gill Sans MT" w:hAnsi="Gill Sans MT" w:cs="Times New Roman"/>
          <w:sz w:val="24"/>
          <w:szCs w:val="24"/>
        </w:rPr>
        <w:t xml:space="preserve"> aktivnih odlagališta je određen status „</w:t>
      </w:r>
      <w:r w:rsidR="00CE42A7" w:rsidRPr="002379A3">
        <w:rPr>
          <w:rFonts w:ascii="Gill Sans MT" w:hAnsi="Gill Sans MT" w:cs="Times New Roman"/>
          <w:i/>
          <w:sz w:val="24"/>
          <w:szCs w:val="24"/>
        </w:rPr>
        <w:t xml:space="preserve">odlagališta koja </w:t>
      </w:r>
      <w:r w:rsidR="00431509" w:rsidRPr="002379A3">
        <w:rPr>
          <w:rFonts w:ascii="Gill Sans MT" w:hAnsi="Gill Sans MT" w:cs="Times New Roman"/>
          <w:i/>
          <w:sz w:val="24"/>
          <w:szCs w:val="24"/>
        </w:rPr>
        <w:t>n</w:t>
      </w:r>
      <w:r w:rsidR="00CE42A7" w:rsidRPr="002379A3">
        <w:rPr>
          <w:rFonts w:ascii="Gill Sans MT" w:hAnsi="Gill Sans MT" w:cs="Times New Roman"/>
          <w:i/>
          <w:sz w:val="24"/>
          <w:szCs w:val="24"/>
        </w:rPr>
        <w:t>astavljaju s radom</w:t>
      </w:r>
      <w:r w:rsidR="00431509" w:rsidRPr="002379A3">
        <w:rPr>
          <w:rFonts w:ascii="Gill Sans MT" w:hAnsi="Gill Sans MT" w:cs="Times New Roman"/>
          <w:i/>
          <w:sz w:val="24"/>
          <w:szCs w:val="24"/>
        </w:rPr>
        <w:t xml:space="preserve"> do popunjavanja kapaciteta</w:t>
      </w:r>
      <w:r w:rsidR="00431509" w:rsidRPr="002379A3">
        <w:rPr>
          <w:rFonts w:ascii="Gill Sans MT" w:hAnsi="Gill Sans MT" w:cs="Times New Roman"/>
          <w:sz w:val="24"/>
          <w:szCs w:val="24"/>
        </w:rPr>
        <w:t xml:space="preserve">“, </w:t>
      </w:r>
      <w:r w:rsidR="008B35E9" w:rsidRPr="002379A3">
        <w:rPr>
          <w:rFonts w:ascii="Gill Sans MT" w:hAnsi="Gill Sans MT" w:cs="Times New Roman"/>
          <w:sz w:val="24"/>
          <w:szCs w:val="24"/>
        </w:rPr>
        <w:t>dok je</w:t>
      </w:r>
      <w:r w:rsidR="00EF34D2" w:rsidRPr="002379A3">
        <w:rPr>
          <w:rFonts w:ascii="Gill Sans MT" w:hAnsi="Gill Sans MT" w:cs="Times New Roman"/>
          <w:sz w:val="24"/>
          <w:szCs w:val="24"/>
        </w:rPr>
        <w:t xml:space="preserve"> za 21</w:t>
      </w:r>
      <w:r w:rsidR="00580CE7" w:rsidRPr="002379A3">
        <w:rPr>
          <w:rFonts w:ascii="Gill Sans MT" w:hAnsi="Gill Sans MT" w:cs="Times New Roman"/>
          <w:sz w:val="24"/>
          <w:szCs w:val="24"/>
        </w:rPr>
        <w:t xml:space="preserve"> aktivn</w:t>
      </w:r>
      <w:r w:rsidR="0085421D" w:rsidRPr="002379A3">
        <w:rPr>
          <w:rFonts w:ascii="Gill Sans MT" w:hAnsi="Gill Sans MT" w:cs="Times New Roman"/>
          <w:sz w:val="24"/>
          <w:szCs w:val="24"/>
        </w:rPr>
        <w:t>o</w:t>
      </w:r>
      <w:r w:rsidR="00580CE7" w:rsidRPr="002379A3">
        <w:rPr>
          <w:rFonts w:ascii="Gill Sans MT" w:hAnsi="Gill Sans MT" w:cs="Times New Roman"/>
          <w:sz w:val="24"/>
          <w:szCs w:val="24"/>
        </w:rPr>
        <w:t xml:space="preserve"> odlagališt</w:t>
      </w:r>
      <w:r w:rsidR="0085421D" w:rsidRPr="002379A3">
        <w:rPr>
          <w:rFonts w:ascii="Gill Sans MT" w:hAnsi="Gill Sans MT" w:cs="Times New Roman"/>
          <w:sz w:val="24"/>
          <w:szCs w:val="24"/>
        </w:rPr>
        <w:t>e</w:t>
      </w:r>
      <w:r w:rsidR="00580CE7" w:rsidRPr="002379A3">
        <w:rPr>
          <w:rFonts w:ascii="Gill Sans MT" w:hAnsi="Gill Sans MT" w:cs="Times New Roman"/>
          <w:sz w:val="24"/>
          <w:szCs w:val="24"/>
        </w:rPr>
        <w:t xml:space="preserve"> određen status </w:t>
      </w:r>
      <w:r w:rsidR="00CE42A7" w:rsidRPr="002379A3">
        <w:rPr>
          <w:rFonts w:ascii="Gill Sans MT" w:hAnsi="Gill Sans MT" w:cs="Times New Roman"/>
          <w:sz w:val="24"/>
          <w:szCs w:val="24"/>
        </w:rPr>
        <w:t>„</w:t>
      </w:r>
      <w:r w:rsidR="00CE42A7" w:rsidRPr="002379A3">
        <w:rPr>
          <w:rFonts w:ascii="Gill Sans MT" w:hAnsi="Gill Sans MT" w:cs="Times New Roman"/>
          <w:i/>
          <w:sz w:val="24"/>
          <w:szCs w:val="24"/>
        </w:rPr>
        <w:t>odlagališta koja nastavljaju s radom do otvaranja CGO-a</w:t>
      </w:r>
      <w:r w:rsidR="00CE42A7" w:rsidRPr="002379A3">
        <w:rPr>
          <w:rFonts w:ascii="Gill Sans MT" w:hAnsi="Gill Sans MT" w:cs="Times New Roman"/>
          <w:sz w:val="24"/>
          <w:szCs w:val="24"/>
        </w:rPr>
        <w:t>“.</w:t>
      </w:r>
      <w:r w:rsidR="00F10E03" w:rsidRPr="004843C6">
        <w:rPr>
          <w:rFonts w:ascii="Gill Sans MT" w:hAnsi="Gill Sans MT" w:cs="Times New Roman"/>
          <w:sz w:val="24"/>
          <w:szCs w:val="24"/>
        </w:rPr>
        <w:t xml:space="preserve"> Odlagališta</w:t>
      </w:r>
      <w:r w:rsidR="00F10E03" w:rsidRPr="0013195C">
        <w:rPr>
          <w:rFonts w:ascii="Gill Sans MT" w:hAnsi="Gill Sans MT" w:cs="Times New Roman"/>
          <w:sz w:val="24"/>
          <w:szCs w:val="24"/>
        </w:rPr>
        <w:t xml:space="preserve"> na kojima će se nastaviti odlagati neopasni komunalni i proizvodni otpad do popunjena kapaciteta za odlaganje i odlagališta neopasnog otpada na kojima će se nastaviti odlagati neopasni komunalni i proizvodni otpad do početka rada</w:t>
      </w:r>
      <w:r w:rsidRPr="0013195C">
        <w:rPr>
          <w:rFonts w:ascii="Gill Sans MT" w:hAnsi="Gill Sans MT" w:cs="Times New Roman"/>
          <w:sz w:val="24"/>
          <w:szCs w:val="24"/>
        </w:rPr>
        <w:t xml:space="preserve"> CGO-a</w:t>
      </w:r>
      <w:r w:rsidR="00F10E03" w:rsidRPr="0013195C">
        <w:rPr>
          <w:rFonts w:ascii="Gill Sans MT" w:hAnsi="Gill Sans MT" w:cs="Times New Roman"/>
          <w:sz w:val="24"/>
          <w:szCs w:val="24"/>
        </w:rPr>
        <w:t xml:space="preserve"> obvezna su na temelju snimke raspoloživih kapaciteta svake godine dostaviti podatke MZOE o preostalom kapacitetu odlaganja.</w:t>
      </w:r>
      <w:r w:rsidR="00B05584" w:rsidRPr="0013195C">
        <w:rPr>
          <w:rFonts w:ascii="Gill Sans MT" w:hAnsi="Gill Sans MT" w:cs="Times New Roman"/>
          <w:sz w:val="24"/>
          <w:szCs w:val="24"/>
        </w:rPr>
        <w:t xml:space="preserve"> Sukladno čl. 26, st. 10 ZOGO-a redoslijed i dinamiku zatvaranja odlagališta i obvezu osobe koja upravlja odlagalištem da preuzima određeni miješani komunalni otpad određuje ministar Odlukom sukladno Dinamici zatvaranja odlagališta neopasnog otpada.</w:t>
      </w:r>
    </w:p>
    <w:p w14:paraId="2EF6BE69" w14:textId="65DDE5FE" w:rsidR="00ED25A6" w:rsidRPr="0013195C" w:rsidRDefault="00F10E03" w:rsidP="00C11E6A">
      <w:pPr>
        <w:kinsoku w:val="0"/>
        <w:overflowPunct w:val="0"/>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U Primorsko-goranskoj i Istarskoj županiji s radom su započeli CGO </w:t>
      </w:r>
      <w:proofErr w:type="spellStart"/>
      <w:r w:rsidRPr="0013195C">
        <w:rPr>
          <w:rFonts w:ascii="Gill Sans MT" w:hAnsi="Gill Sans MT" w:cs="Times New Roman"/>
          <w:sz w:val="24"/>
          <w:szCs w:val="24"/>
        </w:rPr>
        <w:t>Marišćina</w:t>
      </w:r>
      <w:proofErr w:type="spellEnd"/>
      <w:r w:rsidRPr="0013195C">
        <w:rPr>
          <w:rFonts w:ascii="Gill Sans MT" w:hAnsi="Gill Sans MT" w:cs="Times New Roman"/>
          <w:sz w:val="24"/>
          <w:szCs w:val="24"/>
        </w:rPr>
        <w:t xml:space="preserve"> i CGO </w:t>
      </w:r>
      <w:proofErr w:type="spellStart"/>
      <w:r w:rsidRPr="0013195C">
        <w:rPr>
          <w:rFonts w:ascii="Gill Sans MT" w:hAnsi="Gill Sans MT" w:cs="Times New Roman"/>
          <w:sz w:val="24"/>
          <w:szCs w:val="24"/>
        </w:rPr>
        <w:t>Kaštijun</w:t>
      </w:r>
      <w:proofErr w:type="spellEnd"/>
      <w:r w:rsidRPr="0013195C">
        <w:rPr>
          <w:rFonts w:ascii="Gill Sans MT" w:hAnsi="Gill Sans MT" w:cs="Times New Roman"/>
          <w:sz w:val="24"/>
          <w:szCs w:val="24"/>
        </w:rPr>
        <w:t>, te je za neusklađena odlagališta u te dvije županije automatski primjenjiv čl. 178, st. 1 ZOGO-a, prema kojem se postojeća neusklađena odlagališta za komunalni otpad moraju zatvoriti u roku od 12 mjeseci od dana puštanja u rad C</w:t>
      </w:r>
      <w:r w:rsidR="00CC6B83" w:rsidRPr="0013195C">
        <w:rPr>
          <w:rFonts w:ascii="Gill Sans MT" w:hAnsi="Gill Sans MT" w:cs="Times New Roman"/>
          <w:sz w:val="24"/>
          <w:szCs w:val="24"/>
        </w:rPr>
        <w:t>GO-a</w:t>
      </w:r>
      <w:r w:rsidRPr="0013195C">
        <w:rPr>
          <w:rFonts w:ascii="Gill Sans MT" w:hAnsi="Gill Sans MT" w:cs="Times New Roman"/>
          <w:sz w:val="24"/>
          <w:szCs w:val="24"/>
        </w:rPr>
        <w:t xml:space="preserve"> na kojem se zbrinjava komunalni otpad iz jedinice područne (regionalne) samouprave na čijem području se nalazi odlagalište.</w:t>
      </w:r>
    </w:p>
    <w:p w14:paraId="61759DE5" w14:textId="0030DF2D" w:rsidR="002704D9" w:rsidRPr="0013195C" w:rsidRDefault="00ED25A6" w:rsidP="00C11E6A">
      <w:pPr>
        <w:kinsoku w:val="0"/>
        <w:overflowPunct w:val="0"/>
        <w:spacing w:before="240" w:after="0" w:line="240" w:lineRule="auto"/>
        <w:jc w:val="both"/>
        <w:rPr>
          <w:rFonts w:ascii="Gill Sans MT" w:hAnsi="Gill Sans MT" w:cs="Times New Roman"/>
          <w:sz w:val="24"/>
          <w:szCs w:val="24"/>
        </w:rPr>
      </w:pPr>
      <w:r w:rsidRPr="0013195C">
        <w:rPr>
          <w:rFonts w:ascii="Gill Sans MT" w:hAnsi="Gill Sans MT" w:cs="Times New Roman"/>
          <w:sz w:val="24"/>
          <w:szCs w:val="24"/>
        </w:rPr>
        <w:t>U okviru ovog Poziva potpora će se dodijeliti</w:t>
      </w:r>
      <w:r w:rsidR="002704D9" w:rsidRPr="0013195C">
        <w:rPr>
          <w:rFonts w:ascii="Gill Sans MT" w:hAnsi="Gill Sans MT" w:cs="Times New Roman"/>
          <w:sz w:val="24"/>
          <w:szCs w:val="24"/>
        </w:rPr>
        <w:t>:</w:t>
      </w:r>
      <w:r w:rsidR="00B50975" w:rsidRPr="0013195C">
        <w:rPr>
          <w:rFonts w:ascii="Gill Sans MT" w:hAnsi="Gill Sans MT" w:cs="Times New Roman"/>
          <w:sz w:val="24"/>
          <w:szCs w:val="24"/>
        </w:rPr>
        <w:t xml:space="preserve"> </w:t>
      </w:r>
    </w:p>
    <w:p w14:paraId="0D6EB81F" w14:textId="2776C16F" w:rsidR="002704D9" w:rsidRPr="0013195C" w:rsidRDefault="002704D9" w:rsidP="00F91312">
      <w:pPr>
        <w:pStyle w:val="Odlomakpopisa"/>
        <w:numPr>
          <w:ilvl w:val="0"/>
          <w:numId w:val="66"/>
        </w:numPr>
        <w:kinsoku w:val="0"/>
        <w:overflowPunct w:val="0"/>
        <w:spacing w:before="120" w:after="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 xml:space="preserve">projektima </w:t>
      </w:r>
      <w:r w:rsidR="00B50975" w:rsidRPr="0013195C">
        <w:rPr>
          <w:rFonts w:ascii="Gill Sans MT" w:hAnsi="Gill Sans MT" w:cs="Times New Roman"/>
          <w:sz w:val="24"/>
          <w:szCs w:val="24"/>
        </w:rPr>
        <w:t>sanacije zatvorenih</w:t>
      </w:r>
      <w:r w:rsidRPr="0013195C">
        <w:rPr>
          <w:rFonts w:ascii="Gill Sans MT" w:hAnsi="Gill Sans MT" w:cs="Times New Roman"/>
          <w:sz w:val="24"/>
          <w:szCs w:val="24"/>
        </w:rPr>
        <w:t xml:space="preserve"> </w:t>
      </w:r>
      <w:r w:rsidR="00B50975" w:rsidRPr="0013195C">
        <w:rPr>
          <w:rFonts w:ascii="Gill Sans MT" w:hAnsi="Gill Sans MT" w:cs="Times New Roman"/>
          <w:sz w:val="24"/>
          <w:szCs w:val="24"/>
        </w:rPr>
        <w:t>o</w:t>
      </w:r>
      <w:r w:rsidRPr="0013195C">
        <w:rPr>
          <w:rFonts w:ascii="Gill Sans MT" w:hAnsi="Gill Sans MT" w:cs="Times New Roman"/>
          <w:sz w:val="24"/>
          <w:szCs w:val="24"/>
        </w:rPr>
        <w:t>dlagališta neopasnog otpada;</w:t>
      </w:r>
      <w:r w:rsidR="00B50975" w:rsidRPr="0013195C">
        <w:rPr>
          <w:rFonts w:ascii="Gill Sans MT" w:hAnsi="Gill Sans MT" w:cs="Times New Roman"/>
          <w:sz w:val="24"/>
          <w:szCs w:val="24"/>
        </w:rPr>
        <w:t xml:space="preserve"> </w:t>
      </w:r>
    </w:p>
    <w:p w14:paraId="4ADAA872" w14:textId="599D5C13" w:rsidR="002704D9" w:rsidRPr="0013195C" w:rsidRDefault="00B50975" w:rsidP="00C11E6A">
      <w:pPr>
        <w:pStyle w:val="Odlomakpopisa"/>
        <w:numPr>
          <w:ilvl w:val="0"/>
          <w:numId w:val="66"/>
        </w:numPr>
        <w:kinsoku w:val="0"/>
        <w:overflowPunct w:val="0"/>
        <w:spacing w:before="240" w:after="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 xml:space="preserve">projektima sanacije </w:t>
      </w:r>
      <w:r w:rsidR="005E1D37" w:rsidRPr="0013195C">
        <w:rPr>
          <w:rFonts w:ascii="Gill Sans MT" w:hAnsi="Gill Sans MT" w:cs="Times New Roman"/>
          <w:sz w:val="24"/>
          <w:szCs w:val="24"/>
        </w:rPr>
        <w:t xml:space="preserve">zatvorenih </w:t>
      </w:r>
      <w:r w:rsidRPr="0013195C">
        <w:rPr>
          <w:rFonts w:ascii="Gill Sans MT" w:hAnsi="Gill Sans MT" w:cs="Times New Roman"/>
          <w:sz w:val="24"/>
          <w:szCs w:val="24"/>
        </w:rPr>
        <w:t>odlagališta neopasnog otpada koja su se morala zatvoriti do 31. prosinca 2018. godine</w:t>
      </w:r>
      <w:r w:rsidR="009705A7" w:rsidRPr="0013195C">
        <w:rPr>
          <w:rFonts w:ascii="Gill Sans MT" w:hAnsi="Gill Sans MT" w:cs="Times New Roman"/>
          <w:sz w:val="24"/>
          <w:szCs w:val="24"/>
        </w:rPr>
        <w:t>, a</w:t>
      </w:r>
      <w:r w:rsidRPr="0013195C">
        <w:rPr>
          <w:rFonts w:ascii="Gill Sans MT" w:hAnsi="Gill Sans MT" w:cs="Times New Roman"/>
          <w:sz w:val="24"/>
          <w:szCs w:val="24"/>
        </w:rPr>
        <w:t xml:space="preserve"> sukladno Odluci o redoslijedu i dinamici zatvaran</w:t>
      </w:r>
      <w:r w:rsidR="002704D9" w:rsidRPr="0013195C">
        <w:rPr>
          <w:rFonts w:ascii="Gill Sans MT" w:hAnsi="Gill Sans MT" w:cs="Times New Roman"/>
          <w:sz w:val="24"/>
          <w:szCs w:val="24"/>
        </w:rPr>
        <w:t>ja odlagališta (NN 3/19, 17/19);</w:t>
      </w:r>
    </w:p>
    <w:p w14:paraId="5B725907" w14:textId="6F113B2E" w:rsidR="002704D9" w:rsidRPr="0013195C" w:rsidRDefault="00B50975" w:rsidP="00C11E6A">
      <w:pPr>
        <w:pStyle w:val="Odlomakpopisa"/>
        <w:numPr>
          <w:ilvl w:val="0"/>
          <w:numId w:val="66"/>
        </w:numPr>
        <w:kinsoku w:val="0"/>
        <w:overflowPunct w:val="0"/>
        <w:spacing w:before="240" w:after="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 xml:space="preserve">projektima </w:t>
      </w:r>
      <w:r w:rsidR="005E1D37" w:rsidRPr="0013195C">
        <w:rPr>
          <w:rFonts w:ascii="Gill Sans MT" w:hAnsi="Gill Sans MT" w:cs="Times New Roman"/>
          <w:sz w:val="24"/>
          <w:szCs w:val="24"/>
        </w:rPr>
        <w:t xml:space="preserve">sanacije zatvorenih odlagališta neopasnog otpada koja će se </w:t>
      </w:r>
      <w:r w:rsidR="002704D9" w:rsidRPr="0013195C">
        <w:rPr>
          <w:rFonts w:ascii="Gill Sans MT" w:hAnsi="Gill Sans MT" w:cs="Times New Roman"/>
          <w:sz w:val="24"/>
          <w:szCs w:val="24"/>
        </w:rPr>
        <w:t xml:space="preserve">zatvoriti </w:t>
      </w:r>
      <w:r w:rsidR="005E1D37" w:rsidRPr="0013195C">
        <w:rPr>
          <w:rFonts w:ascii="Gill Sans MT" w:hAnsi="Gill Sans MT" w:cs="Times New Roman"/>
          <w:sz w:val="24"/>
          <w:szCs w:val="24"/>
        </w:rPr>
        <w:t>nakon popunjavanja kapaciteta za odlaganje</w:t>
      </w:r>
      <w:r w:rsidR="00F10E03" w:rsidRPr="0013195C">
        <w:rPr>
          <w:rFonts w:ascii="Gill Sans MT" w:hAnsi="Gill Sans MT" w:cs="Times New Roman"/>
          <w:sz w:val="24"/>
          <w:szCs w:val="24"/>
        </w:rPr>
        <w:t xml:space="preserve"> </w:t>
      </w:r>
      <w:r w:rsidR="00B05584" w:rsidRPr="0013195C">
        <w:rPr>
          <w:rFonts w:ascii="Gill Sans MT" w:hAnsi="Gill Sans MT" w:cs="Times New Roman"/>
          <w:sz w:val="24"/>
          <w:szCs w:val="24"/>
        </w:rPr>
        <w:t>(</w:t>
      </w:r>
      <w:r w:rsidR="00F10E03" w:rsidRPr="0013195C">
        <w:rPr>
          <w:rFonts w:ascii="Gill Sans MT" w:hAnsi="Gill Sans MT" w:cs="Times New Roman"/>
          <w:sz w:val="24"/>
          <w:szCs w:val="24"/>
        </w:rPr>
        <w:t>za vrijeme trajanja ovog Poziva</w:t>
      </w:r>
      <w:r w:rsidR="00B05584" w:rsidRPr="0013195C">
        <w:rPr>
          <w:rFonts w:ascii="Gill Sans MT" w:hAnsi="Gill Sans MT" w:cs="Times New Roman"/>
          <w:sz w:val="24"/>
          <w:szCs w:val="24"/>
        </w:rPr>
        <w:t>)</w:t>
      </w:r>
      <w:r w:rsidR="009705A7" w:rsidRPr="0013195C">
        <w:rPr>
          <w:rFonts w:ascii="Gill Sans MT" w:hAnsi="Gill Sans MT" w:cs="Times New Roman"/>
          <w:sz w:val="24"/>
          <w:szCs w:val="24"/>
        </w:rPr>
        <w:t>, a</w:t>
      </w:r>
      <w:r w:rsidR="00B05584" w:rsidRPr="0013195C">
        <w:rPr>
          <w:rFonts w:ascii="Gill Sans MT" w:hAnsi="Gill Sans MT" w:cs="Times New Roman"/>
          <w:sz w:val="24"/>
          <w:szCs w:val="24"/>
        </w:rPr>
        <w:t xml:space="preserve"> prema Odluci ministra sukladno Dinamici</w:t>
      </w:r>
      <w:r w:rsidR="005E1D37" w:rsidRPr="0013195C">
        <w:rPr>
          <w:rFonts w:ascii="Gill Sans MT" w:hAnsi="Gill Sans MT" w:cs="Times New Roman"/>
          <w:sz w:val="24"/>
          <w:szCs w:val="24"/>
        </w:rPr>
        <w:t xml:space="preserve"> zatvaranja odlagališta neopasnog otpada na</w:t>
      </w:r>
      <w:r w:rsidR="009705A7" w:rsidRPr="0013195C">
        <w:rPr>
          <w:rFonts w:ascii="Gill Sans MT" w:hAnsi="Gill Sans MT" w:cs="Times New Roman"/>
          <w:sz w:val="24"/>
          <w:szCs w:val="24"/>
        </w:rPr>
        <w:t xml:space="preserve"> području RH</w:t>
      </w:r>
      <w:r w:rsidR="002704D9" w:rsidRPr="0013195C">
        <w:rPr>
          <w:rFonts w:ascii="Gill Sans MT" w:hAnsi="Gill Sans MT" w:cs="Times New Roman"/>
          <w:sz w:val="24"/>
          <w:szCs w:val="24"/>
        </w:rPr>
        <w:t>;</w:t>
      </w:r>
      <w:r w:rsidR="004C7C80" w:rsidRPr="0013195C">
        <w:rPr>
          <w:rFonts w:ascii="Gill Sans MT" w:hAnsi="Gill Sans MT" w:cs="Times New Roman"/>
          <w:sz w:val="24"/>
          <w:szCs w:val="24"/>
        </w:rPr>
        <w:t xml:space="preserve"> te</w:t>
      </w:r>
    </w:p>
    <w:p w14:paraId="131ECDF8" w14:textId="703C792E" w:rsidR="00ED25A6" w:rsidRPr="0013195C" w:rsidRDefault="002704D9" w:rsidP="00C11E6A">
      <w:pPr>
        <w:pStyle w:val="Odlomakpopisa"/>
        <w:numPr>
          <w:ilvl w:val="0"/>
          <w:numId w:val="66"/>
        </w:numPr>
        <w:kinsoku w:val="0"/>
        <w:overflowPunct w:val="0"/>
        <w:spacing w:before="240" w:after="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 xml:space="preserve">projektima </w:t>
      </w:r>
      <w:r w:rsidR="00F058D6" w:rsidRPr="0013195C">
        <w:rPr>
          <w:rFonts w:ascii="Gill Sans MT" w:hAnsi="Gill Sans MT" w:cs="Times New Roman"/>
          <w:sz w:val="24"/>
          <w:szCs w:val="24"/>
        </w:rPr>
        <w:t>sanacije zatvorenih</w:t>
      </w:r>
      <w:r w:rsidRPr="0013195C">
        <w:rPr>
          <w:rFonts w:ascii="Gill Sans MT" w:hAnsi="Gill Sans MT" w:cs="Times New Roman"/>
          <w:sz w:val="24"/>
          <w:szCs w:val="24"/>
        </w:rPr>
        <w:t xml:space="preserve"> odlagališta neopasnog otpada u županijama u kojima je uspostavljen rad centara za gospodarenje otpadom.</w:t>
      </w:r>
    </w:p>
    <w:p w14:paraId="261284AA" w14:textId="77777777" w:rsidR="00EC7F85" w:rsidRPr="0013195C" w:rsidRDefault="00EC7F85" w:rsidP="00C11E6A">
      <w:pPr>
        <w:pStyle w:val="Odlomakpopisa"/>
        <w:spacing w:after="120" w:line="240" w:lineRule="auto"/>
        <w:ind w:left="0"/>
        <w:contextualSpacing w:val="0"/>
        <w:jc w:val="both"/>
        <w:rPr>
          <w:rFonts w:ascii="Gill Sans MT" w:hAnsi="Gill Sans MT" w:cs="Times New Roman"/>
          <w:sz w:val="24"/>
          <w:szCs w:val="24"/>
        </w:rPr>
      </w:pPr>
    </w:p>
    <w:p w14:paraId="561723CE" w14:textId="0EA44E8F" w:rsidR="00F308D0" w:rsidRPr="0013195C" w:rsidRDefault="00F308D0" w:rsidP="00C11E6A">
      <w:pPr>
        <w:pStyle w:val="Tijeloteksta"/>
        <w:kinsoku w:val="0"/>
        <w:overflowPunct w:val="0"/>
        <w:spacing w:before="0" w:after="120" w:line="240" w:lineRule="auto"/>
        <w:ind w:left="0"/>
        <w:jc w:val="both"/>
        <w:rPr>
          <w:rStyle w:val="Bodytext3TimesNewRoman11pt"/>
          <w:rFonts w:ascii="Gill Sans MT" w:eastAsia="AngsanaUPC" w:hAnsi="Gill Sans MT" w:cs="Times New Roman"/>
          <w:b/>
          <w:color w:val="auto"/>
          <w:sz w:val="24"/>
          <w:szCs w:val="24"/>
          <w:lang w:val="hr-HR"/>
        </w:rPr>
      </w:pPr>
      <w:r w:rsidRPr="0013195C">
        <w:rPr>
          <w:rFonts w:ascii="Gill Sans MT" w:hAnsi="Gill Sans MT" w:cs="Times New Roman"/>
          <w:b/>
          <w:iCs/>
          <w:sz w:val="24"/>
          <w:szCs w:val="24"/>
          <w:u w:val="single"/>
        </w:rPr>
        <w:t>Predmet ovog poziva</w:t>
      </w:r>
    </w:p>
    <w:p w14:paraId="1F81F6DB" w14:textId="688FE286" w:rsidR="009014F2" w:rsidRPr="0013195C" w:rsidRDefault="0053777C" w:rsidP="00C11E6A">
      <w:pPr>
        <w:pStyle w:val="Odlomakpopisa"/>
        <w:spacing w:after="120" w:line="240" w:lineRule="auto"/>
        <w:ind w:left="0"/>
        <w:contextualSpacing w:val="0"/>
        <w:jc w:val="both"/>
        <w:rPr>
          <w:rFonts w:ascii="Gill Sans MT" w:hAnsi="Gill Sans MT" w:cs="Times New Roman"/>
          <w:sz w:val="24"/>
          <w:szCs w:val="24"/>
        </w:rPr>
      </w:pPr>
      <w:r>
        <w:rPr>
          <w:rFonts w:ascii="Gill Sans MT" w:hAnsi="Gill Sans MT" w:cs="Times New Roman"/>
          <w:sz w:val="24"/>
          <w:szCs w:val="24"/>
        </w:rPr>
        <w:t xml:space="preserve">Predmet </w:t>
      </w:r>
      <w:r w:rsidR="00FC5190" w:rsidRPr="0013195C">
        <w:rPr>
          <w:rFonts w:ascii="Gill Sans MT" w:hAnsi="Gill Sans MT" w:cs="Times New Roman"/>
          <w:sz w:val="24"/>
          <w:szCs w:val="24"/>
        </w:rPr>
        <w:t xml:space="preserve">ovog Poziva je </w:t>
      </w:r>
      <w:r w:rsidR="00110353" w:rsidRPr="0013195C">
        <w:rPr>
          <w:rFonts w:ascii="Gill Sans MT" w:hAnsi="Gill Sans MT" w:cs="Times New Roman"/>
          <w:sz w:val="24"/>
          <w:szCs w:val="24"/>
        </w:rPr>
        <w:t xml:space="preserve">sanacija </w:t>
      </w:r>
      <w:r w:rsidR="00B931D9" w:rsidRPr="0013195C">
        <w:rPr>
          <w:rFonts w:ascii="Gill Sans MT" w:hAnsi="Gill Sans MT" w:cs="Times New Roman"/>
          <w:sz w:val="24"/>
          <w:szCs w:val="24"/>
        </w:rPr>
        <w:t xml:space="preserve">zatvorenih </w:t>
      </w:r>
      <w:r w:rsidR="00B04DD7" w:rsidRPr="0013195C">
        <w:rPr>
          <w:rFonts w:ascii="Gill Sans MT" w:hAnsi="Gill Sans MT" w:cs="Times New Roman"/>
          <w:sz w:val="24"/>
          <w:szCs w:val="24"/>
        </w:rPr>
        <w:t xml:space="preserve">neusklađenih </w:t>
      </w:r>
      <w:r w:rsidR="009014F2" w:rsidRPr="0013195C">
        <w:rPr>
          <w:rFonts w:ascii="Gill Sans MT" w:hAnsi="Gill Sans MT" w:cs="Times New Roman"/>
          <w:sz w:val="24"/>
          <w:szCs w:val="24"/>
        </w:rPr>
        <w:t>odlagališta neopasnog otp</w:t>
      </w:r>
      <w:r w:rsidR="00665E6E" w:rsidRPr="0013195C">
        <w:rPr>
          <w:rFonts w:ascii="Gill Sans MT" w:hAnsi="Gill Sans MT" w:cs="Times New Roman"/>
          <w:sz w:val="24"/>
          <w:szCs w:val="24"/>
        </w:rPr>
        <w:t>ada</w:t>
      </w:r>
      <w:r w:rsidR="00551C09" w:rsidRPr="0013195C">
        <w:rPr>
          <w:rFonts w:ascii="Gill Sans MT" w:hAnsi="Gill Sans MT" w:cs="Times New Roman"/>
          <w:sz w:val="24"/>
          <w:szCs w:val="24"/>
        </w:rPr>
        <w:t xml:space="preserve"> </w:t>
      </w:r>
      <w:r w:rsidR="00665E6E" w:rsidRPr="0013195C">
        <w:rPr>
          <w:rFonts w:ascii="Gill Sans MT" w:hAnsi="Gill Sans MT" w:cs="Times New Roman"/>
          <w:sz w:val="24"/>
          <w:szCs w:val="24"/>
        </w:rPr>
        <w:t>s ciljem sprječavanja</w:t>
      </w:r>
      <w:r w:rsidR="009014F2" w:rsidRPr="0013195C">
        <w:rPr>
          <w:rFonts w:ascii="Gill Sans MT" w:hAnsi="Gill Sans MT" w:cs="Times New Roman"/>
          <w:sz w:val="24"/>
          <w:szCs w:val="24"/>
        </w:rPr>
        <w:t xml:space="preserve"> daljnjih negativnih utjecaja</w:t>
      </w:r>
      <w:r w:rsidR="00665E6E" w:rsidRPr="0013195C">
        <w:rPr>
          <w:rFonts w:ascii="Gill Sans MT" w:hAnsi="Gill Sans MT" w:cs="Times New Roman"/>
          <w:sz w:val="24"/>
          <w:szCs w:val="24"/>
        </w:rPr>
        <w:t xml:space="preserve"> na okoliš i ljudsko zdravlje. </w:t>
      </w:r>
      <w:r w:rsidR="00030309" w:rsidRPr="0013195C">
        <w:rPr>
          <w:rFonts w:ascii="Gill Sans MT" w:hAnsi="Gill Sans MT" w:cs="Times New Roman"/>
          <w:sz w:val="24"/>
          <w:szCs w:val="24"/>
        </w:rPr>
        <w:t xml:space="preserve">Sukladno Pravilniku o načinima i uvjetima odlaganja otpada, kategorijama i uvjetima rada za odlagališta otpada (NN 114/15, 103/18) „sanacija odlagališta“ podrazumijeva aktivnosti izrade projektne i druge dokumentacije sukladno propisima, rješavanje imovinsko pravnih odnosa vezanih za lokaciju odlagališta, postupak ishođenja odobrenja za građenje, izvođenje građevinskih radova koji omogućuju da se odlaganje otpada obavlja sukladno Pravilniku i zatvaranje odlagališta nakon puštanja u rad centra za gospodarenje otpadom ili </w:t>
      </w:r>
      <w:proofErr w:type="spellStart"/>
      <w:r w:rsidR="00030309" w:rsidRPr="0013195C">
        <w:rPr>
          <w:rFonts w:ascii="Gill Sans MT" w:hAnsi="Gill Sans MT" w:cs="Times New Roman"/>
          <w:sz w:val="24"/>
          <w:szCs w:val="24"/>
        </w:rPr>
        <w:t>popunjenja</w:t>
      </w:r>
      <w:proofErr w:type="spellEnd"/>
      <w:r w:rsidR="00030309" w:rsidRPr="0013195C">
        <w:rPr>
          <w:rFonts w:ascii="Gill Sans MT" w:hAnsi="Gill Sans MT" w:cs="Times New Roman"/>
          <w:sz w:val="24"/>
          <w:szCs w:val="24"/>
        </w:rPr>
        <w:t xml:space="preserve"> odlagališnih kapaciteta odlagališta.</w:t>
      </w:r>
    </w:p>
    <w:p w14:paraId="498C3C63" w14:textId="08F46043" w:rsidR="00F308D0" w:rsidRPr="0013195C" w:rsidRDefault="00F308D0" w:rsidP="00C11E6A">
      <w:pPr>
        <w:pStyle w:val="Tijeloteksta"/>
        <w:kinsoku w:val="0"/>
        <w:overflowPunct w:val="0"/>
        <w:spacing w:before="0" w:after="120" w:line="240" w:lineRule="auto"/>
        <w:ind w:left="0"/>
        <w:jc w:val="both"/>
        <w:rPr>
          <w:rFonts w:ascii="Gill Sans MT" w:hAnsi="Gill Sans MT" w:cs="Times New Roman"/>
          <w:sz w:val="24"/>
          <w:szCs w:val="24"/>
        </w:rPr>
      </w:pPr>
      <w:r w:rsidRPr="0013195C">
        <w:rPr>
          <w:rFonts w:ascii="Gill Sans MT" w:hAnsi="Gill Sans MT" w:cs="Times New Roman"/>
          <w:b/>
          <w:iCs/>
          <w:spacing w:val="-1"/>
          <w:sz w:val="24"/>
          <w:szCs w:val="24"/>
          <w:u w:val="single"/>
        </w:rPr>
        <w:t>Svrha ovog poziva</w:t>
      </w:r>
    </w:p>
    <w:p w14:paraId="0B505A4A" w14:textId="63B81E0E" w:rsidR="009014F2" w:rsidRPr="0013195C" w:rsidRDefault="000B6082" w:rsidP="00C11E6A">
      <w:pPr>
        <w:pStyle w:val="Odlomakpopisa"/>
        <w:spacing w:after="120" w:line="240" w:lineRule="auto"/>
        <w:ind w:left="0"/>
        <w:contextualSpacing w:val="0"/>
        <w:jc w:val="both"/>
        <w:rPr>
          <w:rFonts w:ascii="Gill Sans MT" w:hAnsi="Gill Sans MT" w:cs="Times New Roman"/>
          <w:sz w:val="24"/>
          <w:szCs w:val="24"/>
        </w:rPr>
      </w:pPr>
      <w:r>
        <w:rPr>
          <w:rFonts w:ascii="Gill Sans MT" w:hAnsi="Gill Sans MT" w:cs="Times New Roman"/>
          <w:sz w:val="24"/>
          <w:szCs w:val="24"/>
        </w:rPr>
        <w:t>Svrha</w:t>
      </w:r>
      <w:r w:rsidRPr="0013195C">
        <w:rPr>
          <w:rFonts w:ascii="Gill Sans MT" w:hAnsi="Gill Sans MT" w:cs="Times New Roman"/>
          <w:sz w:val="24"/>
          <w:szCs w:val="24"/>
        </w:rPr>
        <w:t xml:space="preserve"> </w:t>
      </w:r>
      <w:r w:rsidR="00FC5190" w:rsidRPr="0013195C">
        <w:rPr>
          <w:rFonts w:ascii="Gill Sans MT" w:hAnsi="Gill Sans MT" w:cs="Times New Roman"/>
          <w:sz w:val="24"/>
          <w:szCs w:val="24"/>
        </w:rPr>
        <w:t>ovog Poziva je</w:t>
      </w:r>
      <w:r w:rsidR="006A25C5" w:rsidRPr="0013195C">
        <w:rPr>
          <w:rFonts w:ascii="Gill Sans MT" w:hAnsi="Gill Sans MT" w:cs="Times New Roman"/>
          <w:sz w:val="24"/>
          <w:szCs w:val="24"/>
        </w:rPr>
        <w:t xml:space="preserve"> </w:t>
      </w:r>
      <w:r w:rsidR="00110353" w:rsidRPr="0013195C">
        <w:rPr>
          <w:rFonts w:ascii="Gill Sans MT" w:hAnsi="Gill Sans MT" w:cs="Times New Roman"/>
          <w:sz w:val="24"/>
          <w:szCs w:val="24"/>
        </w:rPr>
        <w:t xml:space="preserve">sanacija </w:t>
      </w:r>
      <w:r w:rsidR="00D574F5" w:rsidRPr="0013195C">
        <w:rPr>
          <w:rFonts w:ascii="Gill Sans MT" w:hAnsi="Gill Sans MT" w:cs="Times New Roman"/>
          <w:sz w:val="24"/>
          <w:szCs w:val="24"/>
        </w:rPr>
        <w:t>odlagališta</w:t>
      </w:r>
      <w:r w:rsidR="007844E5" w:rsidRPr="0013195C">
        <w:rPr>
          <w:rFonts w:ascii="Gill Sans MT" w:hAnsi="Gill Sans MT" w:cs="Times New Roman"/>
          <w:sz w:val="24"/>
          <w:szCs w:val="24"/>
        </w:rPr>
        <w:t xml:space="preserve"> neopasnog otpada</w:t>
      </w:r>
      <w:r w:rsidR="008B6BA7" w:rsidRPr="0013195C">
        <w:rPr>
          <w:rFonts w:ascii="Gill Sans MT" w:hAnsi="Gill Sans MT" w:cs="Times New Roman"/>
          <w:sz w:val="24"/>
          <w:szCs w:val="24"/>
        </w:rPr>
        <w:t xml:space="preserve"> </w:t>
      </w:r>
      <w:r w:rsidR="00551C09" w:rsidRPr="0013195C">
        <w:rPr>
          <w:rFonts w:ascii="Gill Sans MT" w:hAnsi="Gill Sans MT" w:cs="Times New Roman"/>
          <w:sz w:val="24"/>
          <w:szCs w:val="24"/>
        </w:rPr>
        <w:t>koja ne zadovoljavaju uvjete utvrđene Pravilnikom o načinima i uvjetima odlaganja otpada, kategorijama i uvjetima rada za odlagališ</w:t>
      </w:r>
      <w:r w:rsidR="008B6BA7" w:rsidRPr="0013195C">
        <w:rPr>
          <w:rFonts w:ascii="Gill Sans MT" w:hAnsi="Gill Sans MT" w:cs="Times New Roman"/>
          <w:sz w:val="24"/>
          <w:szCs w:val="24"/>
        </w:rPr>
        <w:t>ta otpada (NN 114/15, 103/18), te</w:t>
      </w:r>
      <w:r w:rsidR="00551C09" w:rsidRPr="0013195C">
        <w:rPr>
          <w:rFonts w:ascii="Gill Sans MT" w:hAnsi="Gill Sans MT" w:cs="Times New Roman"/>
          <w:sz w:val="24"/>
          <w:szCs w:val="24"/>
        </w:rPr>
        <w:t xml:space="preserve"> </w:t>
      </w:r>
      <w:r w:rsidR="009014F2" w:rsidRPr="0013195C">
        <w:rPr>
          <w:rFonts w:ascii="Gill Sans MT" w:hAnsi="Gill Sans MT" w:cs="Times New Roman"/>
          <w:sz w:val="24"/>
          <w:szCs w:val="24"/>
        </w:rPr>
        <w:t>koja su prestala s radom,</w:t>
      </w:r>
      <w:r w:rsidR="00551C09" w:rsidRPr="0013195C">
        <w:rPr>
          <w:rFonts w:ascii="Gill Sans MT" w:hAnsi="Gill Sans MT" w:cs="Times New Roman"/>
          <w:sz w:val="24"/>
          <w:szCs w:val="24"/>
        </w:rPr>
        <w:t xml:space="preserve"> odnosno aktivnim korištenjem, te</w:t>
      </w:r>
      <w:r w:rsidR="009014F2" w:rsidRPr="0013195C">
        <w:rPr>
          <w:rFonts w:ascii="Gill Sans MT" w:hAnsi="Gill Sans MT" w:cs="Times New Roman"/>
          <w:sz w:val="24"/>
          <w:szCs w:val="24"/>
        </w:rPr>
        <w:t xml:space="preserve"> </w:t>
      </w:r>
      <w:r w:rsidR="00551C09" w:rsidRPr="0013195C">
        <w:rPr>
          <w:rFonts w:ascii="Gill Sans MT" w:hAnsi="Gill Sans MT" w:cs="Times New Roman"/>
          <w:sz w:val="24"/>
          <w:szCs w:val="24"/>
        </w:rPr>
        <w:t xml:space="preserve">se </w:t>
      </w:r>
      <w:r w:rsidR="009014F2" w:rsidRPr="0013195C">
        <w:rPr>
          <w:rFonts w:ascii="Gill Sans MT" w:hAnsi="Gill Sans MT" w:cs="Times New Roman"/>
          <w:sz w:val="24"/>
          <w:szCs w:val="24"/>
        </w:rPr>
        <w:t xml:space="preserve">nakon </w:t>
      </w:r>
      <w:r w:rsidR="005A2FB7" w:rsidRPr="0013195C">
        <w:rPr>
          <w:rFonts w:ascii="Gill Sans MT" w:hAnsi="Gill Sans MT" w:cs="Times New Roman"/>
          <w:sz w:val="24"/>
          <w:szCs w:val="24"/>
        </w:rPr>
        <w:t>sanacije ista više neće koristiti u svrhu odlaganja otpada</w:t>
      </w:r>
      <w:r w:rsidR="006A25C5" w:rsidRPr="0013195C">
        <w:rPr>
          <w:rFonts w:ascii="Gill Sans MT" w:hAnsi="Gill Sans MT" w:cs="Times New Roman"/>
          <w:sz w:val="24"/>
          <w:szCs w:val="24"/>
        </w:rPr>
        <w:t>.</w:t>
      </w:r>
    </w:p>
    <w:p w14:paraId="2A44349F" w14:textId="669A78BA" w:rsidR="001D7127" w:rsidRPr="0013195C" w:rsidRDefault="001D7127" w:rsidP="005F001B">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Za </w:t>
      </w:r>
      <w:r w:rsidR="007E0EFA" w:rsidRPr="0013195C">
        <w:rPr>
          <w:rFonts w:ascii="Gill Sans MT" w:hAnsi="Gill Sans MT" w:cs="Times New Roman"/>
          <w:sz w:val="24"/>
          <w:szCs w:val="24"/>
        </w:rPr>
        <w:t xml:space="preserve">potrebe </w:t>
      </w:r>
      <w:r w:rsidRPr="0013195C">
        <w:rPr>
          <w:rFonts w:ascii="Gill Sans MT" w:hAnsi="Gill Sans MT" w:cs="Times New Roman"/>
          <w:sz w:val="24"/>
          <w:szCs w:val="24"/>
        </w:rPr>
        <w:t>praćenj</w:t>
      </w:r>
      <w:r w:rsidR="007E0EFA" w:rsidRPr="0013195C">
        <w:rPr>
          <w:rFonts w:ascii="Gill Sans MT" w:hAnsi="Gill Sans MT" w:cs="Times New Roman"/>
          <w:sz w:val="24"/>
          <w:szCs w:val="24"/>
        </w:rPr>
        <w:t>a</w:t>
      </w:r>
      <w:r w:rsidRPr="0013195C">
        <w:rPr>
          <w:rFonts w:ascii="Gill Sans MT" w:hAnsi="Gill Sans MT" w:cs="Times New Roman"/>
          <w:sz w:val="24"/>
          <w:szCs w:val="24"/>
        </w:rPr>
        <w:t xml:space="preserve"> postignuća, prijavitelj </w:t>
      </w:r>
      <w:r w:rsidR="007E0EFA" w:rsidRPr="0013195C">
        <w:rPr>
          <w:rFonts w:ascii="Gill Sans MT" w:hAnsi="Gill Sans MT" w:cs="Times New Roman"/>
          <w:sz w:val="24"/>
          <w:szCs w:val="24"/>
        </w:rPr>
        <w:t xml:space="preserve">je obvezan </w:t>
      </w:r>
      <w:r w:rsidRPr="0013195C">
        <w:rPr>
          <w:rFonts w:ascii="Gill Sans MT" w:hAnsi="Gill Sans MT" w:cs="Times New Roman"/>
          <w:sz w:val="24"/>
          <w:szCs w:val="24"/>
        </w:rPr>
        <w:t xml:space="preserve">na razini projektnog prijedloga </w:t>
      </w:r>
      <w:r w:rsidR="007E0EFA" w:rsidRPr="0013195C">
        <w:rPr>
          <w:rFonts w:ascii="Gill Sans MT" w:hAnsi="Gill Sans MT" w:cs="Times New Roman"/>
          <w:sz w:val="24"/>
          <w:szCs w:val="24"/>
        </w:rPr>
        <w:t>u Prijavnom obrascu i ostaloj za to predviđenoj dokumentaciji navesti konkretne vrijednosti pokazatelj</w:t>
      </w:r>
      <w:r w:rsidR="00030309" w:rsidRPr="0013195C">
        <w:rPr>
          <w:rFonts w:ascii="Gill Sans MT" w:hAnsi="Gill Sans MT" w:cs="Times New Roman"/>
          <w:sz w:val="24"/>
          <w:szCs w:val="24"/>
        </w:rPr>
        <w:t>a</w:t>
      </w:r>
      <w:r w:rsidR="007E0EFA" w:rsidRPr="0013195C">
        <w:rPr>
          <w:rFonts w:ascii="Gill Sans MT" w:hAnsi="Gill Sans MT" w:cs="Times New Roman"/>
          <w:sz w:val="24"/>
          <w:szCs w:val="24"/>
        </w:rPr>
        <w:t xml:space="preserve"> neposrednih rezultata koje će ostvariti svojim projektom.</w:t>
      </w:r>
      <w:r w:rsidRPr="0013195C">
        <w:rPr>
          <w:rFonts w:ascii="Gill Sans MT" w:hAnsi="Gill Sans MT" w:cs="Times New Roman"/>
          <w:sz w:val="24"/>
          <w:szCs w:val="24"/>
        </w:rPr>
        <w:t xml:space="preserve">. </w:t>
      </w:r>
    </w:p>
    <w:p w14:paraId="6692AFC2" w14:textId="1F324A2A" w:rsidR="009014F2" w:rsidRPr="0013195C" w:rsidRDefault="00912A22" w:rsidP="00C11E6A">
      <w:pPr>
        <w:pStyle w:val="Bezproreda"/>
        <w:jc w:val="both"/>
        <w:rPr>
          <w:rFonts w:ascii="Gill Sans MT" w:hAnsi="Gill Sans MT" w:cs="Times New Roman"/>
          <w:sz w:val="24"/>
          <w:szCs w:val="24"/>
        </w:rPr>
      </w:pPr>
      <w:r w:rsidRPr="0013195C">
        <w:rPr>
          <w:rFonts w:ascii="Gill Sans MT" w:hAnsi="Gill Sans MT" w:cs="Times New Roman"/>
          <w:sz w:val="24"/>
          <w:szCs w:val="24"/>
        </w:rPr>
        <w:t>Vrijednosti pokazatelja rezultata na razini projekta pratit će PT</w:t>
      </w:r>
      <w:r w:rsidR="00A97BEC" w:rsidRPr="0013195C">
        <w:rPr>
          <w:rStyle w:val="Bodytext2"/>
          <w:rFonts w:ascii="Gill Sans MT" w:eastAsiaTheme="minorHAnsi" w:hAnsi="Gill Sans MT"/>
          <w:b w:val="0"/>
          <w:sz w:val="24"/>
          <w:szCs w:val="24"/>
          <w:lang w:val="hr-HR"/>
        </w:rPr>
        <w:t>1 i PT2.</w:t>
      </w:r>
    </w:p>
    <w:p w14:paraId="2AD50545" w14:textId="77777777" w:rsidR="00735BF7" w:rsidRPr="0013195C" w:rsidRDefault="00735BF7" w:rsidP="00C11E6A">
      <w:pPr>
        <w:spacing w:after="120" w:line="240" w:lineRule="auto"/>
        <w:rPr>
          <w:rFonts w:ascii="Gill Sans MT" w:hAnsi="Gill Sans MT" w:cs="Times New Roman"/>
          <w:b/>
          <w:i/>
          <w:sz w:val="24"/>
          <w:szCs w:val="24"/>
        </w:rPr>
      </w:pPr>
    </w:p>
    <w:p w14:paraId="246D8E3A" w14:textId="0677FEFD" w:rsidR="009014F2" w:rsidRPr="0013195C" w:rsidRDefault="009014F2" w:rsidP="00C11E6A">
      <w:pPr>
        <w:spacing w:after="120" w:line="240" w:lineRule="auto"/>
        <w:rPr>
          <w:rFonts w:ascii="Gill Sans MT" w:hAnsi="Gill Sans MT" w:cs="Times New Roman"/>
          <w:b/>
          <w:i/>
          <w:sz w:val="24"/>
          <w:szCs w:val="24"/>
        </w:rPr>
      </w:pPr>
      <w:r w:rsidRPr="0013195C">
        <w:rPr>
          <w:rFonts w:ascii="Gill Sans MT" w:hAnsi="Gill Sans MT" w:cs="Times New Roman"/>
          <w:b/>
          <w:i/>
          <w:sz w:val="24"/>
          <w:szCs w:val="24"/>
        </w:rPr>
        <w:t>Tablica 1 – Pokazatelji</w:t>
      </w:r>
      <w:r w:rsidR="00A97BEC" w:rsidRPr="0013195C">
        <w:rPr>
          <w:rFonts w:ascii="Gill Sans MT" w:hAnsi="Gill Sans MT" w:cs="Times New Roman"/>
          <w:b/>
          <w:i/>
          <w:sz w:val="24"/>
          <w:szCs w:val="24"/>
        </w:rPr>
        <w:t xml:space="preserve"> neposrednih rezultata</w:t>
      </w:r>
    </w:p>
    <w:tbl>
      <w:tblPr>
        <w:tblStyle w:val="Reetkatablice"/>
        <w:tblW w:w="0" w:type="auto"/>
        <w:tblInd w:w="108" w:type="dxa"/>
        <w:tblLayout w:type="fixed"/>
        <w:tblLook w:val="04A0" w:firstRow="1" w:lastRow="0" w:firstColumn="1" w:lastColumn="0" w:noHBand="0" w:noVBand="1"/>
      </w:tblPr>
      <w:tblGrid>
        <w:gridCol w:w="2552"/>
        <w:gridCol w:w="992"/>
        <w:gridCol w:w="5274"/>
      </w:tblGrid>
      <w:tr w:rsidR="001315FC" w:rsidRPr="0013195C" w14:paraId="61C6515F" w14:textId="77777777" w:rsidTr="00B02419">
        <w:trPr>
          <w:trHeight w:val="737"/>
        </w:trPr>
        <w:tc>
          <w:tcPr>
            <w:tcW w:w="2552" w:type="dxa"/>
            <w:shd w:val="clear" w:color="auto" w:fill="B0CB1F"/>
            <w:vAlign w:val="center"/>
          </w:tcPr>
          <w:p w14:paraId="19F61E5D" w14:textId="77777777" w:rsidR="001315FC" w:rsidRPr="0013195C" w:rsidRDefault="001315FC" w:rsidP="00C11E6A">
            <w:pPr>
              <w:spacing w:after="0" w:line="240" w:lineRule="auto"/>
              <w:jc w:val="center"/>
              <w:rPr>
                <w:rFonts w:ascii="Gill Sans MT" w:hAnsi="Gill Sans MT"/>
                <w:sz w:val="24"/>
                <w:szCs w:val="24"/>
              </w:rPr>
            </w:pPr>
            <w:r w:rsidRPr="0013195C">
              <w:rPr>
                <w:rFonts w:ascii="Gill Sans MT" w:hAnsi="Gill Sans MT"/>
                <w:sz w:val="24"/>
                <w:szCs w:val="24"/>
              </w:rPr>
              <w:t>Pokazatelj</w:t>
            </w:r>
          </w:p>
        </w:tc>
        <w:tc>
          <w:tcPr>
            <w:tcW w:w="992" w:type="dxa"/>
            <w:shd w:val="clear" w:color="auto" w:fill="B0CB1F"/>
            <w:vAlign w:val="center"/>
          </w:tcPr>
          <w:p w14:paraId="11F7A0B7" w14:textId="7884B8C7" w:rsidR="001315FC" w:rsidRPr="0013195C" w:rsidRDefault="001315FC" w:rsidP="00C11E6A">
            <w:pPr>
              <w:spacing w:after="0" w:line="240" w:lineRule="auto"/>
              <w:jc w:val="center"/>
              <w:rPr>
                <w:rFonts w:ascii="Gill Sans MT" w:hAnsi="Gill Sans MT"/>
                <w:sz w:val="24"/>
                <w:szCs w:val="24"/>
              </w:rPr>
            </w:pPr>
            <w:r w:rsidRPr="0013195C">
              <w:rPr>
                <w:rFonts w:ascii="Gill Sans MT" w:hAnsi="Gill Sans MT"/>
                <w:sz w:val="24"/>
                <w:szCs w:val="24"/>
              </w:rPr>
              <w:t>Jedinica mjere</w:t>
            </w:r>
          </w:p>
        </w:tc>
        <w:tc>
          <w:tcPr>
            <w:tcW w:w="5274" w:type="dxa"/>
            <w:shd w:val="clear" w:color="auto" w:fill="B0CB1F"/>
            <w:vAlign w:val="center"/>
          </w:tcPr>
          <w:p w14:paraId="3D9A4142" w14:textId="1B8CC2B9" w:rsidR="001315FC" w:rsidRPr="0013195C" w:rsidRDefault="001315FC" w:rsidP="00C11E6A">
            <w:pPr>
              <w:spacing w:after="0" w:line="240" w:lineRule="auto"/>
              <w:jc w:val="center"/>
              <w:rPr>
                <w:rFonts w:ascii="Gill Sans MT" w:hAnsi="Gill Sans MT"/>
                <w:sz w:val="24"/>
                <w:szCs w:val="24"/>
              </w:rPr>
            </w:pPr>
            <w:r w:rsidRPr="0013195C">
              <w:rPr>
                <w:rFonts w:ascii="Gill Sans MT" w:hAnsi="Gill Sans MT"/>
                <w:sz w:val="24"/>
                <w:szCs w:val="24"/>
              </w:rPr>
              <w:t>Opis i izvor provjere</w:t>
            </w:r>
          </w:p>
        </w:tc>
      </w:tr>
      <w:tr w:rsidR="001315FC" w:rsidRPr="0013195C" w14:paraId="085A2333" w14:textId="77777777" w:rsidTr="00760BB2">
        <w:trPr>
          <w:trHeight w:val="1361"/>
        </w:trPr>
        <w:tc>
          <w:tcPr>
            <w:tcW w:w="2552" w:type="dxa"/>
            <w:vAlign w:val="center"/>
          </w:tcPr>
          <w:p w14:paraId="68C48260" w14:textId="77777777" w:rsidR="00110353" w:rsidRPr="0013195C" w:rsidRDefault="00110353" w:rsidP="00760BB2">
            <w:pPr>
              <w:spacing w:before="120" w:after="0" w:line="240" w:lineRule="auto"/>
              <w:rPr>
                <w:rFonts w:ascii="Gill Sans MT" w:eastAsia="Times New Roman" w:hAnsi="Gill Sans MT" w:cs="Times New Roman"/>
                <w:i/>
                <w:szCs w:val="24"/>
              </w:rPr>
            </w:pPr>
            <w:r w:rsidRPr="0013195C">
              <w:rPr>
                <w:rFonts w:ascii="Gill Sans MT" w:eastAsia="Times New Roman" w:hAnsi="Gill Sans MT" w:cs="Times New Roman"/>
                <w:i/>
                <w:szCs w:val="24"/>
              </w:rPr>
              <w:t>Pokazatelj 1:</w:t>
            </w:r>
          </w:p>
          <w:p w14:paraId="102CA5E5" w14:textId="36229BEC" w:rsidR="001315FC" w:rsidRPr="0013195C" w:rsidRDefault="001315FC" w:rsidP="00760BB2">
            <w:pPr>
              <w:spacing w:after="120" w:line="240" w:lineRule="auto"/>
              <w:rPr>
                <w:rFonts w:ascii="Gill Sans MT" w:eastAsia="Times New Roman" w:hAnsi="Gill Sans MT" w:cs="Times New Roman"/>
                <w:i/>
                <w:szCs w:val="24"/>
              </w:rPr>
            </w:pPr>
            <w:r w:rsidRPr="0013195C">
              <w:rPr>
                <w:rFonts w:ascii="Gill Sans MT" w:eastAsia="Times New Roman" w:hAnsi="Gill Sans MT" w:cs="Times New Roman"/>
                <w:i/>
                <w:szCs w:val="24"/>
              </w:rPr>
              <w:t xml:space="preserve">CO22 </w:t>
            </w:r>
            <w:r w:rsidR="00A97BEC" w:rsidRPr="0013195C">
              <w:rPr>
                <w:rFonts w:ascii="Gill Sans MT" w:eastAsia="Times New Roman" w:hAnsi="Gill Sans MT" w:cs="Times New Roman"/>
                <w:i/>
                <w:szCs w:val="24"/>
              </w:rPr>
              <w:t>- N</w:t>
            </w:r>
          </w:p>
          <w:p w14:paraId="1BE509C0" w14:textId="392AD098" w:rsidR="001315FC" w:rsidRPr="0013195C" w:rsidRDefault="003D0915" w:rsidP="00760BB2">
            <w:pPr>
              <w:spacing w:before="120" w:after="120" w:line="240" w:lineRule="auto"/>
              <w:ind w:right="34"/>
              <w:rPr>
                <w:rFonts w:ascii="Gill Sans MT" w:eastAsia="Times New Roman" w:hAnsi="Gill Sans MT" w:cs="Times New Roman"/>
                <w:b/>
                <w:i/>
                <w:szCs w:val="24"/>
              </w:rPr>
            </w:pPr>
            <w:r w:rsidRPr="0013195C">
              <w:rPr>
                <w:rFonts w:ascii="Gill Sans MT" w:eastAsia="Times New Roman" w:hAnsi="Gill Sans MT" w:cs="Times New Roman"/>
                <w:b/>
                <w:i/>
                <w:szCs w:val="24"/>
              </w:rPr>
              <w:t>Regeneracija zemljišta: Ukupna površina regeneriranog zemljišta</w:t>
            </w:r>
          </w:p>
        </w:tc>
        <w:tc>
          <w:tcPr>
            <w:tcW w:w="992" w:type="dxa"/>
            <w:vAlign w:val="center"/>
          </w:tcPr>
          <w:p w14:paraId="3CB3D022" w14:textId="77777777" w:rsidR="001315FC" w:rsidRPr="0013195C" w:rsidRDefault="001315FC" w:rsidP="00760BB2">
            <w:pPr>
              <w:spacing w:before="120" w:after="120" w:line="240" w:lineRule="auto"/>
              <w:jc w:val="center"/>
              <w:rPr>
                <w:rFonts w:ascii="Gill Sans MT" w:eastAsia="Times New Roman" w:hAnsi="Gill Sans MT" w:cs="Times New Roman"/>
                <w:i/>
                <w:szCs w:val="24"/>
              </w:rPr>
            </w:pPr>
            <w:r w:rsidRPr="0013195C">
              <w:rPr>
                <w:rFonts w:ascii="Gill Sans MT" w:eastAsia="Times New Roman" w:hAnsi="Gill Sans MT" w:cs="Times New Roman"/>
                <w:i/>
                <w:szCs w:val="24"/>
              </w:rPr>
              <w:t>hektari</w:t>
            </w:r>
          </w:p>
        </w:tc>
        <w:tc>
          <w:tcPr>
            <w:tcW w:w="5274" w:type="dxa"/>
            <w:vAlign w:val="center"/>
          </w:tcPr>
          <w:p w14:paraId="2C6556BF" w14:textId="231C77B1" w:rsidR="001315FC" w:rsidRPr="0013195C" w:rsidRDefault="001315FC" w:rsidP="00760BB2">
            <w:pPr>
              <w:spacing w:before="120" w:after="120" w:line="240" w:lineRule="auto"/>
              <w:rPr>
                <w:rFonts w:ascii="Gill Sans MT" w:eastAsia="Times New Roman" w:hAnsi="Gill Sans MT" w:cs="Times New Roman"/>
                <w:i/>
                <w:iCs/>
                <w:color w:val="000000"/>
                <w:szCs w:val="24"/>
                <w:lang w:eastAsia="hu-HU"/>
              </w:rPr>
            </w:pPr>
            <w:r w:rsidRPr="0013195C">
              <w:rPr>
                <w:rFonts w:ascii="Gill Sans MT" w:eastAsia="Times New Roman" w:hAnsi="Gill Sans MT" w:cs="Times New Roman"/>
                <w:i/>
                <w:iCs/>
                <w:color w:val="000000"/>
                <w:szCs w:val="24"/>
                <w:lang w:eastAsia="hu-HU"/>
              </w:rPr>
              <w:t>Prijavitelj mora u proje</w:t>
            </w:r>
            <w:r w:rsidR="00110353" w:rsidRPr="0013195C">
              <w:rPr>
                <w:rFonts w:ascii="Gill Sans MT" w:eastAsia="Times New Roman" w:hAnsi="Gill Sans MT" w:cs="Times New Roman"/>
                <w:i/>
                <w:iCs/>
                <w:color w:val="000000"/>
                <w:szCs w:val="24"/>
                <w:lang w:eastAsia="hu-HU"/>
              </w:rPr>
              <w:t>ktno</w:t>
            </w:r>
            <w:r w:rsidR="00203161" w:rsidRPr="0013195C">
              <w:rPr>
                <w:rFonts w:ascii="Gill Sans MT" w:eastAsia="Times New Roman" w:hAnsi="Gill Sans MT" w:cs="Times New Roman"/>
                <w:i/>
                <w:iCs/>
                <w:color w:val="000000"/>
                <w:szCs w:val="24"/>
                <w:lang w:eastAsia="hu-HU"/>
              </w:rPr>
              <w:t xml:space="preserve">m prijedlogu iskazati tlocrtnu </w:t>
            </w:r>
            <w:r w:rsidRPr="0013195C">
              <w:rPr>
                <w:rFonts w:ascii="Gill Sans MT" w:eastAsia="Times New Roman" w:hAnsi="Gill Sans MT" w:cs="Times New Roman"/>
                <w:i/>
                <w:iCs/>
                <w:color w:val="000000"/>
                <w:szCs w:val="24"/>
                <w:lang w:eastAsia="hu-HU"/>
              </w:rPr>
              <w:t>površinu saniranog tijela odlagališta.</w:t>
            </w:r>
          </w:p>
          <w:p w14:paraId="35689648" w14:textId="7CC56F3C" w:rsidR="00110353" w:rsidRPr="0013195C" w:rsidRDefault="00110353" w:rsidP="00EF1A4D">
            <w:pPr>
              <w:spacing w:before="120" w:after="120" w:line="240" w:lineRule="auto"/>
              <w:rPr>
                <w:rFonts w:ascii="Gill Sans MT" w:eastAsia="Times New Roman" w:hAnsi="Gill Sans MT" w:cs="Times New Roman"/>
                <w:iCs/>
                <w:color w:val="000000"/>
                <w:szCs w:val="24"/>
                <w:lang w:eastAsia="hu-HU"/>
              </w:rPr>
            </w:pPr>
            <w:r w:rsidRPr="0013195C">
              <w:rPr>
                <w:rFonts w:ascii="Gill Sans MT" w:eastAsia="Times New Roman" w:hAnsi="Gill Sans MT" w:cs="Times New Roman"/>
                <w:b/>
                <w:i/>
                <w:iCs/>
                <w:color w:val="000000"/>
                <w:szCs w:val="24"/>
                <w:lang w:eastAsia="hu-HU"/>
              </w:rPr>
              <w:t>Izvor provjere:</w:t>
            </w:r>
            <w:r w:rsidRPr="0013195C">
              <w:rPr>
                <w:rFonts w:ascii="Gill Sans MT" w:eastAsia="Times New Roman" w:hAnsi="Gill Sans MT" w:cs="Times New Roman"/>
                <w:iCs/>
                <w:color w:val="000000"/>
                <w:szCs w:val="24"/>
                <w:lang w:eastAsia="hu-HU"/>
              </w:rPr>
              <w:t xml:space="preserve">  </w:t>
            </w:r>
            <w:r w:rsidRPr="0013195C">
              <w:rPr>
                <w:rFonts w:ascii="Gill Sans MT" w:eastAsia="Times New Roman" w:hAnsi="Gill Sans MT" w:cs="Times New Roman"/>
                <w:i/>
                <w:iCs/>
                <w:color w:val="000000"/>
                <w:szCs w:val="24"/>
                <w:lang w:eastAsia="hu-HU"/>
              </w:rPr>
              <w:t xml:space="preserve">Odobreno završno izvješće o provedbi projekta, </w:t>
            </w:r>
            <w:r w:rsidR="00522AA4" w:rsidRPr="0013195C">
              <w:rPr>
                <w:rFonts w:ascii="Gill Sans MT" w:eastAsia="Times New Roman" w:hAnsi="Gill Sans MT" w:cs="Times New Roman"/>
                <w:i/>
                <w:iCs/>
                <w:color w:val="000000"/>
                <w:szCs w:val="24"/>
                <w:lang w:eastAsia="hu-HU"/>
              </w:rPr>
              <w:t xml:space="preserve">ishođena </w:t>
            </w:r>
            <w:r w:rsidR="009021B1" w:rsidRPr="0013195C">
              <w:rPr>
                <w:rFonts w:ascii="Gill Sans MT" w:eastAsia="Times New Roman" w:hAnsi="Gill Sans MT" w:cs="Times New Roman"/>
                <w:i/>
                <w:iCs/>
                <w:color w:val="000000"/>
                <w:szCs w:val="24"/>
                <w:lang w:eastAsia="hu-HU"/>
              </w:rPr>
              <w:t>uporabna dozvola</w:t>
            </w:r>
            <w:r w:rsidR="00D574F5" w:rsidRPr="0013195C">
              <w:rPr>
                <w:rFonts w:ascii="Gill Sans MT" w:eastAsia="Times New Roman" w:hAnsi="Gill Sans MT" w:cs="Times New Roman"/>
                <w:i/>
                <w:iCs/>
                <w:color w:val="000000"/>
                <w:szCs w:val="24"/>
                <w:lang w:eastAsia="hu-HU"/>
              </w:rPr>
              <w:t xml:space="preserve"> nakon </w:t>
            </w:r>
            <w:r w:rsidR="00A622C8" w:rsidRPr="0013195C">
              <w:rPr>
                <w:rFonts w:ascii="Gill Sans MT" w:eastAsia="Times New Roman" w:hAnsi="Gill Sans MT" w:cs="Times New Roman"/>
                <w:i/>
                <w:iCs/>
                <w:color w:val="000000"/>
                <w:szCs w:val="24"/>
                <w:lang w:eastAsia="hu-HU"/>
              </w:rPr>
              <w:t xml:space="preserve">provedene </w:t>
            </w:r>
            <w:r w:rsidR="00D574F5" w:rsidRPr="0013195C">
              <w:rPr>
                <w:rFonts w:ascii="Gill Sans MT" w:eastAsia="Times New Roman" w:hAnsi="Gill Sans MT" w:cs="Times New Roman"/>
                <w:i/>
                <w:iCs/>
                <w:color w:val="000000"/>
                <w:szCs w:val="24"/>
                <w:lang w:eastAsia="hu-HU"/>
              </w:rPr>
              <w:t>sanacije</w:t>
            </w:r>
            <w:r w:rsidR="00B34B98" w:rsidRPr="0013195C">
              <w:rPr>
                <w:rFonts w:ascii="Gill Sans MT" w:eastAsia="Times New Roman" w:hAnsi="Gill Sans MT" w:cs="Times New Roman"/>
                <w:i/>
                <w:iCs/>
                <w:color w:val="000000"/>
                <w:szCs w:val="24"/>
                <w:lang w:eastAsia="hu-HU"/>
              </w:rPr>
              <w:t xml:space="preserve"> </w:t>
            </w:r>
          </w:p>
        </w:tc>
      </w:tr>
      <w:tr w:rsidR="001315FC" w:rsidRPr="0013195C" w14:paraId="47068C9E" w14:textId="77777777" w:rsidTr="00760BB2">
        <w:trPr>
          <w:trHeight w:val="1361"/>
        </w:trPr>
        <w:tc>
          <w:tcPr>
            <w:tcW w:w="2552" w:type="dxa"/>
            <w:vAlign w:val="center"/>
          </w:tcPr>
          <w:p w14:paraId="2047F0E0" w14:textId="77777777" w:rsidR="00110353" w:rsidRPr="0013195C" w:rsidRDefault="00110353" w:rsidP="00760BB2">
            <w:pPr>
              <w:spacing w:before="120" w:after="0" w:line="240" w:lineRule="auto"/>
              <w:ind w:right="34"/>
              <w:rPr>
                <w:rFonts w:ascii="Gill Sans MT" w:eastAsia="Times New Roman" w:hAnsi="Gill Sans MT" w:cs="Times New Roman"/>
                <w:i/>
                <w:szCs w:val="24"/>
              </w:rPr>
            </w:pPr>
            <w:r w:rsidRPr="0013195C">
              <w:rPr>
                <w:rFonts w:ascii="Gill Sans MT" w:eastAsia="Times New Roman" w:hAnsi="Gill Sans MT" w:cs="Times New Roman"/>
                <w:i/>
                <w:szCs w:val="24"/>
              </w:rPr>
              <w:t>Pokazatelj 2:</w:t>
            </w:r>
          </w:p>
          <w:p w14:paraId="0505033E" w14:textId="36C0DF6C" w:rsidR="001315FC" w:rsidRPr="0013195C" w:rsidRDefault="001315FC" w:rsidP="00760BB2">
            <w:pPr>
              <w:spacing w:after="120" w:line="240" w:lineRule="auto"/>
              <w:ind w:right="34"/>
              <w:rPr>
                <w:rFonts w:ascii="Gill Sans MT" w:eastAsia="Times New Roman" w:hAnsi="Gill Sans MT" w:cs="Times New Roman"/>
                <w:i/>
                <w:szCs w:val="24"/>
              </w:rPr>
            </w:pPr>
            <w:r w:rsidRPr="0013195C">
              <w:rPr>
                <w:rFonts w:ascii="Gill Sans MT" w:eastAsia="Times New Roman" w:hAnsi="Gill Sans MT" w:cs="Times New Roman"/>
                <w:i/>
                <w:szCs w:val="24"/>
              </w:rPr>
              <w:t>6ca12</w:t>
            </w:r>
            <w:r w:rsidR="00110353" w:rsidRPr="0013195C">
              <w:rPr>
                <w:rFonts w:ascii="Gill Sans MT" w:eastAsia="Times New Roman" w:hAnsi="Gill Sans MT" w:cs="Times New Roman"/>
                <w:i/>
                <w:szCs w:val="24"/>
              </w:rPr>
              <w:t xml:space="preserve"> - N</w:t>
            </w:r>
          </w:p>
          <w:p w14:paraId="2C5A1F57" w14:textId="77777777" w:rsidR="001315FC" w:rsidRPr="0013195C" w:rsidRDefault="001315FC" w:rsidP="00760BB2">
            <w:pPr>
              <w:spacing w:before="120" w:after="120" w:line="240" w:lineRule="auto"/>
              <w:ind w:right="34"/>
              <w:rPr>
                <w:rFonts w:ascii="Gill Sans MT" w:eastAsia="Times New Roman" w:hAnsi="Gill Sans MT" w:cs="Times New Roman"/>
                <w:b/>
                <w:szCs w:val="24"/>
              </w:rPr>
            </w:pPr>
            <w:r w:rsidRPr="0013195C">
              <w:rPr>
                <w:rFonts w:ascii="Gill Sans MT" w:eastAsia="Times New Roman" w:hAnsi="Gill Sans MT" w:cs="Times New Roman"/>
                <w:b/>
                <w:i/>
                <w:szCs w:val="24"/>
              </w:rPr>
              <w:t>Zatvorena i sanirana odlagališta otpada</w:t>
            </w:r>
          </w:p>
        </w:tc>
        <w:tc>
          <w:tcPr>
            <w:tcW w:w="992" w:type="dxa"/>
            <w:vAlign w:val="center"/>
          </w:tcPr>
          <w:p w14:paraId="187120D4" w14:textId="77777777" w:rsidR="001315FC" w:rsidRPr="0013195C" w:rsidRDefault="001315FC" w:rsidP="00760BB2">
            <w:pPr>
              <w:spacing w:before="120" w:after="120" w:line="240" w:lineRule="auto"/>
              <w:jc w:val="center"/>
              <w:rPr>
                <w:rFonts w:ascii="Gill Sans MT" w:eastAsia="Times New Roman" w:hAnsi="Gill Sans MT" w:cs="Times New Roman"/>
                <w:i/>
                <w:szCs w:val="24"/>
              </w:rPr>
            </w:pPr>
            <w:r w:rsidRPr="0013195C">
              <w:rPr>
                <w:rFonts w:ascii="Gill Sans MT" w:eastAsia="Times New Roman" w:hAnsi="Gill Sans MT" w:cs="Times New Roman"/>
                <w:i/>
                <w:szCs w:val="24"/>
              </w:rPr>
              <w:t>broj</w:t>
            </w:r>
          </w:p>
        </w:tc>
        <w:tc>
          <w:tcPr>
            <w:tcW w:w="5274" w:type="dxa"/>
            <w:vAlign w:val="center"/>
          </w:tcPr>
          <w:p w14:paraId="2372A5CB" w14:textId="7DBC081E" w:rsidR="001315FC" w:rsidRPr="0013195C" w:rsidRDefault="00110353" w:rsidP="00760BB2">
            <w:pPr>
              <w:spacing w:before="120" w:after="120" w:line="240" w:lineRule="auto"/>
              <w:rPr>
                <w:rFonts w:ascii="Gill Sans MT" w:eastAsia="Times New Roman" w:hAnsi="Gill Sans MT" w:cs="Times New Roman"/>
                <w:i/>
                <w:iCs/>
                <w:color w:val="000000"/>
                <w:szCs w:val="24"/>
                <w:lang w:eastAsia="hu-HU"/>
              </w:rPr>
            </w:pPr>
            <w:r w:rsidRPr="0013195C">
              <w:rPr>
                <w:rFonts w:ascii="Gill Sans MT" w:eastAsia="Times New Roman" w:hAnsi="Gill Sans MT" w:cs="Times New Roman"/>
                <w:i/>
                <w:iCs/>
                <w:color w:val="000000"/>
                <w:szCs w:val="24"/>
                <w:lang w:eastAsia="hu-HU"/>
              </w:rPr>
              <w:t>Završetak</w:t>
            </w:r>
            <w:r w:rsidR="001315FC" w:rsidRPr="0013195C">
              <w:rPr>
                <w:rFonts w:ascii="Gill Sans MT" w:eastAsia="Times New Roman" w:hAnsi="Gill Sans MT" w:cs="Times New Roman"/>
                <w:i/>
                <w:iCs/>
                <w:color w:val="000000"/>
                <w:szCs w:val="24"/>
                <w:lang w:eastAsia="hu-HU"/>
              </w:rPr>
              <w:t xml:space="preserve"> ugovora o radovim</w:t>
            </w:r>
            <w:r w:rsidR="00D574F5" w:rsidRPr="0013195C">
              <w:rPr>
                <w:rFonts w:ascii="Gill Sans MT" w:eastAsia="Times New Roman" w:hAnsi="Gill Sans MT" w:cs="Times New Roman"/>
                <w:i/>
                <w:iCs/>
                <w:color w:val="000000"/>
                <w:szCs w:val="24"/>
                <w:lang w:eastAsia="hu-HU"/>
              </w:rPr>
              <w:t>a mora rezultirati saniranim</w:t>
            </w:r>
            <w:r w:rsidR="001315FC" w:rsidRPr="0013195C">
              <w:rPr>
                <w:rFonts w:ascii="Gill Sans MT" w:eastAsia="Times New Roman" w:hAnsi="Gill Sans MT" w:cs="Times New Roman"/>
                <w:i/>
                <w:iCs/>
                <w:color w:val="000000"/>
                <w:szCs w:val="24"/>
                <w:lang w:eastAsia="hu-HU"/>
              </w:rPr>
              <w:t xml:space="preserve"> odlagal</w:t>
            </w:r>
            <w:r w:rsidR="008B6BA7" w:rsidRPr="0013195C">
              <w:rPr>
                <w:rFonts w:ascii="Gill Sans MT" w:eastAsia="Times New Roman" w:hAnsi="Gill Sans MT" w:cs="Times New Roman"/>
                <w:i/>
                <w:iCs/>
                <w:color w:val="000000"/>
                <w:szCs w:val="24"/>
                <w:lang w:eastAsia="hu-HU"/>
              </w:rPr>
              <w:t>ištem neopasnog</w:t>
            </w:r>
            <w:r w:rsidR="008D0864" w:rsidRPr="0013195C">
              <w:rPr>
                <w:rFonts w:ascii="Gill Sans MT" w:eastAsia="Times New Roman" w:hAnsi="Gill Sans MT" w:cs="Times New Roman"/>
                <w:i/>
                <w:iCs/>
                <w:color w:val="000000"/>
                <w:szCs w:val="24"/>
                <w:lang w:eastAsia="hu-HU"/>
              </w:rPr>
              <w:t xml:space="preserve"> </w:t>
            </w:r>
            <w:r w:rsidR="00D574F5" w:rsidRPr="0013195C">
              <w:rPr>
                <w:rFonts w:ascii="Gill Sans MT" w:eastAsia="Times New Roman" w:hAnsi="Gill Sans MT" w:cs="Times New Roman"/>
                <w:i/>
                <w:iCs/>
                <w:color w:val="000000"/>
                <w:szCs w:val="24"/>
                <w:lang w:eastAsia="hu-HU"/>
              </w:rPr>
              <w:t>otpada</w:t>
            </w:r>
            <w:r w:rsidRPr="0013195C">
              <w:rPr>
                <w:rFonts w:ascii="Gill Sans MT" w:eastAsia="Times New Roman" w:hAnsi="Gill Sans MT" w:cs="Times New Roman"/>
                <w:i/>
                <w:iCs/>
                <w:color w:val="000000"/>
                <w:szCs w:val="24"/>
                <w:lang w:eastAsia="hu-HU"/>
              </w:rPr>
              <w:t xml:space="preserve"> za koj</w:t>
            </w:r>
            <w:r w:rsidR="00B34B98" w:rsidRPr="0013195C">
              <w:rPr>
                <w:rFonts w:ascii="Gill Sans MT" w:eastAsia="Times New Roman" w:hAnsi="Gill Sans MT" w:cs="Times New Roman"/>
                <w:i/>
                <w:iCs/>
                <w:color w:val="000000"/>
                <w:szCs w:val="24"/>
                <w:lang w:eastAsia="hu-HU"/>
              </w:rPr>
              <w:t>i</w:t>
            </w:r>
            <w:r w:rsidRPr="0013195C">
              <w:rPr>
                <w:rFonts w:ascii="Gill Sans MT" w:eastAsia="Times New Roman" w:hAnsi="Gill Sans MT" w:cs="Times New Roman"/>
                <w:i/>
                <w:iCs/>
                <w:color w:val="000000"/>
                <w:szCs w:val="24"/>
                <w:lang w:eastAsia="hu-HU"/>
              </w:rPr>
              <w:t xml:space="preserve"> </w:t>
            </w:r>
            <w:r w:rsidR="001315FC" w:rsidRPr="0013195C">
              <w:rPr>
                <w:rFonts w:ascii="Gill Sans MT" w:eastAsia="Times New Roman" w:hAnsi="Gill Sans MT" w:cs="Times New Roman"/>
                <w:i/>
                <w:iCs/>
                <w:color w:val="000000"/>
                <w:szCs w:val="24"/>
                <w:lang w:eastAsia="hu-HU"/>
              </w:rPr>
              <w:t>j</w:t>
            </w:r>
            <w:r w:rsidRPr="0013195C">
              <w:rPr>
                <w:rFonts w:ascii="Gill Sans MT" w:eastAsia="Times New Roman" w:hAnsi="Gill Sans MT" w:cs="Times New Roman"/>
                <w:i/>
                <w:iCs/>
                <w:color w:val="000000"/>
                <w:szCs w:val="24"/>
                <w:lang w:eastAsia="hu-HU"/>
              </w:rPr>
              <w:t>e Prijavitelj ishodio</w:t>
            </w:r>
            <w:r w:rsidR="00D574F5" w:rsidRPr="0013195C">
              <w:rPr>
                <w:rFonts w:ascii="Gill Sans MT" w:eastAsia="Times New Roman" w:hAnsi="Gill Sans MT" w:cs="Times New Roman"/>
                <w:i/>
                <w:iCs/>
                <w:color w:val="000000"/>
                <w:szCs w:val="24"/>
                <w:lang w:eastAsia="hu-HU"/>
              </w:rPr>
              <w:t xml:space="preserve"> uporabnu dozvolu nakon </w:t>
            </w:r>
            <w:r w:rsidR="00A622C8" w:rsidRPr="00EF1A4D">
              <w:rPr>
                <w:rFonts w:ascii="Gill Sans MT" w:eastAsia="Times New Roman" w:hAnsi="Gill Sans MT" w:cs="Times New Roman"/>
                <w:i/>
                <w:iCs/>
                <w:color w:val="000000"/>
                <w:szCs w:val="24"/>
                <w:lang w:eastAsia="hu-HU"/>
              </w:rPr>
              <w:t>provedene</w:t>
            </w:r>
            <w:r w:rsidR="00404E12" w:rsidRPr="00EF1A4D">
              <w:rPr>
                <w:rFonts w:ascii="Gill Sans MT" w:eastAsia="Times New Roman" w:hAnsi="Gill Sans MT" w:cs="Times New Roman"/>
                <w:i/>
                <w:iCs/>
                <w:color w:val="000000"/>
                <w:szCs w:val="24"/>
                <w:lang w:eastAsia="hu-HU"/>
              </w:rPr>
              <w:t xml:space="preserve"> sanacije</w:t>
            </w:r>
            <w:r w:rsidR="000C6A1B" w:rsidRPr="00EF1A4D">
              <w:rPr>
                <w:rFonts w:ascii="Gill Sans MT" w:eastAsia="Times New Roman" w:hAnsi="Gill Sans MT" w:cs="Times New Roman"/>
                <w:i/>
                <w:iCs/>
                <w:color w:val="000000"/>
                <w:szCs w:val="24"/>
                <w:lang w:eastAsia="hu-HU"/>
              </w:rPr>
              <w:t>/</w:t>
            </w:r>
            <w:r w:rsidR="000C6A1B" w:rsidRPr="00EF1A4D">
              <w:rPr>
                <w:rFonts w:ascii="Gill Sans MT" w:hAnsi="Gill Sans MT"/>
              </w:rPr>
              <w:t xml:space="preserve"> </w:t>
            </w:r>
            <w:r w:rsidR="00773719" w:rsidRPr="00F91312">
              <w:rPr>
                <w:rFonts w:ascii="Gill Sans MT" w:eastAsia="Times New Roman" w:hAnsi="Gill Sans MT" w:cs="Times New Roman"/>
                <w:i/>
                <w:iCs/>
                <w:color w:val="000000"/>
                <w:szCs w:val="24"/>
                <w:lang w:eastAsia="hu-HU"/>
              </w:rPr>
              <w:t>završno izvješće nadzornog inženjera.</w:t>
            </w:r>
          </w:p>
          <w:p w14:paraId="2A7AE095" w14:textId="41AF5392" w:rsidR="00110353" w:rsidRPr="0013195C" w:rsidRDefault="00110353" w:rsidP="00EF1A4D">
            <w:pPr>
              <w:spacing w:before="120" w:after="120" w:line="240" w:lineRule="auto"/>
              <w:rPr>
                <w:rFonts w:ascii="Gill Sans MT" w:eastAsia="Times New Roman" w:hAnsi="Gill Sans MT" w:cs="Times New Roman"/>
                <w:i/>
                <w:iCs/>
                <w:color w:val="000000"/>
                <w:szCs w:val="24"/>
                <w:lang w:eastAsia="hu-HU"/>
              </w:rPr>
            </w:pPr>
            <w:r w:rsidRPr="0013195C">
              <w:rPr>
                <w:rFonts w:ascii="Gill Sans MT" w:eastAsia="Times New Roman" w:hAnsi="Gill Sans MT" w:cs="Times New Roman"/>
                <w:b/>
                <w:i/>
                <w:iCs/>
                <w:color w:val="000000"/>
                <w:szCs w:val="24"/>
                <w:lang w:eastAsia="hu-HU"/>
              </w:rPr>
              <w:t>Izvor provjere:</w:t>
            </w:r>
            <w:r w:rsidRPr="0013195C">
              <w:rPr>
                <w:rFonts w:ascii="Gill Sans MT" w:eastAsia="Times New Roman" w:hAnsi="Gill Sans MT" w:cs="Times New Roman"/>
                <w:i/>
                <w:iCs/>
                <w:color w:val="000000"/>
                <w:szCs w:val="24"/>
                <w:lang w:eastAsia="hu-HU"/>
              </w:rPr>
              <w:t xml:space="preserve">  Odobreno završno izvješće o provedbi projekta, </w:t>
            </w:r>
            <w:r w:rsidR="00522AA4" w:rsidRPr="0013195C">
              <w:rPr>
                <w:rFonts w:ascii="Gill Sans MT" w:eastAsia="Times New Roman" w:hAnsi="Gill Sans MT" w:cs="Times New Roman"/>
                <w:i/>
                <w:iCs/>
                <w:color w:val="000000"/>
                <w:szCs w:val="24"/>
                <w:lang w:eastAsia="hu-HU"/>
              </w:rPr>
              <w:t xml:space="preserve">ishođena </w:t>
            </w:r>
            <w:r w:rsidR="009021B1" w:rsidRPr="0013195C">
              <w:rPr>
                <w:rFonts w:ascii="Gill Sans MT" w:eastAsia="Times New Roman" w:hAnsi="Gill Sans MT" w:cs="Times New Roman"/>
                <w:i/>
                <w:iCs/>
                <w:color w:val="000000"/>
                <w:szCs w:val="24"/>
                <w:lang w:eastAsia="hu-HU"/>
              </w:rPr>
              <w:t>uporabna dozvola</w:t>
            </w:r>
            <w:r w:rsidR="00D574F5" w:rsidRPr="0013195C">
              <w:rPr>
                <w:rFonts w:ascii="Gill Sans MT" w:eastAsia="Times New Roman" w:hAnsi="Gill Sans MT" w:cs="Times New Roman"/>
                <w:i/>
                <w:iCs/>
                <w:color w:val="000000"/>
                <w:szCs w:val="24"/>
                <w:lang w:eastAsia="hu-HU"/>
              </w:rPr>
              <w:t xml:space="preserve"> nakon </w:t>
            </w:r>
            <w:r w:rsidR="00A622C8" w:rsidRPr="0013195C">
              <w:rPr>
                <w:rFonts w:ascii="Gill Sans MT" w:eastAsia="Times New Roman" w:hAnsi="Gill Sans MT" w:cs="Times New Roman"/>
                <w:i/>
                <w:iCs/>
                <w:color w:val="000000"/>
                <w:szCs w:val="24"/>
                <w:lang w:eastAsia="hu-HU"/>
              </w:rPr>
              <w:t>provedene</w:t>
            </w:r>
            <w:r w:rsidR="00D574F5" w:rsidRPr="0013195C">
              <w:rPr>
                <w:rFonts w:ascii="Gill Sans MT" w:eastAsia="Times New Roman" w:hAnsi="Gill Sans MT" w:cs="Times New Roman"/>
                <w:i/>
                <w:iCs/>
                <w:color w:val="000000"/>
                <w:szCs w:val="24"/>
                <w:lang w:eastAsia="hu-HU"/>
              </w:rPr>
              <w:t xml:space="preserve"> sanacije</w:t>
            </w:r>
            <w:r w:rsidR="00B34B98" w:rsidRPr="0013195C">
              <w:rPr>
                <w:rFonts w:ascii="Gill Sans MT" w:eastAsia="Times New Roman" w:hAnsi="Gill Sans MT" w:cs="Times New Roman"/>
                <w:i/>
                <w:iCs/>
                <w:color w:val="000000"/>
                <w:szCs w:val="24"/>
                <w:lang w:eastAsia="hu-HU"/>
              </w:rPr>
              <w:t xml:space="preserve"> </w:t>
            </w:r>
          </w:p>
        </w:tc>
      </w:tr>
    </w:tbl>
    <w:p w14:paraId="77680426" w14:textId="035FFFF0" w:rsidR="0093753D" w:rsidRPr="0013195C" w:rsidRDefault="0093753D" w:rsidP="00C11E6A">
      <w:pPr>
        <w:spacing w:after="0" w:line="240" w:lineRule="auto"/>
        <w:jc w:val="both"/>
        <w:rPr>
          <w:rFonts w:ascii="Gill Sans MT" w:hAnsi="Gill Sans MT" w:cs="Times New Roman"/>
          <w:sz w:val="24"/>
          <w:szCs w:val="24"/>
        </w:rPr>
      </w:pPr>
    </w:p>
    <w:p w14:paraId="6F78EBDB" w14:textId="77777777" w:rsidR="0001632C" w:rsidRPr="0001632C" w:rsidRDefault="0001632C" w:rsidP="0001632C">
      <w:pPr>
        <w:jc w:val="both"/>
        <w:rPr>
          <w:rFonts w:ascii="Gill Sans MT" w:eastAsiaTheme="minorHAnsi" w:hAnsi="Gill Sans MT"/>
          <w:sz w:val="24"/>
          <w:lang w:val="en-GB"/>
        </w:rPr>
      </w:pPr>
      <w:r w:rsidRPr="0001632C">
        <w:rPr>
          <w:rFonts w:ascii="Gill Sans MT" w:hAnsi="Gill Sans MT"/>
          <w:sz w:val="24"/>
        </w:rPr>
        <w:t xml:space="preserve">Sukladno točkama 5. i 6. priloga 3. Pravila o financijskim korekcijama (Prilog 1.3. Priloga 1 dokumentacije Poziva) tijela nadležna za poziv (PT1 i/ili PT2) imaju pravo odrediti financijsku korekciju u slučaju neostvarenja planirane razine (vrijednosti) pokazatelja projekta, kako su definirani u Ugovoru o dodjeli bespovratnih sredstava. U slučaju neostvarenja pokazatelja, nadležno tijelo će u utvrđivanju opravdanosti primjene financijske korekcije utvrđivati utjecaj neostvarivanja pokazatelja na postupak dodjele bespovratnih sredstava (postupak odabira) i na ostvarenje ciljeva projekta te će razmatrati opravdanost razloga (okolnosti) koji su doveli do neostvarenja pokazatelja kao što su: utjecaj </w:t>
      </w:r>
      <w:proofErr w:type="spellStart"/>
      <w:r w:rsidRPr="0001632C">
        <w:rPr>
          <w:rFonts w:ascii="Gill Sans MT" w:hAnsi="Gill Sans MT"/>
          <w:sz w:val="24"/>
        </w:rPr>
        <w:t>socio</w:t>
      </w:r>
      <w:proofErr w:type="spellEnd"/>
      <w:r w:rsidRPr="0001632C">
        <w:rPr>
          <w:rFonts w:ascii="Gill Sans MT" w:hAnsi="Gill Sans MT"/>
          <w:sz w:val="24"/>
        </w:rPr>
        <w:t>-ekonomskih čimbenika ili vanjskih utjecaja (čimbenika okoline), nastup više sile, izvanrednih i nepredvidivih okolnosti, pojašnjenja i obrazloženja Korisnika te postupanje Korisnika prilikom provedbe projekta (lista nije isključiva). Financijska korekcija utvrđuje se u obliku izvršenja povrata dijela isplaćenih sredstava razmjerno neostvarenom udjelu pokazatelja u obliku paušalne financijske korekcije. Ove odredbe odnose se na pokazatelje iz točke 1.5. Uputa čija vrijednost se definira u Obrascu 1. Prijavni obrazac, rubrika „Pokazatelji i rezultati“.</w:t>
      </w:r>
    </w:p>
    <w:p w14:paraId="14EA5083" w14:textId="77777777" w:rsidR="00C97514" w:rsidRPr="0013195C" w:rsidRDefault="00C97514" w:rsidP="00C11E6A">
      <w:pPr>
        <w:spacing w:after="0" w:line="240" w:lineRule="auto"/>
        <w:jc w:val="both"/>
        <w:rPr>
          <w:rFonts w:ascii="Gill Sans MT" w:hAnsi="Gill Sans MT" w:cs="Times New Roman"/>
          <w:sz w:val="24"/>
          <w:szCs w:val="24"/>
        </w:rPr>
      </w:pPr>
    </w:p>
    <w:p w14:paraId="6C740EED" w14:textId="7E25E219" w:rsidR="001319F5" w:rsidRPr="0013195C" w:rsidRDefault="00B67BC8" w:rsidP="00F91312">
      <w:pPr>
        <w:pStyle w:val="Naslov2"/>
      </w:pPr>
      <w:bookmarkStart w:id="17" w:name="_Toc9259225"/>
      <w:r w:rsidRPr="0013195C">
        <w:t>1.</w:t>
      </w:r>
      <w:r w:rsidR="004C5076" w:rsidRPr="0013195C">
        <w:t>6</w:t>
      </w:r>
      <w:r w:rsidRPr="0013195C">
        <w:t>.</w:t>
      </w:r>
      <w:r w:rsidR="00437559" w:rsidRPr="0013195C">
        <w:t xml:space="preserve"> </w:t>
      </w:r>
      <w:bookmarkStart w:id="18" w:name="_Toc452468685"/>
      <w:r w:rsidR="008B360B" w:rsidRPr="0013195C">
        <w:t>Financijska alokacija, iznosi i intenziteti bespovratnih sredstava</w:t>
      </w:r>
      <w:bookmarkEnd w:id="18"/>
      <w:r w:rsidR="004C5076" w:rsidRPr="0013195C">
        <w:t>, obveze prijavitelja</w:t>
      </w:r>
      <w:bookmarkEnd w:id="17"/>
    </w:p>
    <w:p w14:paraId="17B718BF" w14:textId="6B09C478" w:rsidR="002E281F" w:rsidRPr="0013195C" w:rsidRDefault="002E281F" w:rsidP="00C11E6A">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 xml:space="preserve">Bespovratna sredstva dodjeljivat će se putem otvorenog postupka dodjele bespovratnih sredstava u modalitetu trajnog poziva odnosno do iskorištenja raspoloživih sredstava </w:t>
      </w:r>
      <w:r w:rsidR="00122DC3" w:rsidRPr="0013195C">
        <w:rPr>
          <w:rFonts w:ascii="Gill Sans MT" w:hAnsi="Gill Sans MT" w:cs="Times New Roman"/>
          <w:sz w:val="24"/>
          <w:szCs w:val="24"/>
        </w:rPr>
        <w:t xml:space="preserve">iz Kohezijskog fonda </w:t>
      </w:r>
      <w:r w:rsidR="00B37EAD" w:rsidRPr="0013195C">
        <w:rPr>
          <w:rFonts w:ascii="Gill Sans MT" w:hAnsi="Gill Sans MT" w:cs="Times New Roman"/>
          <w:sz w:val="24"/>
          <w:szCs w:val="24"/>
        </w:rPr>
        <w:t xml:space="preserve">(KF) </w:t>
      </w:r>
      <w:r w:rsidRPr="0013195C">
        <w:rPr>
          <w:rFonts w:ascii="Gill Sans MT" w:hAnsi="Gill Sans MT" w:cs="Times New Roman"/>
          <w:sz w:val="24"/>
          <w:szCs w:val="24"/>
        </w:rPr>
        <w:t>predviđenih za ovaj Poziv.</w:t>
      </w:r>
    </w:p>
    <w:p w14:paraId="576D507D" w14:textId="4D24E096" w:rsidR="00436D6B" w:rsidRPr="0013195C" w:rsidRDefault="002E281F" w:rsidP="00C11E6A">
      <w:pPr>
        <w:pStyle w:val="Bezproreda"/>
        <w:spacing w:after="120"/>
        <w:jc w:val="both"/>
        <w:rPr>
          <w:rFonts w:ascii="Gill Sans MT" w:eastAsia="Calibri" w:hAnsi="Gill Sans MT" w:cs="Times New Roman"/>
          <w:sz w:val="24"/>
          <w:szCs w:val="24"/>
          <w:lang w:eastAsia="lt-LT"/>
        </w:rPr>
      </w:pPr>
      <w:bookmarkStart w:id="19" w:name="_GoBack"/>
      <w:r w:rsidRPr="00991BBC">
        <w:rPr>
          <w:rFonts w:ascii="Gill Sans MT" w:hAnsi="Gill Sans MT" w:cs="Times New Roman"/>
          <w:sz w:val="24"/>
          <w:szCs w:val="24"/>
        </w:rPr>
        <w:t xml:space="preserve">Ukupan raspoloživ iznos bespovratnih sredstava za dodjelu u okviru ovog Poziva je </w:t>
      </w:r>
      <w:r w:rsidR="006617E2" w:rsidRPr="006617E2">
        <w:rPr>
          <w:rFonts w:ascii="Gill Sans MT" w:hAnsi="Gill Sans MT" w:cs="Times New Roman"/>
          <w:b/>
          <w:sz w:val="24"/>
          <w:szCs w:val="24"/>
          <w:highlight w:val="yellow"/>
        </w:rPr>
        <w:t>1</w:t>
      </w:r>
      <w:r w:rsidR="00DF4E7C" w:rsidRPr="006617E2">
        <w:rPr>
          <w:rFonts w:ascii="Gill Sans MT" w:hAnsi="Gill Sans MT" w:cs="Times New Roman"/>
          <w:b/>
          <w:sz w:val="24"/>
          <w:szCs w:val="24"/>
          <w:highlight w:val="yellow"/>
        </w:rPr>
        <w:t>50</w:t>
      </w:r>
      <w:r w:rsidR="00122DC3" w:rsidRPr="006617E2">
        <w:rPr>
          <w:rFonts w:ascii="Gill Sans MT" w:hAnsi="Gill Sans MT" w:cs="Times New Roman"/>
          <w:b/>
          <w:sz w:val="24"/>
          <w:szCs w:val="24"/>
          <w:highlight w:val="yellow"/>
        </w:rPr>
        <w:t>.000.000,00 HRK</w:t>
      </w:r>
      <w:r w:rsidR="00122DC3" w:rsidRPr="00991BBC">
        <w:rPr>
          <w:rFonts w:ascii="Gill Sans MT" w:hAnsi="Gill Sans MT" w:cs="Times New Roman"/>
          <w:b/>
          <w:sz w:val="24"/>
          <w:szCs w:val="24"/>
        </w:rPr>
        <w:t>.</w:t>
      </w:r>
      <w:r w:rsidRPr="00991BBC">
        <w:rPr>
          <w:rFonts w:ascii="Gill Sans MT" w:hAnsi="Gill Sans MT" w:cs="Times New Roman"/>
          <w:sz w:val="24"/>
          <w:szCs w:val="24"/>
        </w:rPr>
        <w:t xml:space="preserve"> </w:t>
      </w:r>
      <w:bookmarkEnd w:id="19"/>
      <w:r w:rsidRPr="00991BBC">
        <w:rPr>
          <w:rFonts w:ascii="Gill Sans MT" w:hAnsi="Gill Sans MT" w:cs="Times New Roman"/>
          <w:sz w:val="24"/>
          <w:szCs w:val="24"/>
        </w:rPr>
        <w:t>UT</w:t>
      </w:r>
      <w:r w:rsidRPr="0013195C">
        <w:rPr>
          <w:rFonts w:ascii="Gill Sans MT" w:hAnsi="Gill Sans MT" w:cs="Times New Roman"/>
          <w:sz w:val="24"/>
          <w:szCs w:val="24"/>
        </w:rPr>
        <w:t xml:space="preserve">/PT1 zadržava pravo ne dodijeliti sva raspoloživa sredstva u okviru ovog Poziva. </w:t>
      </w:r>
      <w:r w:rsidR="00F926EA" w:rsidRPr="0013195C">
        <w:rPr>
          <w:rFonts w:ascii="Gill Sans MT" w:hAnsi="Gill Sans MT" w:cs="Times New Roman"/>
          <w:sz w:val="24"/>
          <w:szCs w:val="24"/>
        </w:rPr>
        <w:t>UT/</w:t>
      </w:r>
      <w:r w:rsidRPr="0013195C">
        <w:rPr>
          <w:rFonts w:ascii="Gill Sans MT" w:hAnsi="Gill Sans MT" w:cs="Times New Roman"/>
          <w:sz w:val="24"/>
          <w:szCs w:val="24"/>
        </w:rPr>
        <w:t>PT1 zadržava pravo povećanja ukupnog raspoloživog iznosa bespovratnih sredstava za dodjelu u okviru ovog Poziva.</w:t>
      </w:r>
      <w:r w:rsidR="00122DC3" w:rsidRPr="0013195C">
        <w:rPr>
          <w:rFonts w:ascii="Gill Sans MT" w:hAnsi="Gill Sans MT" w:cs="Times New Roman"/>
          <w:sz w:val="24"/>
          <w:szCs w:val="24"/>
        </w:rPr>
        <w:t xml:space="preserve"> </w:t>
      </w:r>
    </w:p>
    <w:p w14:paraId="08829FDA" w14:textId="46F04E54" w:rsidR="00034193" w:rsidRPr="00F91312" w:rsidRDefault="00B37EAD" w:rsidP="00F91312">
      <w:pPr>
        <w:pStyle w:val="Odlomakpopisa"/>
        <w:spacing w:after="120" w:line="240" w:lineRule="auto"/>
        <w:ind w:left="0"/>
        <w:contextualSpacing w:val="0"/>
        <w:jc w:val="both"/>
        <w:rPr>
          <w:rFonts w:ascii="Gill Sans MT" w:hAnsi="Gill Sans MT" w:cs="Times New Roman"/>
          <w:sz w:val="24"/>
          <w:szCs w:val="24"/>
        </w:rPr>
      </w:pPr>
      <w:r w:rsidRPr="0013195C">
        <w:rPr>
          <w:rFonts w:ascii="Gill Sans MT" w:hAnsi="Gill Sans MT" w:cs="Times New Roman"/>
          <w:sz w:val="24"/>
          <w:szCs w:val="24"/>
        </w:rPr>
        <w:t xml:space="preserve">Najviši dopušteni iznos bespovratnih sredstava koji može biti dodijeljen pojedinačnom projektnom prijedlogu u sklopu ovog Poziva je </w:t>
      </w:r>
      <w:r w:rsidR="002A7609" w:rsidRPr="00991BBC">
        <w:rPr>
          <w:rFonts w:ascii="Gill Sans MT" w:hAnsi="Gill Sans MT" w:cs="Times New Roman"/>
          <w:sz w:val="24"/>
          <w:szCs w:val="24"/>
        </w:rPr>
        <w:t>60</w:t>
      </w:r>
      <w:r w:rsidR="00034193" w:rsidRPr="00991BBC">
        <w:rPr>
          <w:rFonts w:ascii="Gill Sans MT" w:hAnsi="Gill Sans MT" w:cs="Times New Roman"/>
          <w:sz w:val="24"/>
          <w:szCs w:val="24"/>
        </w:rPr>
        <w:t>.000.000,00 HRK.</w:t>
      </w:r>
    </w:p>
    <w:p w14:paraId="6B0EB4A7" w14:textId="332F5409" w:rsidR="00B37EAD" w:rsidRPr="0013195C" w:rsidRDefault="00B37EAD" w:rsidP="00C11E6A">
      <w:pPr>
        <w:pStyle w:val="Bezproreda"/>
        <w:jc w:val="both"/>
        <w:rPr>
          <w:rFonts w:ascii="Gill Sans MT" w:hAnsi="Gill Sans MT" w:cs="Times New Roman"/>
          <w:sz w:val="24"/>
          <w:szCs w:val="24"/>
        </w:rPr>
      </w:pPr>
      <w:r w:rsidRPr="0013195C">
        <w:rPr>
          <w:rFonts w:ascii="Gill Sans MT" w:hAnsi="Gill Sans MT" w:cs="Times New Roman"/>
          <w:sz w:val="24"/>
          <w:szCs w:val="24"/>
        </w:rPr>
        <w:t>Iznos bespovratnih sredstava KF po pojedinom projektnom prijedlogu koji se može dodijeliti u sklopu ovog Poziva iznosi maksimalno 85,0000000% od ukupnog iznosa prihvatljivih troškova projekta.</w:t>
      </w:r>
    </w:p>
    <w:p w14:paraId="2E356481" w14:textId="77777777" w:rsidR="00B37EAD" w:rsidRPr="0013195C" w:rsidRDefault="00B37EAD" w:rsidP="00C11E6A">
      <w:pPr>
        <w:pStyle w:val="Bezproreda"/>
        <w:jc w:val="both"/>
        <w:rPr>
          <w:rFonts w:ascii="Gill Sans MT" w:hAnsi="Gill Sans MT" w:cs="Times New Roman"/>
          <w:sz w:val="24"/>
          <w:szCs w:val="24"/>
        </w:rPr>
      </w:pPr>
    </w:p>
    <w:p w14:paraId="39E8B070" w14:textId="77777777" w:rsidR="004C5076" w:rsidRPr="0013195C" w:rsidRDefault="004C5076" w:rsidP="00C11E6A">
      <w:pPr>
        <w:pStyle w:val="Bezproreda"/>
        <w:spacing w:after="120"/>
        <w:rPr>
          <w:rFonts w:ascii="Gill Sans MT" w:hAnsi="Gill Sans MT" w:cs="Times New Roman"/>
          <w:b/>
          <w:sz w:val="24"/>
          <w:szCs w:val="24"/>
        </w:rPr>
      </w:pPr>
      <w:r w:rsidRPr="0013195C">
        <w:rPr>
          <w:rFonts w:ascii="Gill Sans MT" w:hAnsi="Gill Sans MT" w:cs="Times New Roman"/>
          <w:b/>
          <w:sz w:val="24"/>
          <w:szCs w:val="24"/>
        </w:rPr>
        <w:t>Obveze prijavitelja vezane uz financiranje projekta</w:t>
      </w:r>
    </w:p>
    <w:p w14:paraId="07B1B001" w14:textId="2B49EE0D" w:rsidR="00B37EAD" w:rsidRPr="0013195C" w:rsidRDefault="00B37EAD" w:rsidP="00760BB2">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Prijavitelj se obvez</w:t>
      </w:r>
      <w:r w:rsidR="00365D5B" w:rsidRPr="0013195C">
        <w:rPr>
          <w:rFonts w:ascii="Gill Sans MT" w:hAnsi="Gill Sans MT" w:cs="Times New Roman"/>
          <w:sz w:val="24"/>
          <w:szCs w:val="24"/>
        </w:rPr>
        <w:t>uje vlastitim</w:t>
      </w:r>
      <w:r w:rsidRPr="0013195C">
        <w:rPr>
          <w:rFonts w:ascii="Gill Sans MT" w:hAnsi="Gill Sans MT" w:cs="Times New Roman"/>
          <w:sz w:val="24"/>
          <w:szCs w:val="24"/>
        </w:rPr>
        <w:t xml:space="preserve"> sredst</w:t>
      </w:r>
      <w:r w:rsidR="00365D5B" w:rsidRPr="0013195C">
        <w:rPr>
          <w:rFonts w:ascii="Gill Sans MT" w:hAnsi="Gill Sans MT" w:cs="Times New Roman"/>
          <w:sz w:val="24"/>
          <w:szCs w:val="24"/>
        </w:rPr>
        <w:t>vima</w:t>
      </w:r>
      <w:r w:rsidRPr="0013195C">
        <w:rPr>
          <w:rFonts w:ascii="Gill Sans MT" w:hAnsi="Gill Sans MT" w:cs="Times New Roman"/>
          <w:sz w:val="24"/>
          <w:szCs w:val="24"/>
        </w:rPr>
        <w:t xml:space="preserve"> ili vanjskim financiranjem (svime što ne predstavlja sredstva </w:t>
      </w:r>
      <w:r w:rsidR="006504EF" w:rsidRPr="0013195C">
        <w:rPr>
          <w:rFonts w:ascii="Gill Sans MT" w:hAnsi="Gill Sans MT" w:cs="Times New Roman"/>
          <w:sz w:val="24"/>
          <w:szCs w:val="24"/>
        </w:rPr>
        <w:t>U</w:t>
      </w:r>
      <w:r w:rsidR="001F6E9D" w:rsidRPr="0013195C">
        <w:rPr>
          <w:rFonts w:ascii="Gill Sans MT" w:hAnsi="Gill Sans MT" w:cs="Times New Roman"/>
          <w:sz w:val="24"/>
          <w:szCs w:val="24"/>
        </w:rPr>
        <w:t xml:space="preserve">nije, uključujući </w:t>
      </w:r>
      <w:r w:rsidRPr="0013195C">
        <w:rPr>
          <w:rFonts w:ascii="Gill Sans MT" w:hAnsi="Gill Sans MT" w:cs="Times New Roman"/>
          <w:sz w:val="24"/>
          <w:szCs w:val="24"/>
        </w:rPr>
        <w:t xml:space="preserve">iz </w:t>
      </w:r>
      <w:r w:rsidR="00365D5B" w:rsidRPr="0013195C">
        <w:rPr>
          <w:rFonts w:ascii="Gill Sans MT" w:hAnsi="Gill Sans MT" w:cs="Times New Roman"/>
          <w:sz w:val="24"/>
          <w:szCs w:val="24"/>
        </w:rPr>
        <w:t>ESI</w:t>
      </w:r>
      <w:r w:rsidRPr="0013195C">
        <w:rPr>
          <w:rFonts w:ascii="Gill Sans MT" w:hAnsi="Gill Sans MT" w:cs="Times New Roman"/>
          <w:sz w:val="24"/>
          <w:szCs w:val="24"/>
        </w:rPr>
        <w:t xml:space="preserve"> fondova) osigurati: </w:t>
      </w:r>
    </w:p>
    <w:p w14:paraId="46B9BC80" w14:textId="1E99C0FB" w:rsidR="00B37EAD" w:rsidRPr="0013195C" w:rsidRDefault="00B37EAD" w:rsidP="00760BB2">
      <w:pPr>
        <w:pStyle w:val="Bezproreda"/>
        <w:numPr>
          <w:ilvl w:val="0"/>
          <w:numId w:val="92"/>
        </w:numPr>
        <w:spacing w:after="60"/>
        <w:ind w:left="567" w:hanging="283"/>
        <w:jc w:val="both"/>
        <w:rPr>
          <w:rFonts w:ascii="Gill Sans MT" w:hAnsi="Gill Sans MT" w:cs="Times New Roman"/>
          <w:sz w:val="24"/>
          <w:szCs w:val="24"/>
        </w:rPr>
      </w:pPr>
      <w:r w:rsidRPr="0013195C">
        <w:rPr>
          <w:rFonts w:ascii="Gill Sans MT" w:hAnsi="Gill Sans MT" w:cs="Times New Roman"/>
          <w:sz w:val="24"/>
          <w:szCs w:val="24"/>
        </w:rPr>
        <w:t xml:space="preserve">sredstva za financiranje razlike između iznosa ukupnih </w:t>
      </w:r>
      <w:r w:rsidRPr="004843C6">
        <w:rPr>
          <w:rFonts w:ascii="Gill Sans MT" w:hAnsi="Gill Sans MT" w:cs="Times New Roman"/>
          <w:sz w:val="24"/>
          <w:szCs w:val="24"/>
        </w:rPr>
        <w:t xml:space="preserve">prihvatljivih </w:t>
      </w:r>
      <w:r w:rsidR="00131DAA" w:rsidRPr="004843C6">
        <w:rPr>
          <w:rFonts w:ascii="Gill Sans MT" w:hAnsi="Gill Sans MT" w:cs="Times New Roman"/>
          <w:sz w:val="24"/>
          <w:szCs w:val="24"/>
        </w:rPr>
        <w:t>troškova/</w:t>
      </w:r>
      <w:r w:rsidRPr="004843C6">
        <w:rPr>
          <w:rFonts w:ascii="Gill Sans MT" w:hAnsi="Gill Sans MT" w:cs="Times New Roman"/>
          <w:sz w:val="24"/>
          <w:szCs w:val="24"/>
        </w:rPr>
        <w:t>izdataka</w:t>
      </w:r>
      <w:r w:rsidRPr="0013195C">
        <w:rPr>
          <w:rFonts w:ascii="Gill Sans MT" w:hAnsi="Gill Sans MT" w:cs="Times New Roman"/>
          <w:sz w:val="24"/>
          <w:szCs w:val="24"/>
        </w:rPr>
        <w:t xml:space="preserve"> projektnog prijedloga te iznosa bespovratnih sredstava iz KF-a dodijeljenih za financiranje prihvatljivih izdataka u sklopu ovog Poziva,  </w:t>
      </w:r>
    </w:p>
    <w:p w14:paraId="5E8165CC" w14:textId="7441E276" w:rsidR="00B37EAD" w:rsidRPr="0013195C" w:rsidRDefault="00B37EAD" w:rsidP="00760BB2">
      <w:pPr>
        <w:pStyle w:val="Bezproreda"/>
        <w:numPr>
          <w:ilvl w:val="0"/>
          <w:numId w:val="92"/>
        </w:numPr>
        <w:spacing w:after="120"/>
        <w:ind w:left="567" w:hanging="283"/>
        <w:jc w:val="both"/>
        <w:rPr>
          <w:rFonts w:ascii="Gill Sans MT" w:hAnsi="Gill Sans MT" w:cs="Times New Roman"/>
          <w:sz w:val="24"/>
          <w:szCs w:val="24"/>
        </w:rPr>
      </w:pPr>
      <w:r w:rsidRPr="0013195C">
        <w:rPr>
          <w:rFonts w:ascii="Gill Sans MT" w:hAnsi="Gill Sans MT" w:cs="Times New Roman"/>
          <w:sz w:val="24"/>
          <w:szCs w:val="24"/>
        </w:rPr>
        <w:t xml:space="preserve">sredstva za financiranje ukupnih neprihvatljivih </w:t>
      </w:r>
      <w:r w:rsidRPr="004843C6">
        <w:rPr>
          <w:rFonts w:ascii="Gill Sans MT" w:hAnsi="Gill Sans MT" w:cs="Times New Roman"/>
          <w:sz w:val="24"/>
          <w:szCs w:val="24"/>
        </w:rPr>
        <w:t>troškova</w:t>
      </w:r>
      <w:r w:rsidR="00131DAA" w:rsidRPr="004843C6">
        <w:rPr>
          <w:rFonts w:ascii="Gill Sans MT" w:hAnsi="Gill Sans MT" w:cs="Times New Roman"/>
          <w:sz w:val="24"/>
          <w:szCs w:val="24"/>
        </w:rPr>
        <w:t>/izdataka</w:t>
      </w:r>
      <w:r w:rsidRPr="0013195C">
        <w:rPr>
          <w:rFonts w:ascii="Gill Sans MT" w:hAnsi="Gill Sans MT" w:cs="Times New Roman"/>
          <w:sz w:val="24"/>
          <w:szCs w:val="24"/>
        </w:rPr>
        <w:t xml:space="preserve"> unutar projektnog prijedloga</w:t>
      </w:r>
      <w:r w:rsidR="0060125E" w:rsidRPr="0013195C">
        <w:rPr>
          <w:rFonts w:ascii="Gill Sans MT" w:hAnsi="Gill Sans MT" w:cs="Times New Roman"/>
          <w:sz w:val="24"/>
          <w:szCs w:val="24"/>
        </w:rPr>
        <w:t>, neovisno o trenutku nastanka</w:t>
      </w:r>
      <w:r w:rsidRPr="0013195C">
        <w:rPr>
          <w:rFonts w:ascii="Gill Sans MT" w:hAnsi="Gill Sans MT" w:cs="Times New Roman"/>
          <w:sz w:val="24"/>
          <w:szCs w:val="24"/>
        </w:rPr>
        <w:t>.</w:t>
      </w:r>
    </w:p>
    <w:p w14:paraId="252B2125" w14:textId="77777777" w:rsidR="00B37EAD" w:rsidRPr="0013195C" w:rsidRDefault="00B37EAD" w:rsidP="00C11E6A">
      <w:pPr>
        <w:pStyle w:val="Bezproreda"/>
        <w:jc w:val="both"/>
        <w:rPr>
          <w:rFonts w:ascii="Gill Sans MT" w:hAnsi="Gill Sans MT" w:cs="Times New Roman"/>
          <w:sz w:val="24"/>
          <w:szCs w:val="24"/>
        </w:rPr>
      </w:pPr>
    </w:p>
    <w:p w14:paraId="69B18E4B" w14:textId="7C1A8A92" w:rsidR="00437559" w:rsidRPr="0013195C" w:rsidRDefault="00B37EAD" w:rsidP="00C11E6A">
      <w:pPr>
        <w:pStyle w:val="Bezproreda"/>
        <w:jc w:val="both"/>
        <w:rPr>
          <w:rFonts w:ascii="Gill Sans MT" w:hAnsi="Gill Sans MT" w:cs="Times New Roman"/>
          <w:i/>
          <w:sz w:val="24"/>
          <w:szCs w:val="24"/>
        </w:rPr>
      </w:pPr>
      <w:r w:rsidRPr="0013195C">
        <w:rPr>
          <w:rFonts w:ascii="Gill Sans MT" w:hAnsi="Gill Sans MT" w:cs="Times New Roman"/>
          <w:sz w:val="24"/>
          <w:szCs w:val="24"/>
        </w:rPr>
        <w:t xml:space="preserve">U sklopu projektnog prijedloga Prijavitelj je obvezan dostaviti </w:t>
      </w:r>
      <w:r w:rsidRPr="0013195C">
        <w:rPr>
          <w:rFonts w:ascii="Gill Sans MT" w:hAnsi="Gill Sans MT" w:cs="Times New Roman"/>
          <w:i/>
          <w:sz w:val="24"/>
          <w:szCs w:val="24"/>
        </w:rPr>
        <w:t xml:space="preserve">Izjavu </w:t>
      </w:r>
      <w:r w:rsidR="00445635" w:rsidRPr="0013195C">
        <w:rPr>
          <w:rFonts w:ascii="Gill Sans MT" w:hAnsi="Gill Sans MT" w:cs="Times New Roman"/>
          <w:i/>
          <w:sz w:val="24"/>
          <w:szCs w:val="24"/>
        </w:rPr>
        <w:t xml:space="preserve">prijavitelja o osiguranju vlastitog udjela sufinanciranja </w:t>
      </w:r>
      <w:r w:rsidR="00D26C05" w:rsidRPr="0013195C">
        <w:rPr>
          <w:rFonts w:ascii="Gill Sans MT" w:hAnsi="Gill Sans MT" w:cs="Times New Roman"/>
          <w:i/>
          <w:sz w:val="24"/>
          <w:szCs w:val="24"/>
        </w:rPr>
        <w:t>(Obrazac 2</w:t>
      </w:r>
      <w:r w:rsidR="00D26C05">
        <w:rPr>
          <w:rFonts w:ascii="Gill Sans MT" w:hAnsi="Gill Sans MT" w:cs="Times New Roman"/>
          <w:i/>
          <w:sz w:val="24"/>
          <w:szCs w:val="24"/>
        </w:rPr>
        <w:t xml:space="preserve">), </w:t>
      </w:r>
      <w:r w:rsidRPr="00D26C05">
        <w:rPr>
          <w:rFonts w:ascii="Gill Sans MT" w:hAnsi="Gill Sans MT" w:cs="Times New Roman"/>
          <w:sz w:val="24"/>
          <w:szCs w:val="24"/>
        </w:rPr>
        <w:t xml:space="preserve">kojom potvrđuje da će najkasnije do početka provedbe projekta osigurati iz vlastitih i/ili drugih izvora (svime što ne predstavlja sredstva </w:t>
      </w:r>
      <w:r w:rsidR="00461A82" w:rsidRPr="00D26C05">
        <w:rPr>
          <w:rFonts w:ascii="Gill Sans MT" w:hAnsi="Gill Sans MT" w:cs="Times New Roman"/>
          <w:sz w:val="24"/>
          <w:szCs w:val="24"/>
        </w:rPr>
        <w:t xml:space="preserve">Unije, </w:t>
      </w:r>
      <w:r w:rsidR="00461A82" w:rsidRPr="004843C6">
        <w:rPr>
          <w:rFonts w:ascii="Gill Sans MT" w:hAnsi="Gill Sans MT" w:cs="Times New Roman"/>
          <w:sz w:val="24"/>
          <w:szCs w:val="24"/>
        </w:rPr>
        <w:t xml:space="preserve">uključujući </w:t>
      </w:r>
      <w:r w:rsidRPr="004843C6">
        <w:rPr>
          <w:rFonts w:ascii="Gill Sans MT" w:hAnsi="Gill Sans MT" w:cs="Times New Roman"/>
          <w:sz w:val="24"/>
          <w:szCs w:val="24"/>
        </w:rPr>
        <w:t xml:space="preserve">iz ESI fondova) sredstva za financiranje razlike između iznosa ukupnih prihvatljivih </w:t>
      </w:r>
      <w:r w:rsidR="002E0E79" w:rsidRPr="004843C6">
        <w:rPr>
          <w:rFonts w:ascii="Gill Sans MT" w:hAnsi="Gill Sans MT" w:cs="Times New Roman"/>
          <w:sz w:val="24"/>
          <w:szCs w:val="24"/>
        </w:rPr>
        <w:t>troškova/</w:t>
      </w:r>
      <w:r w:rsidRPr="004843C6">
        <w:rPr>
          <w:rFonts w:ascii="Gill Sans MT" w:hAnsi="Gill Sans MT" w:cs="Times New Roman"/>
          <w:sz w:val="24"/>
          <w:szCs w:val="24"/>
        </w:rPr>
        <w:t>izdataka projekta te maksimalnog iznosa bespovratnih sredstava koji mogu biti dodijeljeni za financiranje prihvatljivih izdataka u okviru ovog Poziva, te neprihva</w:t>
      </w:r>
      <w:r w:rsidRPr="00626983">
        <w:rPr>
          <w:rFonts w:ascii="Gill Sans MT" w:hAnsi="Gill Sans MT" w:cs="Times New Roman"/>
          <w:sz w:val="24"/>
          <w:szCs w:val="24"/>
        </w:rPr>
        <w:t>tljivih</w:t>
      </w:r>
      <w:r w:rsidR="00D26C05" w:rsidRPr="00626983">
        <w:rPr>
          <w:rFonts w:ascii="Gill Sans MT" w:hAnsi="Gill Sans MT" w:cs="Times New Roman"/>
          <w:sz w:val="24"/>
          <w:szCs w:val="24"/>
        </w:rPr>
        <w:t xml:space="preserve"> projektnih </w:t>
      </w:r>
      <w:r w:rsidR="002E0E79" w:rsidRPr="002379A3">
        <w:rPr>
          <w:rFonts w:ascii="Gill Sans MT" w:hAnsi="Gill Sans MT" w:cs="Times New Roman"/>
          <w:sz w:val="24"/>
          <w:szCs w:val="24"/>
        </w:rPr>
        <w:t>troškova/</w:t>
      </w:r>
      <w:r w:rsidR="00D26C05" w:rsidRPr="002379A3">
        <w:rPr>
          <w:rFonts w:ascii="Gill Sans MT" w:hAnsi="Gill Sans MT" w:cs="Times New Roman"/>
          <w:sz w:val="24"/>
          <w:szCs w:val="24"/>
        </w:rPr>
        <w:t>izdataka,</w:t>
      </w:r>
      <w:r w:rsidR="00D26C05" w:rsidRPr="002379A3">
        <w:t xml:space="preserve"> </w:t>
      </w:r>
      <w:r w:rsidR="00D26C05" w:rsidRPr="002379A3">
        <w:rPr>
          <w:rFonts w:ascii="Gill Sans MT" w:hAnsi="Gill Sans MT" w:cs="Times New Roman"/>
          <w:sz w:val="24"/>
          <w:szCs w:val="24"/>
        </w:rPr>
        <w:t>neovisno o trenutku nastanka.</w:t>
      </w:r>
      <w:r w:rsidRPr="0013195C">
        <w:rPr>
          <w:rFonts w:ascii="Gill Sans MT" w:hAnsi="Gill Sans MT" w:cs="Times New Roman"/>
          <w:i/>
          <w:sz w:val="24"/>
          <w:szCs w:val="24"/>
        </w:rPr>
        <w:t xml:space="preserve"> </w:t>
      </w:r>
    </w:p>
    <w:p w14:paraId="0E197B48" w14:textId="0B97F3B4" w:rsidR="004E030A" w:rsidRPr="0013195C" w:rsidRDefault="004E030A" w:rsidP="00C11E6A">
      <w:pPr>
        <w:pStyle w:val="Odlomakpopisa"/>
        <w:spacing w:after="0" w:line="240" w:lineRule="auto"/>
        <w:jc w:val="both"/>
        <w:rPr>
          <w:rFonts w:ascii="Gill Sans MT" w:hAnsi="Gill Sans MT" w:cs="Times New Roman"/>
        </w:rPr>
      </w:pPr>
    </w:p>
    <w:p w14:paraId="5DB1CDDF" w14:textId="0BF9B653" w:rsidR="00365D5B" w:rsidRPr="0013195C" w:rsidRDefault="00B67BC8" w:rsidP="00F91312">
      <w:pPr>
        <w:pStyle w:val="Naslov2"/>
      </w:pPr>
      <w:bookmarkStart w:id="20" w:name="_Toc452468686"/>
      <w:bookmarkStart w:id="21" w:name="_Toc423702370"/>
      <w:bookmarkStart w:id="22" w:name="_Toc425930843"/>
      <w:bookmarkStart w:id="23" w:name="_Toc9259226"/>
      <w:r w:rsidRPr="0013195C">
        <w:t>1.</w:t>
      </w:r>
      <w:r w:rsidR="004C5076" w:rsidRPr="0013195C">
        <w:t>7</w:t>
      </w:r>
      <w:r w:rsidRPr="0013195C">
        <w:t xml:space="preserve">. </w:t>
      </w:r>
      <w:r w:rsidR="005946EF" w:rsidRPr="0013195C">
        <w:t>Obveze koje se odnose na državne potpore</w:t>
      </w:r>
      <w:r w:rsidR="00262ED4" w:rsidRPr="0013195C">
        <w:t xml:space="preserve"> </w:t>
      </w:r>
      <w:r w:rsidR="005946EF" w:rsidRPr="0013195C">
        <w:t>/</w:t>
      </w:r>
      <w:r w:rsidR="00262ED4" w:rsidRPr="0013195C">
        <w:t xml:space="preserve"> </w:t>
      </w:r>
      <w:r w:rsidR="005946EF" w:rsidRPr="0013195C">
        <w:t>Vrste, iznos i intenzitet potpore</w:t>
      </w:r>
      <w:bookmarkEnd w:id="20"/>
      <w:bookmarkEnd w:id="21"/>
      <w:bookmarkEnd w:id="22"/>
      <w:bookmarkEnd w:id="23"/>
    </w:p>
    <w:p w14:paraId="5C99AE66" w14:textId="53B4FA4C" w:rsidR="001D7127" w:rsidRPr="0013195C" w:rsidRDefault="00365D5B" w:rsidP="00C11E6A">
      <w:pPr>
        <w:pStyle w:val="Odlomakpopisa"/>
        <w:spacing w:after="120" w:line="240" w:lineRule="auto"/>
        <w:ind w:left="0"/>
        <w:contextualSpacing w:val="0"/>
        <w:jc w:val="both"/>
        <w:rPr>
          <w:rFonts w:ascii="Gill Sans MT" w:hAnsi="Gill Sans MT" w:cs="Times New Roman"/>
          <w:sz w:val="24"/>
          <w:szCs w:val="24"/>
        </w:rPr>
      </w:pPr>
      <w:r w:rsidRPr="0013195C">
        <w:rPr>
          <w:rFonts w:ascii="Gill Sans MT" w:hAnsi="Gill Sans MT" w:cs="Times New Roman"/>
          <w:sz w:val="24"/>
          <w:szCs w:val="24"/>
        </w:rPr>
        <w:t>Obaveze koje se odnose na državne potpore/potpore male vrijednosti (</w:t>
      </w:r>
      <w:r w:rsidRPr="0013195C">
        <w:rPr>
          <w:rFonts w:ascii="Gill Sans MT" w:hAnsi="Gill Sans MT" w:cs="Times New Roman"/>
          <w:i/>
          <w:sz w:val="24"/>
          <w:szCs w:val="24"/>
        </w:rPr>
        <w:t xml:space="preserve">de </w:t>
      </w:r>
      <w:proofErr w:type="spellStart"/>
      <w:r w:rsidRPr="0013195C">
        <w:rPr>
          <w:rFonts w:ascii="Gill Sans MT" w:hAnsi="Gill Sans MT" w:cs="Times New Roman"/>
          <w:i/>
          <w:sz w:val="24"/>
          <w:szCs w:val="24"/>
        </w:rPr>
        <w:t>minimis</w:t>
      </w:r>
      <w:proofErr w:type="spellEnd"/>
      <w:r w:rsidRPr="0013195C">
        <w:rPr>
          <w:rFonts w:ascii="Gill Sans MT" w:hAnsi="Gill Sans MT" w:cs="Times New Roman"/>
          <w:sz w:val="24"/>
          <w:szCs w:val="24"/>
        </w:rPr>
        <w:t xml:space="preserve"> potpore) ne odnose se na projekte koji će biti financirani u okviru ovog Poziva. </w:t>
      </w:r>
    </w:p>
    <w:p w14:paraId="0EC47778" w14:textId="77777777" w:rsidR="001D7127" w:rsidRPr="0013195C" w:rsidRDefault="001D7127" w:rsidP="00C11E6A">
      <w:pPr>
        <w:pStyle w:val="Odlomakpopisa"/>
        <w:spacing w:after="120" w:line="240" w:lineRule="auto"/>
        <w:ind w:left="0"/>
        <w:contextualSpacing w:val="0"/>
        <w:jc w:val="both"/>
        <w:rPr>
          <w:rFonts w:ascii="Gill Sans MT" w:hAnsi="Gill Sans MT" w:cs="Times New Roman"/>
          <w:sz w:val="24"/>
          <w:szCs w:val="24"/>
        </w:rPr>
      </w:pPr>
      <w:r w:rsidRPr="0013195C">
        <w:rPr>
          <w:rFonts w:ascii="Gill Sans MT" w:hAnsi="Gill Sans MT" w:cs="Times New Roman"/>
          <w:sz w:val="24"/>
          <w:szCs w:val="24"/>
        </w:rPr>
        <w:t xml:space="preserve">Da bi bila riječ o državnoj potpori moraju biti ispunjena 4 elementa (da je riječ o državnim sredstvima, selektivnosti, prednosti i utjecaju na tržište, odnosno narušavanju tržišnog natjecanja). </w:t>
      </w:r>
    </w:p>
    <w:p w14:paraId="2227F191" w14:textId="4C16B06F" w:rsidR="001D7127" w:rsidRPr="0013195C" w:rsidRDefault="001D7127" w:rsidP="00C11E6A">
      <w:pPr>
        <w:pStyle w:val="Odlomakpopisa"/>
        <w:spacing w:after="120" w:line="240" w:lineRule="auto"/>
        <w:ind w:left="0"/>
        <w:contextualSpacing w:val="0"/>
        <w:jc w:val="both"/>
        <w:rPr>
          <w:rFonts w:ascii="Gill Sans MT" w:hAnsi="Gill Sans MT" w:cs="Times New Roman"/>
          <w:sz w:val="24"/>
          <w:szCs w:val="24"/>
        </w:rPr>
      </w:pPr>
      <w:r w:rsidRPr="0013195C">
        <w:rPr>
          <w:rFonts w:ascii="Gill Sans MT" w:hAnsi="Gill Sans MT" w:cs="Times New Roman"/>
          <w:sz w:val="24"/>
          <w:szCs w:val="24"/>
        </w:rPr>
        <w:t>Budući da zatvoreno</w:t>
      </w:r>
      <w:r w:rsidR="007F62F1" w:rsidRPr="0013195C">
        <w:rPr>
          <w:rFonts w:ascii="Gill Sans MT" w:hAnsi="Gill Sans MT" w:cs="Times New Roman"/>
          <w:sz w:val="24"/>
          <w:szCs w:val="24"/>
        </w:rPr>
        <w:t xml:space="preserve"> i</w:t>
      </w:r>
      <w:r w:rsidRPr="0013195C">
        <w:rPr>
          <w:rFonts w:ascii="Gill Sans MT" w:hAnsi="Gill Sans MT" w:cs="Times New Roman"/>
          <w:sz w:val="24"/>
          <w:szCs w:val="24"/>
        </w:rPr>
        <w:t xml:space="preserve"> </w:t>
      </w:r>
      <w:r w:rsidR="007F62F1" w:rsidRPr="0013195C">
        <w:rPr>
          <w:rFonts w:ascii="Gill Sans MT" w:hAnsi="Gill Sans MT" w:cs="Times New Roman"/>
          <w:sz w:val="24"/>
          <w:szCs w:val="24"/>
        </w:rPr>
        <w:t xml:space="preserve">sanirano </w:t>
      </w:r>
      <w:r w:rsidRPr="0013195C">
        <w:rPr>
          <w:rFonts w:ascii="Gill Sans MT" w:hAnsi="Gill Sans MT" w:cs="Times New Roman"/>
          <w:sz w:val="24"/>
          <w:szCs w:val="24"/>
        </w:rPr>
        <w:t>odlagalište nije predviđeno za daljnje zbrinjavanje otpada nit</w:t>
      </w:r>
      <w:r w:rsidR="007F62F1" w:rsidRPr="0013195C">
        <w:rPr>
          <w:rFonts w:ascii="Gill Sans MT" w:hAnsi="Gill Sans MT" w:cs="Times New Roman"/>
          <w:sz w:val="24"/>
          <w:szCs w:val="24"/>
        </w:rPr>
        <w:t xml:space="preserve">i bilo kakve nove gospodarske </w:t>
      </w:r>
      <w:r w:rsidRPr="0013195C">
        <w:rPr>
          <w:rFonts w:ascii="Gill Sans MT" w:hAnsi="Gill Sans MT" w:cs="Times New Roman"/>
          <w:sz w:val="24"/>
          <w:szCs w:val="24"/>
        </w:rPr>
        <w:t xml:space="preserve">aktivnosti, provedbom projekta ne narušava se tržišno natjecanje te </w:t>
      </w:r>
      <w:r w:rsidR="007F62F1" w:rsidRPr="0013195C">
        <w:rPr>
          <w:rFonts w:ascii="Gill Sans MT" w:hAnsi="Gill Sans MT" w:cs="Times New Roman"/>
          <w:sz w:val="24"/>
          <w:szCs w:val="24"/>
        </w:rPr>
        <w:t xml:space="preserve">isto </w:t>
      </w:r>
      <w:r w:rsidRPr="0013195C">
        <w:rPr>
          <w:rFonts w:ascii="Gill Sans MT" w:hAnsi="Gill Sans MT" w:cs="Times New Roman"/>
          <w:sz w:val="24"/>
          <w:szCs w:val="24"/>
        </w:rPr>
        <w:t>nema utjecaj na trgovinu zemalja članica EU.</w:t>
      </w:r>
    </w:p>
    <w:p w14:paraId="716AF947" w14:textId="75668C2A" w:rsidR="001D7127" w:rsidRPr="0013195C" w:rsidRDefault="001D7127" w:rsidP="00C11E6A">
      <w:pPr>
        <w:pStyle w:val="Odlomakpopisa"/>
        <w:spacing w:after="120" w:line="240" w:lineRule="auto"/>
        <w:ind w:left="0"/>
        <w:contextualSpacing w:val="0"/>
        <w:jc w:val="both"/>
        <w:rPr>
          <w:rFonts w:ascii="Gill Sans MT" w:hAnsi="Gill Sans MT" w:cs="Times New Roman"/>
          <w:sz w:val="24"/>
          <w:szCs w:val="24"/>
        </w:rPr>
      </w:pPr>
      <w:r w:rsidRPr="0013195C">
        <w:rPr>
          <w:rFonts w:ascii="Gill Sans MT" w:hAnsi="Gill Sans MT" w:cs="Times New Roman"/>
          <w:sz w:val="24"/>
          <w:szCs w:val="24"/>
        </w:rPr>
        <w:t>Aktivnosti gradnje, stručnog nadzora gra</w:t>
      </w:r>
      <w:r w:rsidR="007F62F1" w:rsidRPr="0013195C">
        <w:rPr>
          <w:rFonts w:ascii="Gill Sans MT" w:hAnsi="Gill Sans MT" w:cs="Times New Roman"/>
          <w:sz w:val="24"/>
          <w:szCs w:val="24"/>
        </w:rPr>
        <w:t>đenja i tehničke pomoći izvodit</w:t>
      </w:r>
      <w:r w:rsidRPr="0013195C">
        <w:rPr>
          <w:rFonts w:ascii="Gill Sans MT" w:hAnsi="Gill Sans MT" w:cs="Times New Roman"/>
          <w:sz w:val="24"/>
          <w:szCs w:val="24"/>
        </w:rPr>
        <w:t xml:space="preserve"> će izvođači radova i isporučitelji usluga koji će biti odabrani na temelju postupaka jav</w:t>
      </w:r>
      <w:r w:rsidR="007F62F1" w:rsidRPr="0013195C">
        <w:rPr>
          <w:rFonts w:ascii="Gill Sans MT" w:hAnsi="Gill Sans MT" w:cs="Times New Roman"/>
          <w:sz w:val="24"/>
          <w:szCs w:val="24"/>
        </w:rPr>
        <w:t>ne nabave provedenih u skladu s</w:t>
      </w:r>
      <w:r w:rsidRPr="0013195C">
        <w:rPr>
          <w:rFonts w:ascii="Gill Sans MT" w:hAnsi="Gill Sans MT" w:cs="Times New Roman"/>
          <w:sz w:val="24"/>
          <w:szCs w:val="24"/>
        </w:rPr>
        <w:t xml:space="preserve"> Zakonom o javnoj nabavi (NN 120/16) i pripadajućim propisima, čime će biti osigurana transparentnost i tržišni način odabira gospodarskih subjekata bez davanja selektivne prednosti pojedinim gospodarskim subjektima. </w:t>
      </w:r>
    </w:p>
    <w:p w14:paraId="45A3B2C5" w14:textId="214D02C5" w:rsidR="00E05531" w:rsidRPr="0013195C" w:rsidRDefault="00DD7C5A"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Operacija </w:t>
      </w:r>
      <w:r w:rsidR="007F62F1" w:rsidRPr="0013195C">
        <w:rPr>
          <w:rFonts w:ascii="Gill Sans MT" w:hAnsi="Gill Sans MT" w:cs="Times New Roman"/>
          <w:sz w:val="24"/>
          <w:szCs w:val="24"/>
        </w:rPr>
        <w:t>sanacije o</w:t>
      </w:r>
      <w:r w:rsidR="001D7127" w:rsidRPr="0013195C">
        <w:rPr>
          <w:rFonts w:ascii="Gill Sans MT" w:hAnsi="Gill Sans MT" w:cs="Times New Roman"/>
          <w:sz w:val="24"/>
          <w:szCs w:val="24"/>
        </w:rPr>
        <w:t xml:space="preserve">dlagališta neopasnog otpada predviđena ovim </w:t>
      </w:r>
      <w:r w:rsidR="00726388" w:rsidRPr="0013195C">
        <w:rPr>
          <w:rFonts w:ascii="Gill Sans MT" w:hAnsi="Gill Sans MT" w:cs="Times New Roman"/>
          <w:sz w:val="24"/>
          <w:szCs w:val="24"/>
        </w:rPr>
        <w:t>P</w:t>
      </w:r>
      <w:r w:rsidR="001D7127" w:rsidRPr="0013195C">
        <w:rPr>
          <w:rFonts w:ascii="Gill Sans MT" w:hAnsi="Gill Sans MT" w:cs="Times New Roman"/>
          <w:sz w:val="24"/>
          <w:szCs w:val="24"/>
        </w:rPr>
        <w:t>ozivom nije operacija koja ostvaruje neto prihode u smislu stavka 1.,</w:t>
      </w:r>
      <w:r w:rsidR="007F62F1" w:rsidRPr="0013195C">
        <w:rPr>
          <w:rFonts w:ascii="Gill Sans MT" w:hAnsi="Gill Sans MT" w:cs="Times New Roman"/>
          <w:sz w:val="24"/>
          <w:szCs w:val="24"/>
        </w:rPr>
        <w:t xml:space="preserve"> </w:t>
      </w:r>
      <w:r w:rsidR="001D7127" w:rsidRPr="0013195C">
        <w:rPr>
          <w:rFonts w:ascii="Gill Sans MT" w:hAnsi="Gill Sans MT" w:cs="Times New Roman"/>
          <w:sz w:val="24"/>
          <w:szCs w:val="24"/>
        </w:rPr>
        <w:t>čla</w:t>
      </w:r>
      <w:r w:rsidR="007F62F1" w:rsidRPr="0013195C">
        <w:rPr>
          <w:rFonts w:ascii="Gill Sans MT" w:hAnsi="Gill Sans MT" w:cs="Times New Roman"/>
          <w:sz w:val="24"/>
          <w:szCs w:val="24"/>
        </w:rPr>
        <w:t xml:space="preserve">nka 61. Uredbe EU br. 1303/2013 te se prihvatljivi izdaci operacije ne umanjuju. </w:t>
      </w:r>
      <w:r w:rsidR="00E05531" w:rsidRPr="0013195C">
        <w:rPr>
          <w:rFonts w:ascii="Gill Sans MT" w:hAnsi="Gill Sans MT" w:cs="Times New Roman"/>
          <w:sz w:val="24"/>
          <w:szCs w:val="24"/>
        </w:rPr>
        <w:t>Naime, provedbom predloženog projekta sanacije i ishođenjem uporabne dozvole odlagalište je  konačno zatvoreno za daljnje odlaganje otpada te se provodi njegovo održavanje, nadzor i kontrola sukladno zakonskim propisima vodeći računa o roku u kojem odlagalište može predstavljati opasnost. Sanirano i konačno zatvoreno odlagalište kao građevina i nekretnina neće se koristiti za proizvodnju roba ili usluga  koje bi plaćali izravno korisnici roba ili usluga  i neće se davati na korištenje, prodavati ili iznajmljivati te time omogućiti prijavitelju ostvarenje pritoka  novca (prihod) koji je veći od zbroja operativnih troškova i troškova zamjene opreme kratkog životnog vijeka koji nastaju za vrijeme odgovarajućeg</w:t>
      </w:r>
      <w:r w:rsidR="00553329" w:rsidRPr="0013195C">
        <w:rPr>
          <w:rFonts w:ascii="Gill Sans MT" w:hAnsi="Gill Sans MT" w:cs="Times New Roman"/>
          <w:sz w:val="24"/>
          <w:szCs w:val="24"/>
        </w:rPr>
        <w:t xml:space="preserve"> vremenskog razdoblje (referentno</w:t>
      </w:r>
      <w:r w:rsidR="00E05531" w:rsidRPr="0013195C">
        <w:rPr>
          <w:rFonts w:ascii="Gill Sans MT" w:hAnsi="Gill Sans MT" w:cs="Times New Roman"/>
          <w:sz w:val="24"/>
          <w:szCs w:val="24"/>
        </w:rPr>
        <w:t xml:space="preserve"> </w:t>
      </w:r>
      <w:r w:rsidR="00553329" w:rsidRPr="0013195C">
        <w:rPr>
          <w:rFonts w:ascii="Gill Sans MT" w:hAnsi="Gill Sans MT" w:cs="Times New Roman"/>
          <w:sz w:val="24"/>
          <w:szCs w:val="24"/>
        </w:rPr>
        <w:t>razdoblje</w:t>
      </w:r>
      <w:r w:rsidR="00E05531" w:rsidRPr="0013195C">
        <w:rPr>
          <w:rFonts w:ascii="Gill Sans MT" w:hAnsi="Gill Sans MT" w:cs="Times New Roman"/>
          <w:sz w:val="24"/>
          <w:szCs w:val="24"/>
        </w:rPr>
        <w:t>).</w:t>
      </w:r>
    </w:p>
    <w:p w14:paraId="340E013D" w14:textId="0388090A" w:rsidR="00E05531" w:rsidRPr="0013195C" w:rsidRDefault="00E05531"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Stavak 2. članka 61. Uredbe EU br. 1303/2013 propisuje da se prihvatljivi izdaci operacije koji će se sufinancirati iz ESI fondova unaprijed smanjuju vodeći računa o mogućnosti operacije da stvara neto prihod u određenom referentnom razdoblju koje obuhvaća provedbu operacije i razdoblje nakon njezina završetka. Imajući u vidu prethodno navedeno radi se dakle o operaciji koja ne stvara neto prihod i time se prihvatljivi izdaci operacije ne smanjuju.</w:t>
      </w:r>
    </w:p>
    <w:p w14:paraId="5FCBBAC1" w14:textId="77777777" w:rsidR="00E05531" w:rsidRPr="0013195C" w:rsidRDefault="00E05531"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Stavak 3. članka 61. Uredbe EU br. 1303/2013 propisuje mogućnost korištenja dvije metode za izračun mogućeg neto prihoda i to primjenom fiksnog postotka neto prihoda za sektor i izračunom diskontiranog neto prihoda. U slučaju ove operacije diskontirani neto prihod jednak je nuli jer se radi o operaciji koja ne stvara neto prihod iz prije navedenih razloga. </w:t>
      </w:r>
    </w:p>
    <w:p w14:paraId="574B142C" w14:textId="46E3A502" w:rsidR="00E05531" w:rsidRPr="0013195C" w:rsidRDefault="00E05531" w:rsidP="00760BB2">
      <w:pPr>
        <w:spacing w:after="240" w:line="240" w:lineRule="auto"/>
        <w:jc w:val="both"/>
        <w:rPr>
          <w:rFonts w:ascii="Gill Sans MT" w:hAnsi="Gill Sans MT" w:cs="Times New Roman"/>
          <w:sz w:val="24"/>
          <w:szCs w:val="24"/>
        </w:rPr>
      </w:pPr>
      <w:r w:rsidRPr="003933B9">
        <w:rPr>
          <w:rFonts w:ascii="Gill Sans MT" w:hAnsi="Gill Sans MT" w:cs="Times New Roman"/>
          <w:sz w:val="24"/>
          <w:szCs w:val="24"/>
        </w:rPr>
        <w:t xml:space="preserve">Slijedom toga, iznos bespovratnih sredstava KF-a po pojedinačnom projektnom prijedlogu iznosi </w:t>
      </w:r>
      <w:r w:rsidR="00DE6409" w:rsidRPr="003933B9">
        <w:rPr>
          <w:rFonts w:ascii="Gill Sans MT" w:hAnsi="Gill Sans MT" w:cs="Times New Roman"/>
          <w:sz w:val="24"/>
          <w:szCs w:val="24"/>
        </w:rPr>
        <w:t xml:space="preserve">maksimalno </w:t>
      </w:r>
      <w:r w:rsidRPr="003933B9">
        <w:rPr>
          <w:rFonts w:ascii="Gill Sans MT" w:hAnsi="Gill Sans MT" w:cs="Times New Roman"/>
          <w:sz w:val="24"/>
          <w:szCs w:val="24"/>
        </w:rPr>
        <w:t>85,0000000% od ukupnog iznosa prihvatljivih troškova projekta</w:t>
      </w:r>
      <w:r w:rsidRPr="0013195C">
        <w:rPr>
          <w:rFonts w:ascii="Gill Sans MT" w:hAnsi="Gill Sans MT" w:cs="Times New Roman"/>
          <w:sz w:val="24"/>
          <w:szCs w:val="24"/>
        </w:rPr>
        <w:t>.</w:t>
      </w:r>
    </w:p>
    <w:p w14:paraId="72746847" w14:textId="2E380E40" w:rsidR="00E62A3B" w:rsidRPr="0013195C" w:rsidRDefault="00E62A3B" w:rsidP="00C11E6A">
      <w:pPr>
        <w:spacing w:after="120" w:line="240" w:lineRule="auto"/>
        <w:jc w:val="both"/>
        <w:rPr>
          <w:rFonts w:ascii="Gill Sans MT" w:hAnsi="Gill Sans MT" w:cs="Times New Roman"/>
          <w:b/>
          <w:sz w:val="24"/>
          <w:szCs w:val="24"/>
        </w:rPr>
      </w:pPr>
      <w:r w:rsidRPr="0013195C">
        <w:rPr>
          <w:rFonts w:ascii="Gill Sans MT" w:hAnsi="Gill Sans MT" w:cs="Times New Roman"/>
          <w:b/>
          <w:sz w:val="24"/>
          <w:szCs w:val="24"/>
        </w:rPr>
        <w:t>1.</w:t>
      </w:r>
      <w:r w:rsidR="004C5076" w:rsidRPr="0013195C">
        <w:rPr>
          <w:rFonts w:ascii="Gill Sans MT" w:hAnsi="Gill Sans MT" w:cs="Times New Roman"/>
          <w:b/>
          <w:sz w:val="24"/>
          <w:szCs w:val="24"/>
        </w:rPr>
        <w:t>8</w:t>
      </w:r>
      <w:r w:rsidRPr="0013195C">
        <w:rPr>
          <w:rFonts w:ascii="Gill Sans MT" w:hAnsi="Gill Sans MT" w:cs="Times New Roman"/>
          <w:b/>
          <w:sz w:val="24"/>
          <w:szCs w:val="24"/>
        </w:rPr>
        <w:t>.</w:t>
      </w:r>
      <w:r w:rsidR="00EC7F85" w:rsidRPr="0013195C">
        <w:rPr>
          <w:rFonts w:ascii="Gill Sans MT" w:hAnsi="Gill Sans MT" w:cs="Times New Roman"/>
          <w:b/>
          <w:sz w:val="24"/>
          <w:szCs w:val="24"/>
        </w:rPr>
        <w:t xml:space="preserve"> </w:t>
      </w:r>
      <w:r w:rsidRPr="0013195C">
        <w:rPr>
          <w:rFonts w:ascii="Gill Sans MT" w:hAnsi="Gill Sans MT" w:cs="Times New Roman"/>
          <w:b/>
          <w:sz w:val="24"/>
          <w:szCs w:val="24"/>
        </w:rPr>
        <w:t>Dvostruko financiranje</w:t>
      </w:r>
    </w:p>
    <w:p w14:paraId="3F74A451" w14:textId="54A85E8D" w:rsidR="00E62A3B" w:rsidRPr="0013195C" w:rsidRDefault="00E62A3B"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Prijavitelji ne smiju tražiti/primiti sredstva iz </w:t>
      </w:r>
      <w:r w:rsidR="008166B2" w:rsidRPr="0013195C">
        <w:rPr>
          <w:rFonts w:ascii="Gill Sans MT" w:hAnsi="Gill Sans MT" w:cs="Times New Roman"/>
          <w:sz w:val="24"/>
          <w:szCs w:val="24"/>
        </w:rPr>
        <w:t xml:space="preserve">javnih </w:t>
      </w:r>
      <w:r w:rsidRPr="0013195C">
        <w:rPr>
          <w:rFonts w:ascii="Gill Sans MT" w:hAnsi="Gill Sans MT" w:cs="Times New Roman"/>
          <w:sz w:val="24"/>
          <w:szCs w:val="24"/>
        </w:rPr>
        <w:t xml:space="preserve">drugih izvora za troškove koji će im biti nadoknađeni u okviru prijavljenog i za financiranje odabranog projekta. </w:t>
      </w:r>
    </w:p>
    <w:p w14:paraId="2D5496A0" w14:textId="6341C9F7" w:rsidR="00CB20B1" w:rsidRPr="0013195C" w:rsidRDefault="00CB20B1" w:rsidP="00C11E6A">
      <w:pPr>
        <w:pStyle w:val="Bezproreda"/>
        <w:rPr>
          <w:rFonts w:ascii="Gill Sans MT" w:hAnsi="Gill Sans MT" w:cs="Times New Roman"/>
          <w:b/>
          <w:sz w:val="24"/>
          <w:szCs w:val="24"/>
          <w:lang w:eastAsia="en-GB"/>
        </w:rPr>
      </w:pPr>
    </w:p>
    <w:p w14:paraId="21233F9C" w14:textId="77777777" w:rsidR="00561298" w:rsidRPr="0013195C" w:rsidRDefault="00CB20B1" w:rsidP="005F001B">
      <w:pPr>
        <w:pStyle w:val="Naslov1"/>
      </w:pPr>
      <w:bookmarkStart w:id="24" w:name="_PRAVILA_POZIVA"/>
      <w:bookmarkStart w:id="25" w:name="_Toc9259227"/>
      <w:bookmarkEnd w:id="24"/>
      <w:r w:rsidRPr="0013195C">
        <w:t>P</w:t>
      </w:r>
      <w:r w:rsidR="00437559" w:rsidRPr="0013195C">
        <w:t>RAVILA POZIVA</w:t>
      </w:r>
      <w:bookmarkStart w:id="26" w:name="bookmark9"/>
      <w:bookmarkEnd w:id="25"/>
      <w:bookmarkEnd w:id="26"/>
    </w:p>
    <w:p w14:paraId="6E967CF2" w14:textId="5DF8B816" w:rsidR="00DB3DD7" w:rsidRPr="0013195C" w:rsidRDefault="0045342B" w:rsidP="00F91312">
      <w:pPr>
        <w:pStyle w:val="Naslov2"/>
      </w:pPr>
      <w:bookmarkStart w:id="27" w:name="_Toc452468691"/>
      <w:bookmarkStart w:id="28" w:name="_Toc9259228"/>
      <w:r w:rsidRPr="0013195C">
        <w:t xml:space="preserve">2.1. </w:t>
      </w:r>
      <w:r w:rsidR="007F3E83" w:rsidRPr="0013195C">
        <w:t>P</w:t>
      </w:r>
      <w:r w:rsidR="00561298" w:rsidRPr="0013195C">
        <w:t>rihvatljivost prijavitelja</w:t>
      </w:r>
      <w:bookmarkEnd w:id="27"/>
      <w:bookmarkEnd w:id="28"/>
    </w:p>
    <w:p w14:paraId="61069E4E" w14:textId="72018029" w:rsidR="00C07ADA" w:rsidRPr="00445A45" w:rsidRDefault="00E06DC3" w:rsidP="00C11E6A">
      <w:pPr>
        <w:pStyle w:val="Odlomakpopisa"/>
        <w:spacing w:after="120" w:line="240" w:lineRule="auto"/>
        <w:ind w:left="0"/>
        <w:contextualSpacing w:val="0"/>
        <w:jc w:val="both"/>
        <w:rPr>
          <w:rFonts w:ascii="Gill Sans MT" w:hAnsi="Gill Sans MT" w:cs="Times New Roman"/>
          <w:sz w:val="24"/>
          <w:szCs w:val="24"/>
        </w:rPr>
      </w:pPr>
      <w:r>
        <w:rPr>
          <w:rFonts w:ascii="Gill Sans MT" w:hAnsi="Gill Sans MT" w:cs="Times New Roman"/>
          <w:sz w:val="24"/>
          <w:szCs w:val="24"/>
        </w:rPr>
        <w:t>U skladu s čl. 23, st.</w:t>
      </w:r>
      <w:r w:rsidR="007F469A" w:rsidRPr="00445A45">
        <w:rPr>
          <w:rFonts w:ascii="Gill Sans MT" w:hAnsi="Gill Sans MT" w:cs="Times New Roman"/>
          <w:sz w:val="24"/>
          <w:szCs w:val="24"/>
        </w:rPr>
        <w:t xml:space="preserve"> 4 ZOGO-a p</w:t>
      </w:r>
      <w:r w:rsidR="008C773A" w:rsidRPr="00445A45">
        <w:rPr>
          <w:rFonts w:ascii="Gill Sans MT" w:hAnsi="Gill Sans MT" w:cs="Times New Roman"/>
          <w:sz w:val="24"/>
          <w:szCs w:val="24"/>
        </w:rPr>
        <w:t xml:space="preserve">rihvatljivi prijavitelji u sklopu ovog Poziva su jedinice lokalne samouprave </w:t>
      </w:r>
      <w:r w:rsidR="00251B45" w:rsidRPr="00445A45">
        <w:rPr>
          <w:rFonts w:ascii="Gill Sans MT" w:hAnsi="Gill Sans MT" w:cs="Times New Roman"/>
          <w:sz w:val="24"/>
          <w:szCs w:val="24"/>
        </w:rPr>
        <w:t>(JLS) na čijem se području nalazi odlagalište</w:t>
      </w:r>
      <w:r w:rsidR="007F469A" w:rsidRPr="00445A45">
        <w:rPr>
          <w:rFonts w:ascii="Gill Sans MT" w:hAnsi="Gill Sans MT" w:cs="Times New Roman"/>
          <w:sz w:val="24"/>
          <w:szCs w:val="24"/>
        </w:rPr>
        <w:t>. Također</w:t>
      </w:r>
      <w:r w:rsidR="00445A45" w:rsidRPr="00445A45">
        <w:rPr>
          <w:rFonts w:ascii="Gill Sans MT" w:hAnsi="Gill Sans MT" w:cs="Times New Roman"/>
          <w:sz w:val="24"/>
          <w:szCs w:val="24"/>
        </w:rPr>
        <w:t>,</w:t>
      </w:r>
      <w:r w:rsidR="007F469A" w:rsidRPr="00445A45">
        <w:rPr>
          <w:rFonts w:ascii="Gill Sans MT" w:hAnsi="Gill Sans MT" w:cs="Times New Roman"/>
          <w:sz w:val="24"/>
          <w:szCs w:val="24"/>
        </w:rPr>
        <w:t xml:space="preserve"> s obzirom na to da zbog teritorija</w:t>
      </w:r>
      <w:r w:rsidR="00445A45" w:rsidRPr="00445A45">
        <w:rPr>
          <w:rFonts w:ascii="Gill Sans MT" w:hAnsi="Gill Sans MT" w:cs="Times New Roman"/>
          <w:sz w:val="24"/>
          <w:szCs w:val="24"/>
        </w:rPr>
        <w:t>lnog preustroja pojedinih JLS</w:t>
      </w:r>
      <w:r w:rsidR="007F469A" w:rsidRPr="00445A45">
        <w:rPr>
          <w:rFonts w:ascii="Gill Sans MT" w:hAnsi="Gill Sans MT" w:cs="Times New Roman"/>
          <w:sz w:val="24"/>
          <w:szCs w:val="24"/>
        </w:rPr>
        <w:t xml:space="preserve"> postoje odlagališta koja su na području jedne JLS, a u stvarnosti njima upravlja upravitelj odlagališta koji je u vlasništvu druge JLS te odlagalište u stvarnosti pripada </w:t>
      </w:r>
      <w:r w:rsidR="003B5627" w:rsidRPr="00445A45">
        <w:rPr>
          <w:rFonts w:ascii="Gill Sans MT" w:hAnsi="Gill Sans MT" w:cs="Times New Roman"/>
          <w:sz w:val="24"/>
          <w:szCs w:val="24"/>
        </w:rPr>
        <w:t>JLS</w:t>
      </w:r>
      <w:r w:rsidR="007F469A" w:rsidRPr="00445A45">
        <w:rPr>
          <w:rFonts w:ascii="Gill Sans MT" w:hAnsi="Gill Sans MT" w:cs="Times New Roman"/>
          <w:sz w:val="24"/>
          <w:szCs w:val="24"/>
        </w:rPr>
        <w:t xml:space="preserve"> koja njime upravlja odnosno koja je vlasnik zemljišta ili ima pravo građenja na lokaciji na kojoj se nalazi odlagalište; prihvatljivi su prijavitelji i </w:t>
      </w:r>
      <w:r w:rsidR="00251B45" w:rsidRPr="00445A45">
        <w:rPr>
          <w:rFonts w:ascii="Gill Sans MT" w:hAnsi="Gill Sans MT" w:cs="Times New Roman"/>
          <w:sz w:val="24"/>
          <w:szCs w:val="24"/>
        </w:rPr>
        <w:t>JLS koje su vlasnici</w:t>
      </w:r>
      <w:r w:rsidR="00CA534A" w:rsidRPr="00445A45">
        <w:rPr>
          <w:rFonts w:ascii="Gill Sans MT" w:hAnsi="Gill Sans MT" w:cs="Times New Roman"/>
          <w:sz w:val="24"/>
          <w:szCs w:val="24"/>
        </w:rPr>
        <w:t xml:space="preserve"> odlagališta ili</w:t>
      </w:r>
      <w:r w:rsidR="00251B45" w:rsidRPr="00445A45">
        <w:rPr>
          <w:rFonts w:ascii="Gill Sans MT" w:hAnsi="Gill Sans MT" w:cs="Times New Roman"/>
          <w:sz w:val="24"/>
          <w:szCs w:val="24"/>
        </w:rPr>
        <w:t xml:space="preserve"> vlasnici upravitelja odlagališta na administrativnom području neke druge </w:t>
      </w:r>
      <w:r w:rsidR="003B5627" w:rsidRPr="00445A45">
        <w:rPr>
          <w:rFonts w:ascii="Gill Sans MT" w:hAnsi="Gill Sans MT" w:cs="Times New Roman"/>
          <w:sz w:val="24"/>
          <w:szCs w:val="24"/>
        </w:rPr>
        <w:t>JLS</w:t>
      </w:r>
      <w:r w:rsidR="00251B45" w:rsidRPr="00445A45">
        <w:rPr>
          <w:rFonts w:ascii="Gill Sans MT" w:hAnsi="Gill Sans MT" w:cs="Times New Roman"/>
          <w:sz w:val="24"/>
          <w:szCs w:val="24"/>
        </w:rPr>
        <w:t>.</w:t>
      </w:r>
    </w:p>
    <w:p w14:paraId="4E39ADD0" w14:textId="012B0FE8" w:rsidR="00D32821" w:rsidRPr="0013195C" w:rsidRDefault="00A32510" w:rsidP="00C11E6A">
      <w:pPr>
        <w:pStyle w:val="Odlomakpopisa"/>
        <w:spacing w:after="120" w:line="240" w:lineRule="auto"/>
        <w:ind w:left="0"/>
        <w:contextualSpacing w:val="0"/>
        <w:jc w:val="both"/>
        <w:rPr>
          <w:rFonts w:ascii="Gill Sans MT" w:hAnsi="Gill Sans MT" w:cs="Times New Roman"/>
          <w:spacing w:val="-1"/>
          <w:sz w:val="24"/>
          <w:szCs w:val="24"/>
        </w:rPr>
      </w:pPr>
      <w:r w:rsidRPr="0013195C">
        <w:rPr>
          <w:rFonts w:ascii="Gill Sans MT" w:hAnsi="Gill Sans MT" w:cs="Times New Roman"/>
          <w:spacing w:val="-1"/>
          <w:sz w:val="24"/>
          <w:szCs w:val="24"/>
        </w:rPr>
        <w:t>PGO RH za razdoblje 2017.-2022.</w:t>
      </w:r>
      <w:r w:rsidR="00C07ADA" w:rsidRPr="0013195C">
        <w:rPr>
          <w:rFonts w:ascii="Gill Sans MT" w:hAnsi="Gill Sans MT" w:cs="Times New Roman"/>
          <w:spacing w:val="-1"/>
          <w:sz w:val="24"/>
          <w:szCs w:val="24"/>
        </w:rPr>
        <w:t xml:space="preserve"> </w:t>
      </w:r>
      <w:r w:rsidR="008C773A" w:rsidRPr="0013195C">
        <w:rPr>
          <w:rFonts w:ascii="Gill Sans MT" w:hAnsi="Gill Sans MT" w:cs="Times New Roman"/>
          <w:spacing w:val="-1"/>
          <w:sz w:val="24"/>
          <w:szCs w:val="24"/>
        </w:rPr>
        <w:t>definira JLS kao nositelje Mjere 4.2 Sanacija odlagališta neopasnog otpada u svrhu ostvarivanja Cilja 4. Sanirati lokacije onečišćene otpadom.</w:t>
      </w:r>
      <w:r w:rsidRPr="0013195C">
        <w:rPr>
          <w:rFonts w:ascii="Gill Sans MT" w:hAnsi="Gill Sans MT" w:cs="Times New Roman"/>
          <w:spacing w:val="-1"/>
          <w:sz w:val="24"/>
          <w:szCs w:val="24"/>
        </w:rPr>
        <w:t xml:space="preserve"> Također, JLS dužne su, sukladno </w:t>
      </w:r>
      <w:r w:rsidR="006C0252" w:rsidRPr="0013195C">
        <w:rPr>
          <w:rFonts w:ascii="Gill Sans MT" w:hAnsi="Gill Sans MT" w:cs="Times New Roman"/>
          <w:spacing w:val="-1"/>
          <w:sz w:val="24"/>
          <w:szCs w:val="24"/>
        </w:rPr>
        <w:t>čl. 28, st. 1, točka 4 ZOGO-a</w:t>
      </w:r>
      <w:r w:rsidRPr="0013195C">
        <w:rPr>
          <w:rFonts w:ascii="Gill Sans MT" w:hAnsi="Gill Sans MT" w:cs="Times New Roman"/>
          <w:spacing w:val="-1"/>
          <w:sz w:val="24"/>
          <w:szCs w:val="24"/>
        </w:rPr>
        <w:t xml:space="preserve"> provoditi PGO RH za razdoblje 2017.-2022., što posebice uključuje projekte određene Popisom projekata važnih za provedbu PGO-a</w:t>
      </w:r>
      <w:r w:rsidR="00413396" w:rsidRPr="0013195C">
        <w:rPr>
          <w:rFonts w:ascii="Gill Sans MT" w:hAnsi="Gill Sans MT" w:cs="Times New Roman"/>
          <w:spacing w:val="-1"/>
          <w:sz w:val="24"/>
          <w:szCs w:val="24"/>
        </w:rPr>
        <w:t xml:space="preserve"> (Poglavlje 8., Tablica 28.)</w:t>
      </w:r>
      <w:r w:rsidRPr="0013195C">
        <w:rPr>
          <w:rFonts w:ascii="Gill Sans MT" w:hAnsi="Gill Sans MT" w:cs="Times New Roman"/>
          <w:spacing w:val="-1"/>
          <w:sz w:val="24"/>
          <w:szCs w:val="24"/>
        </w:rPr>
        <w:t>.</w:t>
      </w:r>
      <w:r w:rsidR="001307A3" w:rsidRPr="0013195C">
        <w:rPr>
          <w:rFonts w:ascii="Gill Sans MT" w:hAnsi="Gill Sans MT" w:cs="Times New Roman"/>
          <w:spacing w:val="-1"/>
          <w:sz w:val="24"/>
          <w:szCs w:val="24"/>
        </w:rPr>
        <w:t xml:space="preserve"> </w:t>
      </w:r>
    </w:p>
    <w:p w14:paraId="2CA38161" w14:textId="37877794" w:rsidR="007D04B7" w:rsidRPr="0013195C" w:rsidRDefault="007D04B7" w:rsidP="00C11E6A">
      <w:pPr>
        <w:pStyle w:val="Bezproreda"/>
        <w:spacing w:after="120"/>
        <w:rPr>
          <w:rFonts w:ascii="Gill Sans MT" w:hAnsi="Gill Sans MT" w:cs="Times New Roman"/>
          <w:sz w:val="24"/>
          <w:szCs w:val="24"/>
        </w:rPr>
      </w:pPr>
      <w:r w:rsidRPr="0013195C">
        <w:rPr>
          <w:rFonts w:ascii="Gill Sans MT" w:hAnsi="Gill Sans MT" w:cs="Times New Roman"/>
          <w:sz w:val="24"/>
          <w:szCs w:val="24"/>
        </w:rPr>
        <w:t>Prijavitelj mora dokazati da</w:t>
      </w:r>
      <w:r w:rsidR="0020514C" w:rsidRPr="0013195C">
        <w:rPr>
          <w:rFonts w:ascii="Gill Sans MT" w:hAnsi="Gill Sans MT" w:cs="Times New Roman"/>
          <w:sz w:val="24"/>
          <w:szCs w:val="24"/>
        </w:rPr>
        <w:t xml:space="preserve"> u trenutku </w:t>
      </w:r>
      <w:r w:rsidR="00786F6E" w:rsidRPr="0013195C">
        <w:rPr>
          <w:rFonts w:ascii="Gill Sans MT" w:hAnsi="Gill Sans MT" w:cs="Times New Roman"/>
          <w:sz w:val="24"/>
          <w:szCs w:val="24"/>
        </w:rPr>
        <w:t>dostave projektnog prijedloga</w:t>
      </w:r>
      <w:r w:rsidRPr="0013195C">
        <w:rPr>
          <w:rFonts w:ascii="Gill Sans MT" w:hAnsi="Gill Sans MT" w:cs="Times New Roman"/>
          <w:sz w:val="24"/>
          <w:szCs w:val="24"/>
        </w:rPr>
        <w:t xml:space="preserve">: </w:t>
      </w:r>
    </w:p>
    <w:p w14:paraId="04D6A203" w14:textId="758AED08" w:rsidR="007D04B7" w:rsidRPr="0013195C" w:rsidRDefault="008D1027" w:rsidP="00C11E6A">
      <w:pPr>
        <w:pStyle w:val="Odlomakpopisa"/>
        <w:numPr>
          <w:ilvl w:val="0"/>
          <w:numId w:val="3"/>
        </w:numPr>
        <w:spacing w:after="0" w:line="240" w:lineRule="auto"/>
        <w:jc w:val="both"/>
        <w:rPr>
          <w:rFonts w:ascii="Gill Sans MT" w:hAnsi="Gill Sans MT" w:cs="Times New Roman"/>
          <w:sz w:val="24"/>
          <w:szCs w:val="24"/>
        </w:rPr>
      </w:pPr>
      <w:r w:rsidRPr="0013195C">
        <w:rPr>
          <w:rFonts w:ascii="Gill Sans MT" w:hAnsi="Gill Sans MT" w:cs="Times New Roman"/>
          <w:sz w:val="24"/>
          <w:szCs w:val="24"/>
        </w:rPr>
        <w:t>ima važeći Plan gospodarenja otpadom JLS, usklađ</w:t>
      </w:r>
      <w:r w:rsidR="00647DFB" w:rsidRPr="0013195C">
        <w:rPr>
          <w:rFonts w:ascii="Gill Sans MT" w:hAnsi="Gill Sans MT" w:cs="Times New Roman"/>
          <w:sz w:val="24"/>
          <w:szCs w:val="24"/>
        </w:rPr>
        <w:t>en s čl. 21 ZOGO-a</w:t>
      </w:r>
      <w:r w:rsidR="00B678CB" w:rsidRPr="0013195C">
        <w:rPr>
          <w:rFonts w:ascii="Gill Sans MT" w:hAnsi="Gill Sans MT" w:cs="Times New Roman"/>
          <w:sz w:val="24"/>
          <w:szCs w:val="24"/>
        </w:rPr>
        <w:t>, kojim je propisan sadrž</w:t>
      </w:r>
      <w:r w:rsidRPr="0013195C">
        <w:rPr>
          <w:rFonts w:ascii="Gill Sans MT" w:hAnsi="Gill Sans MT" w:cs="Times New Roman"/>
          <w:sz w:val="24"/>
          <w:szCs w:val="24"/>
        </w:rPr>
        <w:t>aj Plana gospodarenja otpadom</w:t>
      </w:r>
      <w:r w:rsidR="00B678CB" w:rsidRPr="0013195C">
        <w:rPr>
          <w:rFonts w:ascii="Gill Sans MT" w:hAnsi="Gill Sans MT" w:cs="Times New Roman"/>
          <w:sz w:val="24"/>
          <w:szCs w:val="24"/>
        </w:rPr>
        <w:t xml:space="preserve"> JLS-a;</w:t>
      </w:r>
    </w:p>
    <w:p w14:paraId="03A3C13B" w14:textId="341E8482" w:rsidR="007D04B7" w:rsidRPr="0013195C" w:rsidRDefault="007D04B7" w:rsidP="00C11E6A">
      <w:pPr>
        <w:pStyle w:val="Odlomakpopisa"/>
        <w:numPr>
          <w:ilvl w:val="0"/>
          <w:numId w:val="3"/>
        </w:num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nije niti u jednoj situaciji isključenja, koje su definirane u točki 2.</w:t>
      </w:r>
      <w:r w:rsidR="00540704" w:rsidRPr="0013195C">
        <w:rPr>
          <w:rFonts w:ascii="Gill Sans MT" w:hAnsi="Gill Sans MT" w:cs="Times New Roman"/>
          <w:sz w:val="24"/>
          <w:szCs w:val="24"/>
        </w:rPr>
        <w:t>3</w:t>
      </w:r>
      <w:r w:rsidR="00786F6E" w:rsidRPr="0013195C">
        <w:rPr>
          <w:rFonts w:ascii="Gill Sans MT" w:hAnsi="Gill Sans MT" w:cs="Times New Roman"/>
          <w:sz w:val="24"/>
          <w:szCs w:val="24"/>
        </w:rPr>
        <w:t>.</w:t>
      </w:r>
      <w:r w:rsidRPr="0013195C">
        <w:rPr>
          <w:rFonts w:ascii="Gill Sans MT" w:hAnsi="Gill Sans MT" w:cs="Times New Roman"/>
          <w:sz w:val="24"/>
          <w:szCs w:val="24"/>
        </w:rPr>
        <w:t xml:space="preserve"> Uputa. </w:t>
      </w:r>
    </w:p>
    <w:p w14:paraId="631E77DE" w14:textId="630349CC" w:rsidR="00A0462B" w:rsidRPr="0013195C" w:rsidRDefault="00CB20B1" w:rsidP="00C11E6A">
      <w:pPr>
        <w:pStyle w:val="Bezproreda"/>
        <w:jc w:val="both"/>
        <w:rPr>
          <w:rFonts w:ascii="Gill Sans MT" w:hAnsi="Gill Sans MT" w:cs="Times New Roman"/>
          <w:sz w:val="24"/>
          <w:szCs w:val="24"/>
        </w:rPr>
      </w:pPr>
      <w:r w:rsidRPr="0013195C">
        <w:rPr>
          <w:rFonts w:ascii="Gill Sans MT" w:hAnsi="Gill Sans MT" w:cs="Times New Roman"/>
          <w:sz w:val="24"/>
          <w:szCs w:val="24"/>
        </w:rPr>
        <w:t>P</w:t>
      </w:r>
      <w:r w:rsidR="007D04B7" w:rsidRPr="0013195C">
        <w:rPr>
          <w:rFonts w:ascii="Gill Sans MT" w:hAnsi="Gill Sans MT" w:cs="Times New Roman"/>
          <w:sz w:val="24"/>
          <w:szCs w:val="24"/>
        </w:rPr>
        <w:t xml:space="preserve">rihvatljivost prijavitelja </w:t>
      </w:r>
      <w:r w:rsidR="00945344" w:rsidRPr="0013195C">
        <w:rPr>
          <w:rFonts w:ascii="Gill Sans MT" w:hAnsi="Gill Sans MT" w:cs="Times New Roman"/>
          <w:sz w:val="24"/>
          <w:szCs w:val="24"/>
        </w:rPr>
        <w:t xml:space="preserve">će </w:t>
      </w:r>
      <w:r w:rsidR="007D04B7" w:rsidRPr="0013195C">
        <w:rPr>
          <w:rFonts w:ascii="Gill Sans MT" w:hAnsi="Gill Sans MT" w:cs="Times New Roman"/>
          <w:sz w:val="24"/>
          <w:szCs w:val="24"/>
        </w:rPr>
        <w:t>se provjeravati sukladno relevantnim dokumentima navedenima u točki</w:t>
      </w:r>
      <w:r w:rsidR="00C531C7" w:rsidRPr="0013195C">
        <w:rPr>
          <w:rFonts w:ascii="Gill Sans MT" w:hAnsi="Gill Sans MT" w:cs="Times New Roman"/>
          <w:sz w:val="24"/>
          <w:szCs w:val="24"/>
        </w:rPr>
        <w:t xml:space="preserve"> </w:t>
      </w:r>
      <w:r w:rsidR="006C0252" w:rsidRPr="0013195C">
        <w:rPr>
          <w:rFonts w:ascii="Gill Sans MT" w:hAnsi="Gill Sans MT" w:cs="Times New Roman"/>
          <w:sz w:val="24"/>
          <w:szCs w:val="24"/>
        </w:rPr>
        <w:t>3.1.</w:t>
      </w:r>
      <w:r w:rsidR="007D04B7" w:rsidRPr="0013195C">
        <w:rPr>
          <w:rFonts w:ascii="Gill Sans MT" w:hAnsi="Gill Sans MT" w:cs="Times New Roman"/>
          <w:sz w:val="24"/>
          <w:szCs w:val="24"/>
        </w:rPr>
        <w:t xml:space="preserve"> Uputa. </w:t>
      </w:r>
    </w:p>
    <w:p w14:paraId="22E975D0" w14:textId="77777777" w:rsidR="00561298" w:rsidRPr="0013195C" w:rsidRDefault="00561298" w:rsidP="00C11E6A">
      <w:pPr>
        <w:spacing w:line="240" w:lineRule="auto"/>
        <w:rPr>
          <w:rFonts w:ascii="Gill Sans MT" w:hAnsi="Gill Sans MT" w:cs="Times New Roman"/>
        </w:rPr>
      </w:pPr>
      <w:bookmarkStart w:id="29" w:name="_Toc452468692"/>
    </w:p>
    <w:p w14:paraId="71597132" w14:textId="343ED74C" w:rsidR="00A0462B" w:rsidRPr="0013195C" w:rsidRDefault="003C19EA" w:rsidP="00F91312">
      <w:pPr>
        <w:pStyle w:val="Naslov2"/>
      </w:pPr>
      <w:bookmarkStart w:id="30" w:name="_Toc9259229"/>
      <w:r w:rsidRPr="0013195C">
        <w:t xml:space="preserve">2.2. </w:t>
      </w:r>
      <w:r w:rsidR="00AE6ABD" w:rsidRPr="0013195C">
        <w:t>P</w:t>
      </w:r>
      <w:r w:rsidR="00A0462B" w:rsidRPr="0013195C">
        <w:t>rihvatljivost</w:t>
      </w:r>
      <w:r w:rsidR="004968EC" w:rsidRPr="0013195C">
        <w:t xml:space="preserve"> </w:t>
      </w:r>
      <w:r w:rsidR="00A0462B" w:rsidRPr="0013195C">
        <w:t>partnera</w:t>
      </w:r>
      <w:r w:rsidR="00AE6ABD" w:rsidRPr="0013195C">
        <w:t xml:space="preserve"> i formiranje partnerstva</w:t>
      </w:r>
      <w:bookmarkEnd w:id="29"/>
      <w:bookmarkEnd w:id="30"/>
    </w:p>
    <w:p w14:paraId="37A0761F" w14:textId="0D2BDBAA" w:rsidR="00B00419" w:rsidRPr="0013195C" w:rsidRDefault="003C19EA" w:rsidP="00C11E6A">
      <w:pPr>
        <w:spacing w:line="240" w:lineRule="auto"/>
        <w:jc w:val="both"/>
        <w:rPr>
          <w:rFonts w:ascii="Gill Sans MT" w:hAnsi="Gill Sans MT" w:cs="Times New Roman"/>
        </w:rPr>
      </w:pPr>
      <w:r w:rsidRPr="0013195C">
        <w:rPr>
          <w:rFonts w:ascii="Gill Sans MT" w:hAnsi="Gill Sans MT" w:cs="Times New Roman"/>
          <w:sz w:val="24"/>
          <w:szCs w:val="24"/>
        </w:rPr>
        <w:t xml:space="preserve">Prijavitelji moraju djelovati pojedinačno. Partnerske organizacije i partnerstvo bilo koje vrste nisu prihvatljivi. </w:t>
      </w:r>
    </w:p>
    <w:p w14:paraId="595C9833" w14:textId="77777777" w:rsidR="003C19EA" w:rsidRPr="0013195C" w:rsidRDefault="00D054D7" w:rsidP="00F91312">
      <w:pPr>
        <w:pStyle w:val="Naslov2"/>
      </w:pPr>
      <w:bookmarkStart w:id="31" w:name="_Toc452468693"/>
      <w:r w:rsidRPr="0013195C">
        <w:t xml:space="preserve"> </w:t>
      </w:r>
    </w:p>
    <w:p w14:paraId="1C26FF73" w14:textId="47B65FFA" w:rsidR="00BF4F76" w:rsidRPr="0013195C" w:rsidRDefault="003C19EA" w:rsidP="00F91312">
      <w:pPr>
        <w:pStyle w:val="Naslov2"/>
        <w:rPr>
          <w:rStyle w:val="normaltextrun"/>
        </w:rPr>
      </w:pPr>
      <w:bookmarkStart w:id="32" w:name="_Toc9259230"/>
      <w:r w:rsidRPr="0013195C">
        <w:t xml:space="preserve">2.3. </w:t>
      </w:r>
      <w:r w:rsidR="00D054D7" w:rsidRPr="0013195C">
        <w:t>Kriteriji za isklju</w:t>
      </w:r>
      <w:r w:rsidR="00B959C0" w:rsidRPr="0013195C">
        <w:t>č</w:t>
      </w:r>
      <w:r w:rsidR="00F82135" w:rsidRPr="0013195C">
        <w:t>enje</w:t>
      </w:r>
      <w:bookmarkEnd w:id="32"/>
      <w:r w:rsidR="00F82135" w:rsidRPr="0013195C">
        <w:t xml:space="preserve"> </w:t>
      </w:r>
    </w:p>
    <w:p w14:paraId="76987A0C" w14:textId="0FDA1EC7" w:rsidR="00F82135" w:rsidRPr="0013195C" w:rsidRDefault="00F82135" w:rsidP="00C11E6A">
      <w:pPr>
        <w:pStyle w:val="Bezproreda"/>
        <w:jc w:val="both"/>
        <w:rPr>
          <w:rStyle w:val="normaltextrun"/>
          <w:rFonts w:ascii="Gill Sans MT" w:hAnsi="Gill Sans MT" w:cs="Times New Roman"/>
          <w:color w:val="000000"/>
          <w:sz w:val="24"/>
          <w:szCs w:val="24"/>
          <w:u w:val="single"/>
          <w:shd w:val="clear" w:color="auto" w:fill="FFFFFF"/>
        </w:rPr>
      </w:pPr>
      <w:r w:rsidRPr="0013195C">
        <w:rPr>
          <w:rStyle w:val="normaltextrun"/>
          <w:rFonts w:ascii="Gill Sans MT" w:hAnsi="Gill Sans MT" w:cs="Times New Roman"/>
          <w:color w:val="000000"/>
          <w:sz w:val="24"/>
          <w:szCs w:val="24"/>
          <w:u w:val="single"/>
          <w:shd w:val="clear" w:color="auto" w:fill="FFFFFF"/>
        </w:rPr>
        <w:t>Kriteriji za isključenje prijavitelja</w:t>
      </w:r>
    </w:p>
    <w:p w14:paraId="528F1EB6" w14:textId="77777777" w:rsidR="00F82135" w:rsidRPr="0013195C" w:rsidRDefault="00F82135" w:rsidP="00C11E6A">
      <w:pPr>
        <w:pStyle w:val="Bezproreda"/>
        <w:rPr>
          <w:rStyle w:val="normaltextrun"/>
          <w:rFonts w:ascii="Gill Sans MT" w:hAnsi="Gill Sans MT" w:cs="Times New Roman"/>
          <w:color w:val="000000"/>
          <w:sz w:val="24"/>
          <w:szCs w:val="24"/>
          <w:shd w:val="clear" w:color="auto" w:fill="FFFFFF"/>
        </w:rPr>
      </w:pPr>
    </w:p>
    <w:p w14:paraId="3302E86E" w14:textId="77777777" w:rsidR="003C19EA" w:rsidRPr="0013195C" w:rsidRDefault="003C19EA" w:rsidP="00C11E6A">
      <w:pPr>
        <w:pStyle w:val="Bezproreda"/>
        <w:spacing w:after="120"/>
        <w:rPr>
          <w:rStyle w:val="normaltextrun"/>
          <w:rFonts w:ascii="Gill Sans MT" w:hAnsi="Gill Sans MT" w:cs="Times New Roman"/>
          <w:color w:val="000000"/>
          <w:sz w:val="24"/>
          <w:szCs w:val="24"/>
          <w:shd w:val="clear" w:color="auto" w:fill="FFFFFF"/>
        </w:rPr>
      </w:pPr>
      <w:r w:rsidRPr="0013195C">
        <w:rPr>
          <w:rStyle w:val="normaltextrun"/>
          <w:rFonts w:ascii="Gill Sans MT" w:hAnsi="Gill Sans MT" w:cs="Times New Roman"/>
          <w:color w:val="000000"/>
          <w:sz w:val="24"/>
          <w:szCs w:val="24"/>
          <w:shd w:val="clear" w:color="auto" w:fill="FFFFFF"/>
        </w:rPr>
        <w:t>U okviru ovog Poziva, potpora se</w:t>
      </w:r>
      <w:r w:rsidRPr="0013195C">
        <w:rPr>
          <w:rStyle w:val="apple-converted-space"/>
          <w:rFonts w:ascii="Gill Sans MT" w:hAnsi="Gill Sans MT" w:cs="Times New Roman"/>
          <w:color w:val="000000"/>
          <w:sz w:val="24"/>
          <w:szCs w:val="24"/>
          <w:shd w:val="clear" w:color="auto" w:fill="FFFFFF"/>
        </w:rPr>
        <w:t> </w:t>
      </w:r>
      <w:r w:rsidRPr="0013195C">
        <w:rPr>
          <w:rStyle w:val="normaltextrun"/>
          <w:rFonts w:ascii="Gill Sans MT" w:hAnsi="Gill Sans MT" w:cs="Times New Roman"/>
          <w:b/>
          <w:bCs/>
          <w:color w:val="000000"/>
          <w:sz w:val="24"/>
          <w:szCs w:val="24"/>
          <w:shd w:val="clear" w:color="auto" w:fill="FFFFFF"/>
        </w:rPr>
        <w:t>ne</w:t>
      </w:r>
      <w:r w:rsidRPr="0013195C">
        <w:rPr>
          <w:rStyle w:val="apple-converted-space"/>
          <w:rFonts w:ascii="Gill Sans MT" w:hAnsi="Gill Sans MT" w:cs="Times New Roman"/>
          <w:b/>
          <w:bCs/>
          <w:color w:val="000000"/>
          <w:sz w:val="24"/>
          <w:szCs w:val="24"/>
          <w:shd w:val="clear" w:color="auto" w:fill="FFFFFF"/>
        </w:rPr>
        <w:t> </w:t>
      </w:r>
      <w:r w:rsidRPr="0013195C">
        <w:rPr>
          <w:rStyle w:val="normaltextrun"/>
          <w:rFonts w:ascii="Gill Sans MT" w:hAnsi="Gill Sans MT" w:cs="Times New Roman"/>
          <w:b/>
          <w:bCs/>
          <w:color w:val="000000"/>
          <w:sz w:val="24"/>
          <w:szCs w:val="24"/>
          <w:shd w:val="clear" w:color="auto" w:fill="FFFFFF"/>
        </w:rPr>
        <w:t>može</w:t>
      </w:r>
      <w:r w:rsidRPr="0013195C">
        <w:rPr>
          <w:rStyle w:val="apple-converted-space"/>
          <w:rFonts w:ascii="Gill Sans MT" w:hAnsi="Gill Sans MT" w:cs="Times New Roman"/>
          <w:b/>
          <w:bCs/>
          <w:color w:val="000000"/>
          <w:sz w:val="24"/>
          <w:szCs w:val="24"/>
          <w:shd w:val="clear" w:color="auto" w:fill="FFFFFF"/>
        </w:rPr>
        <w:t> </w:t>
      </w:r>
      <w:r w:rsidRPr="0013195C">
        <w:rPr>
          <w:rStyle w:val="normaltextrun"/>
          <w:rFonts w:ascii="Gill Sans MT" w:hAnsi="Gill Sans MT" w:cs="Times New Roman"/>
          <w:color w:val="000000"/>
          <w:sz w:val="24"/>
          <w:szCs w:val="24"/>
          <w:shd w:val="clear" w:color="auto" w:fill="FFFFFF"/>
        </w:rPr>
        <w:t>dodijeliti:</w:t>
      </w:r>
    </w:p>
    <w:p w14:paraId="1F5AFC80" w14:textId="4129117B" w:rsidR="00C65EB4" w:rsidRPr="0013195C" w:rsidRDefault="00E035CB" w:rsidP="00C11E6A">
      <w:pPr>
        <w:pStyle w:val="Bezproreda"/>
        <w:numPr>
          <w:ilvl w:val="0"/>
          <w:numId w:val="4"/>
        </w:numPr>
        <w:ind w:left="426" w:hanging="284"/>
        <w:jc w:val="both"/>
        <w:rPr>
          <w:rStyle w:val="eop"/>
          <w:rFonts w:ascii="Gill Sans MT" w:hAnsi="Gill Sans MT" w:cs="Times New Roman"/>
          <w:color w:val="000000"/>
          <w:sz w:val="24"/>
          <w:szCs w:val="24"/>
          <w:shd w:val="clear" w:color="auto" w:fill="FFFFFF"/>
        </w:rPr>
      </w:pPr>
      <w:r w:rsidRPr="0013195C">
        <w:rPr>
          <w:rStyle w:val="normaltextrun"/>
          <w:rFonts w:ascii="Gill Sans MT" w:hAnsi="Gill Sans MT" w:cs="Times New Roman"/>
          <w:color w:val="000000"/>
          <w:sz w:val="24"/>
          <w:szCs w:val="24"/>
          <w:shd w:val="clear" w:color="auto" w:fill="FFFFFF"/>
        </w:rPr>
        <w:t xml:space="preserve">Prijavitelju koji podliježe neizvršenom nalogu za povrat sredstava na temelju prethodne odluke Komisije kojom se potpora što ju je dodijelila država članica ocjenjuje nezakonitom i nespojivom s unutarnjim tržištem, u skladu s odredbom </w:t>
      </w:r>
      <w:r w:rsidR="003C19EA" w:rsidRPr="0013195C">
        <w:rPr>
          <w:rStyle w:val="normaltextrun"/>
          <w:rFonts w:ascii="Gill Sans MT" w:hAnsi="Gill Sans MT" w:cs="Times New Roman"/>
          <w:color w:val="000000"/>
          <w:sz w:val="24"/>
          <w:szCs w:val="24"/>
          <w:shd w:val="clear" w:color="auto" w:fill="FFFFFF"/>
        </w:rPr>
        <w:t xml:space="preserve"> člank</w:t>
      </w:r>
      <w:r w:rsidRPr="0013195C">
        <w:rPr>
          <w:rStyle w:val="normaltextrun"/>
          <w:rFonts w:ascii="Gill Sans MT" w:hAnsi="Gill Sans MT" w:cs="Times New Roman"/>
          <w:color w:val="000000"/>
          <w:sz w:val="24"/>
          <w:szCs w:val="24"/>
          <w:shd w:val="clear" w:color="auto" w:fill="FFFFFF"/>
        </w:rPr>
        <w:t>a</w:t>
      </w:r>
      <w:r w:rsidR="003C19EA" w:rsidRPr="0013195C">
        <w:rPr>
          <w:rStyle w:val="normaltextrun"/>
          <w:rFonts w:ascii="Gill Sans MT" w:hAnsi="Gill Sans MT" w:cs="Times New Roman"/>
          <w:color w:val="000000"/>
          <w:sz w:val="24"/>
          <w:szCs w:val="24"/>
          <w:shd w:val="clear" w:color="auto" w:fill="FFFFFF"/>
        </w:rPr>
        <w:t xml:space="preserve"> 1., točk</w:t>
      </w:r>
      <w:r w:rsidRPr="0013195C">
        <w:rPr>
          <w:rStyle w:val="normaltextrun"/>
          <w:rFonts w:ascii="Gill Sans MT" w:hAnsi="Gill Sans MT" w:cs="Times New Roman"/>
          <w:color w:val="000000"/>
          <w:sz w:val="24"/>
          <w:szCs w:val="24"/>
          <w:shd w:val="clear" w:color="auto" w:fill="FFFFFF"/>
        </w:rPr>
        <w:t>e</w:t>
      </w:r>
      <w:r w:rsidR="003C19EA" w:rsidRPr="0013195C">
        <w:rPr>
          <w:rStyle w:val="normaltextrun"/>
          <w:rFonts w:ascii="Gill Sans MT" w:hAnsi="Gill Sans MT" w:cs="Times New Roman"/>
          <w:color w:val="000000"/>
          <w:sz w:val="24"/>
          <w:szCs w:val="24"/>
          <w:shd w:val="clear" w:color="auto" w:fill="FFFFFF"/>
        </w:rPr>
        <w:t xml:space="preserve"> 4.</w:t>
      </w:r>
      <w:r w:rsidRPr="0013195C">
        <w:rPr>
          <w:rStyle w:val="normaltextrun"/>
          <w:rFonts w:ascii="Gill Sans MT" w:hAnsi="Gill Sans MT" w:cs="Times New Roman"/>
          <w:color w:val="000000"/>
          <w:sz w:val="24"/>
          <w:szCs w:val="24"/>
          <w:shd w:val="clear" w:color="auto" w:fill="FFFFFF"/>
        </w:rPr>
        <w:t xml:space="preserve"> (</w:t>
      </w:r>
      <w:r w:rsidR="003C19EA" w:rsidRPr="0013195C">
        <w:rPr>
          <w:rStyle w:val="normaltextrun"/>
          <w:rFonts w:ascii="Gill Sans MT" w:hAnsi="Gill Sans MT" w:cs="Times New Roman"/>
          <w:color w:val="000000"/>
          <w:sz w:val="24"/>
          <w:szCs w:val="24"/>
          <w:shd w:val="clear" w:color="auto" w:fill="FFFFFF"/>
        </w:rPr>
        <w:t>a) Uredbe (EU) br. 651/2014; </w:t>
      </w:r>
      <w:bookmarkStart w:id="33" w:name="_Hlk4747786"/>
      <w:r w:rsidR="003C19EA" w:rsidRPr="0013195C">
        <w:rPr>
          <w:rStyle w:val="normaltextrun"/>
          <w:rFonts w:ascii="Gill Sans MT" w:hAnsi="Gill Sans MT" w:cs="Times New Roman"/>
          <w:i/>
          <w:iCs/>
          <w:color w:val="000000"/>
          <w:sz w:val="24"/>
          <w:szCs w:val="24"/>
          <w:shd w:val="clear" w:color="auto" w:fill="FFFFFF"/>
        </w:rPr>
        <w:t>dokazuje se Izjavom</w:t>
      </w:r>
      <w:r w:rsidR="003C19EA" w:rsidRPr="0013195C">
        <w:rPr>
          <w:rStyle w:val="apple-converted-space"/>
          <w:rFonts w:ascii="Gill Sans MT" w:hAnsi="Gill Sans MT" w:cs="Times New Roman"/>
          <w:i/>
          <w:iCs/>
          <w:color w:val="000000"/>
          <w:sz w:val="24"/>
          <w:szCs w:val="24"/>
          <w:shd w:val="clear" w:color="auto" w:fill="FFFFFF"/>
        </w:rPr>
        <w:t> </w:t>
      </w:r>
      <w:r w:rsidR="003C19EA" w:rsidRPr="0013195C">
        <w:rPr>
          <w:rStyle w:val="normaltextrun"/>
          <w:rFonts w:ascii="Gill Sans MT" w:hAnsi="Gill Sans MT" w:cs="Times New Roman"/>
          <w:i/>
          <w:iCs/>
          <w:color w:val="000000"/>
          <w:sz w:val="24"/>
          <w:szCs w:val="24"/>
          <w:shd w:val="clear" w:color="auto" w:fill="FFFFFF"/>
        </w:rPr>
        <w:t>prijavitelja (Obrazac</w:t>
      </w:r>
      <w:r w:rsidR="003C19EA" w:rsidRPr="0013195C">
        <w:rPr>
          <w:rStyle w:val="apple-converted-space"/>
          <w:rFonts w:ascii="Gill Sans MT" w:hAnsi="Gill Sans MT" w:cs="Times New Roman"/>
          <w:i/>
          <w:iCs/>
          <w:color w:val="000000"/>
          <w:sz w:val="24"/>
          <w:szCs w:val="24"/>
          <w:shd w:val="clear" w:color="auto" w:fill="FFFFFF"/>
        </w:rPr>
        <w:t> </w:t>
      </w:r>
      <w:r w:rsidR="003C19EA" w:rsidRPr="0013195C">
        <w:rPr>
          <w:rFonts w:ascii="Gill Sans MT" w:hAnsi="Gill Sans MT" w:cs="Times New Roman"/>
          <w:sz w:val="24"/>
          <w:szCs w:val="24"/>
        </w:rPr>
        <w:t>3</w:t>
      </w:r>
      <w:r w:rsidR="003C19EA" w:rsidRPr="0013195C">
        <w:rPr>
          <w:rStyle w:val="normaltextrun"/>
          <w:rFonts w:ascii="Gill Sans MT" w:hAnsi="Gill Sans MT" w:cs="Times New Roman"/>
          <w:i/>
          <w:iCs/>
          <w:color w:val="000000"/>
          <w:sz w:val="24"/>
          <w:szCs w:val="24"/>
          <w:shd w:val="clear" w:color="auto" w:fill="FFFFFF"/>
        </w:rPr>
        <w:t>);</w:t>
      </w:r>
      <w:r w:rsidR="003C19EA" w:rsidRPr="0013195C">
        <w:rPr>
          <w:rStyle w:val="eop"/>
          <w:rFonts w:ascii="Gill Sans MT" w:hAnsi="Gill Sans MT" w:cs="Times New Roman"/>
          <w:color w:val="000000"/>
          <w:sz w:val="24"/>
          <w:szCs w:val="24"/>
          <w:shd w:val="clear" w:color="auto" w:fill="FFFFFF"/>
        </w:rPr>
        <w:t> </w:t>
      </w:r>
      <w:bookmarkEnd w:id="33"/>
    </w:p>
    <w:p w14:paraId="670910DC" w14:textId="7E9BF065" w:rsidR="003C19EA" w:rsidRPr="0013195C" w:rsidRDefault="001324FB" w:rsidP="00C11E6A">
      <w:pPr>
        <w:pStyle w:val="Bezproreda"/>
        <w:numPr>
          <w:ilvl w:val="0"/>
          <w:numId w:val="4"/>
        </w:numPr>
        <w:ind w:left="426" w:hanging="284"/>
        <w:jc w:val="both"/>
        <w:rPr>
          <w:rStyle w:val="eop"/>
          <w:rFonts w:ascii="Gill Sans MT" w:hAnsi="Gill Sans MT" w:cs="Times New Roman"/>
          <w:color w:val="000000"/>
          <w:sz w:val="24"/>
          <w:szCs w:val="24"/>
          <w:shd w:val="clear" w:color="auto" w:fill="FFFFFF"/>
        </w:rPr>
      </w:pPr>
      <w:r w:rsidRPr="0013195C">
        <w:rPr>
          <w:rStyle w:val="eop"/>
          <w:rFonts w:ascii="Gill Sans MT" w:hAnsi="Gill Sans MT" w:cs="Times New Roman"/>
          <w:color w:val="000000"/>
          <w:sz w:val="24"/>
          <w:szCs w:val="24"/>
          <w:shd w:val="clear" w:color="auto" w:fill="FFFFFF"/>
        </w:rPr>
        <w:t xml:space="preserve">ako je protiv prijavitelja koji ima poslovni </w:t>
      </w:r>
      <w:proofErr w:type="spellStart"/>
      <w:r w:rsidRPr="0013195C">
        <w:rPr>
          <w:rStyle w:val="eop"/>
          <w:rFonts w:ascii="Gill Sans MT" w:hAnsi="Gill Sans MT" w:cs="Times New Roman"/>
          <w:color w:val="000000"/>
          <w:sz w:val="24"/>
          <w:szCs w:val="24"/>
          <w:shd w:val="clear" w:color="auto" w:fill="FFFFFF"/>
        </w:rPr>
        <w:t>nastan</w:t>
      </w:r>
      <w:proofErr w:type="spellEnd"/>
      <w:r w:rsidRPr="0013195C">
        <w:rPr>
          <w:rStyle w:val="eop"/>
          <w:rFonts w:ascii="Gill Sans MT" w:hAnsi="Gill Sans MT" w:cs="Times New Roman"/>
          <w:color w:val="000000"/>
          <w:sz w:val="24"/>
          <w:szCs w:val="24"/>
          <w:shd w:val="clear" w:color="auto" w:fill="FFFFFF"/>
        </w:rPr>
        <w:t xml:space="preserve"> u Republici Hrvatskoj ili osobe koja je član njegovog upravnog, upravljačkog ili nadzornog tijela ili ima ovlasti zastupanja, donošenja odluka ili nadzora prijavitelja i koja je državljanin Republike Hrvatske izrečena pravomoćna osuđujuća presuda za jedno ili više sljedećih kaznenih </w:t>
      </w:r>
      <w:r w:rsidRPr="004843C6">
        <w:rPr>
          <w:rStyle w:val="eop"/>
          <w:rFonts w:ascii="Gill Sans MT" w:hAnsi="Gill Sans MT" w:cs="Times New Roman"/>
          <w:color w:val="000000"/>
          <w:sz w:val="24"/>
          <w:szCs w:val="24"/>
          <w:shd w:val="clear" w:color="auto" w:fill="FFFFFF"/>
        </w:rPr>
        <w:t>djela</w:t>
      </w:r>
      <w:r w:rsidR="00890F38" w:rsidRPr="004843C6">
        <w:rPr>
          <w:rStyle w:val="eop"/>
          <w:rFonts w:ascii="Gill Sans MT" w:hAnsi="Gill Sans MT" w:cs="Times New Roman"/>
          <w:color w:val="000000"/>
          <w:sz w:val="24"/>
          <w:szCs w:val="24"/>
          <w:shd w:val="clear" w:color="auto" w:fill="FFFFFF"/>
        </w:rPr>
        <w:t>;</w:t>
      </w:r>
      <w:r w:rsidR="003C19EA" w:rsidRPr="0013195C">
        <w:rPr>
          <w:rStyle w:val="eop"/>
          <w:rFonts w:ascii="Gill Sans MT" w:hAnsi="Gill Sans MT" w:cs="Times New Roman"/>
          <w:color w:val="000000"/>
          <w:sz w:val="24"/>
          <w:szCs w:val="24"/>
          <w:shd w:val="clear" w:color="auto" w:fill="FFFFFF"/>
        </w:rPr>
        <w:t xml:space="preserve"> </w:t>
      </w:r>
      <w:r w:rsidR="003C19EA" w:rsidRPr="0013195C">
        <w:rPr>
          <w:rFonts w:ascii="Gill Sans MT" w:hAnsi="Gill Sans MT" w:cs="Times New Roman"/>
          <w:i/>
          <w:iCs/>
          <w:color w:val="000000"/>
          <w:sz w:val="24"/>
          <w:szCs w:val="24"/>
          <w:shd w:val="clear" w:color="auto" w:fill="FFFFFF"/>
        </w:rPr>
        <w:t>dokazuje se Izjavom prijavitelja (Obrazac </w:t>
      </w:r>
      <w:r w:rsidR="003C19EA" w:rsidRPr="0013195C">
        <w:rPr>
          <w:rFonts w:ascii="Gill Sans MT" w:hAnsi="Gill Sans MT" w:cs="Times New Roman"/>
          <w:color w:val="000000"/>
          <w:sz w:val="24"/>
          <w:szCs w:val="24"/>
          <w:shd w:val="clear" w:color="auto" w:fill="FFFFFF"/>
        </w:rPr>
        <w:t>3</w:t>
      </w:r>
      <w:r w:rsidR="003C19EA" w:rsidRPr="0013195C">
        <w:rPr>
          <w:rFonts w:ascii="Gill Sans MT" w:hAnsi="Gill Sans MT" w:cs="Times New Roman"/>
          <w:i/>
          <w:iCs/>
          <w:color w:val="000000"/>
          <w:sz w:val="24"/>
          <w:szCs w:val="24"/>
          <w:shd w:val="clear" w:color="auto" w:fill="FFFFFF"/>
        </w:rPr>
        <w:t>):</w:t>
      </w:r>
    </w:p>
    <w:p w14:paraId="1C7B6438" w14:textId="07E4E460" w:rsidR="00083543" w:rsidRPr="0013195C" w:rsidRDefault="00083543" w:rsidP="002379A3">
      <w:pPr>
        <w:pStyle w:val="Bezproreda"/>
        <w:numPr>
          <w:ilvl w:val="1"/>
          <w:numId w:val="4"/>
        </w:numPr>
        <w:jc w:val="both"/>
        <w:rPr>
          <w:rStyle w:val="eop"/>
          <w:rFonts w:ascii="Gill Sans MT" w:hAnsi="Gill Sans MT" w:cs="Times New Roman"/>
          <w:color w:val="000000"/>
          <w:sz w:val="24"/>
          <w:szCs w:val="24"/>
          <w:shd w:val="clear" w:color="auto" w:fill="FFFFFF"/>
        </w:rPr>
      </w:pPr>
      <w:r w:rsidRPr="0013195C">
        <w:rPr>
          <w:rStyle w:val="eop"/>
          <w:rFonts w:ascii="Gill Sans MT" w:hAnsi="Gill Sans MT" w:cs="Times New Roman"/>
          <w:color w:val="000000"/>
          <w:sz w:val="24"/>
          <w:szCs w:val="24"/>
          <w:shd w:val="clear" w:color="auto" w:fill="FFFFFF"/>
        </w:rPr>
        <w:t xml:space="preserve">sudjelovanje u zločinačkoj organizaciji, na temelju članka 328. (zločinačko udruženje) i članka 329. (počinjenje kaznenog djela u sastavu zločinačkog udruženja) iz Kaznenog zakona (NN, br. 125/11, 144/12, 56/15, 61/15, 101/17, 118/18), članka 333. (udruživanje za počinjenje kaznenih djela) iz Kaznenog zakona (NN, br. 110/97, 27/98, 50/00, 129/00, 51/01, 111/03, 190/03, 105/04, 84/05, 71/06, 110/07, 152/08, 57/11, 77/11 i 143/12) </w:t>
      </w:r>
    </w:p>
    <w:p w14:paraId="286A8121" w14:textId="5DAA4984" w:rsidR="00083543" w:rsidRPr="0013195C" w:rsidRDefault="00083543" w:rsidP="002379A3">
      <w:pPr>
        <w:pStyle w:val="Bezproreda"/>
        <w:numPr>
          <w:ilvl w:val="1"/>
          <w:numId w:val="4"/>
        </w:numPr>
        <w:jc w:val="both"/>
        <w:rPr>
          <w:rStyle w:val="eop"/>
          <w:rFonts w:ascii="Gill Sans MT" w:hAnsi="Gill Sans MT" w:cs="Times New Roman"/>
          <w:color w:val="000000"/>
          <w:sz w:val="24"/>
          <w:szCs w:val="24"/>
          <w:shd w:val="clear" w:color="auto" w:fill="FFFFFF"/>
        </w:rPr>
      </w:pPr>
      <w:r w:rsidRPr="0013195C">
        <w:rPr>
          <w:rStyle w:val="eop"/>
          <w:rFonts w:ascii="Gill Sans MT" w:hAnsi="Gill Sans MT" w:cs="Times New Roman"/>
          <w:color w:val="000000"/>
          <w:sz w:val="24"/>
          <w:szCs w:val="24"/>
          <w:shd w:val="clear" w:color="auto" w:fill="FFFFFF"/>
        </w:rPr>
        <w:t xml:space="preserve">terorizam ili kaznena djela povezana s terorističkim aktivnostima, na temelju članka 97. (terorizam), članka 99. (javno poticanje na terorizam), članka 100. (novačenje za terorizam), članka 101. (obuka za terorizam), članka 101.a (putovanje u svrhu terorizma) i članka 102. (terorističko udruženje) Kaznenog zakona (NN, br. 125/11, 144/12, 56/15, 61/15, 101/17, 118/18) i članka 169. (terorizam), članka 169.a (javno poticanje na terorizam) i članka 169.b (novačenje i obuka za terorizam) iz Kaznenog zakona (NN, br. 110/97, 27/98, 50/00, 129/00, 51/01, 111/03, 190/03, 105/04, 84/05, 71/06, 110/07, 152/08, 57/11, 77/11 i 143/12) </w:t>
      </w:r>
    </w:p>
    <w:p w14:paraId="3011E528" w14:textId="330449DC" w:rsidR="00083543" w:rsidRPr="0013195C" w:rsidRDefault="00083543" w:rsidP="002379A3">
      <w:pPr>
        <w:pStyle w:val="Bezproreda"/>
        <w:numPr>
          <w:ilvl w:val="1"/>
          <w:numId w:val="4"/>
        </w:numPr>
        <w:jc w:val="both"/>
        <w:rPr>
          <w:rStyle w:val="eop"/>
          <w:rFonts w:ascii="Gill Sans MT" w:hAnsi="Gill Sans MT" w:cs="Times New Roman"/>
          <w:color w:val="000000"/>
          <w:sz w:val="24"/>
          <w:szCs w:val="24"/>
          <w:shd w:val="clear" w:color="auto" w:fill="FFFFFF"/>
        </w:rPr>
      </w:pPr>
      <w:r w:rsidRPr="0013195C">
        <w:rPr>
          <w:rStyle w:val="eop"/>
          <w:rFonts w:ascii="Gill Sans MT" w:hAnsi="Gill Sans MT" w:cs="Times New Roman"/>
          <w:color w:val="000000"/>
          <w:sz w:val="24"/>
          <w:szCs w:val="24"/>
          <w:shd w:val="clear" w:color="auto" w:fill="FFFFFF"/>
        </w:rPr>
        <w:t xml:space="preserve">pranje novca ili financiranje terorizma, na temelju članka 98. (financiranje terorizma) i članka 265. (pranje novca) Kaznenog zakona (NN 125/2011, 144/2012, 56/2015, 61/2015, 101/2017, 118/2018) i članka 279. (pranje novca) iz Kaznenog zakona (NN, br. 110/97, 27/98, 50/00, 129/00, 51/01, 111/03, 190/03, 105/04, 84/05, 71/06, 110/07, 152/08, 57/11, 77/11 i 143/12) </w:t>
      </w:r>
    </w:p>
    <w:p w14:paraId="08727D9B" w14:textId="16717008" w:rsidR="00083543" w:rsidRPr="0013195C" w:rsidRDefault="00083543" w:rsidP="002379A3">
      <w:pPr>
        <w:pStyle w:val="Bezproreda"/>
        <w:numPr>
          <w:ilvl w:val="1"/>
          <w:numId w:val="4"/>
        </w:numPr>
        <w:jc w:val="both"/>
        <w:rPr>
          <w:rStyle w:val="eop"/>
          <w:rFonts w:ascii="Gill Sans MT" w:hAnsi="Gill Sans MT" w:cs="Times New Roman"/>
          <w:color w:val="000000"/>
          <w:sz w:val="24"/>
          <w:szCs w:val="24"/>
          <w:shd w:val="clear" w:color="auto" w:fill="FFFFFF"/>
        </w:rPr>
      </w:pPr>
      <w:r w:rsidRPr="0013195C">
        <w:rPr>
          <w:rStyle w:val="eop"/>
          <w:rFonts w:ascii="Gill Sans MT" w:hAnsi="Gill Sans MT" w:cs="Times New Roman"/>
          <w:color w:val="000000"/>
          <w:sz w:val="24"/>
          <w:szCs w:val="24"/>
          <w:shd w:val="clear" w:color="auto" w:fill="FFFFFF"/>
        </w:rPr>
        <w:t xml:space="preserve">dječji rad ili druge oblike trgovanja ljudima, na temelju članka 106. (trgovanje ljudima) Kaznenog zakona (NN, br. 125/11, 144/12, 56/15, 61/15, 101/17, 118/18) i članka 175. (trgovanje ljudima i ropstvo) iz Kaznenog zakona (NN, br. 110/97, 27/98, 50/00, 129/00, 51/01, 111/03, 190/03, 105/04, 84/05, 71/06, 110/07, 152/08, 57/11, 77/11 i 143/12) </w:t>
      </w:r>
    </w:p>
    <w:p w14:paraId="38DADFF3" w14:textId="1304B2BC" w:rsidR="00083543" w:rsidRPr="0013195C" w:rsidRDefault="00083543" w:rsidP="002379A3">
      <w:pPr>
        <w:pStyle w:val="Bezproreda"/>
        <w:numPr>
          <w:ilvl w:val="1"/>
          <w:numId w:val="4"/>
        </w:numPr>
        <w:jc w:val="both"/>
        <w:rPr>
          <w:rStyle w:val="eop"/>
          <w:rFonts w:ascii="Gill Sans MT" w:hAnsi="Gill Sans MT" w:cs="Times New Roman"/>
          <w:color w:val="000000"/>
          <w:sz w:val="24"/>
          <w:szCs w:val="24"/>
          <w:shd w:val="clear" w:color="auto" w:fill="FFFFFF"/>
        </w:rPr>
      </w:pPr>
      <w:r w:rsidRPr="0013195C">
        <w:rPr>
          <w:rStyle w:val="eop"/>
          <w:rFonts w:ascii="Gill Sans MT" w:hAnsi="Gill Sans MT" w:cs="Times New Roman"/>
          <w:color w:val="000000"/>
          <w:sz w:val="24"/>
          <w:szCs w:val="24"/>
          <w:shd w:val="clear" w:color="auto" w:fill="FFFFFF"/>
        </w:rPr>
        <w:t xml:space="preserve">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(NN, br. 125/11, 144/12, 56/15, 61/15, 101/17, 118/18)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(NN, br. 110/97, 27/98, 50/00, 129/00, 51/01, 111/03, 190/03, 105/04, 84/05, 71/06, 110/07, 152/08, 57/11, 77/11 i 143/12) </w:t>
      </w:r>
    </w:p>
    <w:p w14:paraId="3FCE3D3A" w14:textId="33675267" w:rsidR="00083543" w:rsidRPr="0013195C" w:rsidRDefault="00083543" w:rsidP="002379A3">
      <w:pPr>
        <w:pStyle w:val="Bezproreda"/>
        <w:numPr>
          <w:ilvl w:val="1"/>
          <w:numId w:val="4"/>
        </w:numPr>
        <w:jc w:val="both"/>
        <w:rPr>
          <w:rStyle w:val="eop"/>
          <w:rFonts w:ascii="Gill Sans MT" w:hAnsi="Gill Sans MT" w:cs="Times New Roman"/>
          <w:color w:val="000000"/>
          <w:sz w:val="24"/>
          <w:szCs w:val="24"/>
          <w:shd w:val="clear" w:color="auto" w:fill="FFFFFF"/>
        </w:rPr>
      </w:pPr>
      <w:r w:rsidRPr="0013195C">
        <w:rPr>
          <w:rStyle w:val="eop"/>
          <w:rFonts w:ascii="Gill Sans MT" w:hAnsi="Gill Sans MT" w:cs="Times New Roman"/>
          <w:color w:val="000000"/>
          <w:sz w:val="24"/>
          <w:szCs w:val="24"/>
          <w:shd w:val="clear" w:color="auto" w:fill="FFFFFF"/>
        </w:rPr>
        <w:t>prijevaru, na temelju članka 236. (prijevara), članka 247. (prijevara u gospodarskom poslovanju), članka 256. (utaja poreza ili carine) i članka 258. (subvencijska prijevara) Kaznenog zakona (NN, br. 125/11, 144/12, 56/15, 61/15, 101/17, 118/18) i članka 224. (prijevara), članka 293. (prijevara u gospodarskom poslovanju) i članka 286. (utaja poreza i drugih davanja) iz Kaznenog zakona (NN, br. 110/97, 27/98, 50/00, 129/00, 51/01, 111/03, 190/03, 105/04, 84/05, 71/06, 110/07, 152/08, 57/11, 77/11 i 143/12)</w:t>
      </w:r>
      <w:r w:rsidR="00D863A6" w:rsidRPr="0013195C">
        <w:rPr>
          <w:rStyle w:val="eop"/>
          <w:rFonts w:ascii="Gill Sans MT" w:hAnsi="Gill Sans MT" w:cs="Times New Roman"/>
          <w:color w:val="000000"/>
          <w:sz w:val="24"/>
          <w:szCs w:val="24"/>
          <w:shd w:val="clear" w:color="auto" w:fill="FFFFFF"/>
        </w:rPr>
        <w:t>;</w:t>
      </w:r>
      <w:r w:rsidRPr="0013195C">
        <w:rPr>
          <w:rStyle w:val="eop"/>
          <w:rFonts w:ascii="Gill Sans MT" w:hAnsi="Gill Sans MT" w:cs="Times New Roman"/>
          <w:color w:val="000000"/>
          <w:sz w:val="24"/>
          <w:szCs w:val="24"/>
          <w:shd w:val="clear" w:color="auto" w:fill="FFFFFF"/>
        </w:rPr>
        <w:t xml:space="preserve"> </w:t>
      </w:r>
    </w:p>
    <w:p w14:paraId="05A875B8" w14:textId="5E1DC9EB" w:rsidR="003C19EA" w:rsidRPr="0013195C" w:rsidRDefault="00E035CB" w:rsidP="00C11E6A">
      <w:pPr>
        <w:pStyle w:val="Bezproreda"/>
        <w:numPr>
          <w:ilvl w:val="0"/>
          <w:numId w:val="4"/>
        </w:numPr>
        <w:ind w:left="426" w:hanging="284"/>
        <w:jc w:val="both"/>
        <w:rPr>
          <w:rStyle w:val="eop"/>
          <w:rFonts w:ascii="Gill Sans MT" w:hAnsi="Gill Sans MT" w:cs="Times New Roman"/>
          <w:color w:val="000000"/>
          <w:sz w:val="24"/>
          <w:szCs w:val="24"/>
          <w:shd w:val="clear" w:color="auto" w:fill="FFFFFF"/>
        </w:rPr>
      </w:pPr>
      <w:r w:rsidRPr="0013195C">
        <w:rPr>
          <w:rStyle w:val="eop"/>
          <w:rFonts w:ascii="Gill Sans MT" w:hAnsi="Gill Sans MT" w:cs="Times New Roman"/>
          <w:color w:val="000000"/>
          <w:sz w:val="24"/>
          <w:szCs w:val="24"/>
          <w:shd w:val="clear" w:color="auto" w:fill="FFFFFF"/>
        </w:rPr>
        <w:t>P</w:t>
      </w:r>
      <w:r w:rsidR="003C19EA" w:rsidRPr="0013195C">
        <w:rPr>
          <w:rStyle w:val="eop"/>
          <w:rFonts w:ascii="Gill Sans MT" w:hAnsi="Gill Sans MT" w:cs="Times New Roman"/>
          <w:color w:val="000000"/>
          <w:sz w:val="24"/>
          <w:szCs w:val="24"/>
          <w:shd w:val="clear" w:color="auto" w:fill="FFFFFF"/>
        </w:rPr>
        <w:t>rijavitelj</w:t>
      </w:r>
      <w:r w:rsidR="001324FB" w:rsidRPr="0013195C">
        <w:rPr>
          <w:rStyle w:val="eop"/>
          <w:rFonts w:ascii="Gill Sans MT" w:hAnsi="Gill Sans MT" w:cs="Times New Roman"/>
          <w:color w:val="000000"/>
          <w:sz w:val="24"/>
          <w:szCs w:val="24"/>
          <w:shd w:val="clear" w:color="auto" w:fill="FFFFFF"/>
        </w:rPr>
        <w:t>u</w:t>
      </w:r>
      <w:r w:rsidR="003C19EA" w:rsidRPr="0013195C">
        <w:rPr>
          <w:rStyle w:val="eop"/>
          <w:rFonts w:ascii="Gill Sans MT" w:hAnsi="Gill Sans MT" w:cs="Times New Roman"/>
          <w:color w:val="000000"/>
          <w:sz w:val="24"/>
          <w:szCs w:val="24"/>
          <w:shd w:val="clear" w:color="auto" w:fill="FFFFFF"/>
        </w:rPr>
        <w:t xml:space="preserve"> kojem je utvrđeno teško</w:t>
      </w:r>
      <w:r w:rsidR="003C19EA" w:rsidRPr="0013195C">
        <w:rPr>
          <w:rStyle w:val="Referencafusnote"/>
          <w:rFonts w:ascii="Gill Sans MT" w:hAnsi="Gill Sans MT" w:cs="Times New Roman"/>
          <w:color w:val="000000"/>
          <w:sz w:val="24"/>
          <w:szCs w:val="24"/>
          <w:shd w:val="clear" w:color="auto" w:fill="FFFFFF"/>
        </w:rPr>
        <w:footnoteReference w:id="4"/>
      </w:r>
      <w:r w:rsidR="003C19EA" w:rsidRPr="0013195C">
        <w:rPr>
          <w:rStyle w:val="eop"/>
          <w:rFonts w:ascii="Gill Sans MT" w:hAnsi="Gill Sans MT" w:cs="Times New Roman"/>
          <w:color w:val="000000"/>
          <w:sz w:val="24"/>
          <w:szCs w:val="24"/>
          <w:shd w:val="clear" w:color="auto" w:fill="FFFFFF"/>
        </w:rPr>
        <w:t xml:space="preserve"> kršenje </w:t>
      </w:r>
      <w:r w:rsidR="001C6212" w:rsidRPr="0013195C">
        <w:rPr>
          <w:rStyle w:val="eop"/>
          <w:rFonts w:ascii="Gill Sans MT" w:hAnsi="Gill Sans MT" w:cs="Times New Roman"/>
          <w:color w:val="000000"/>
          <w:sz w:val="24"/>
          <w:szCs w:val="24"/>
          <w:shd w:val="clear" w:color="auto" w:fill="FFFFFF"/>
        </w:rPr>
        <w:t>u</w:t>
      </w:r>
      <w:r w:rsidR="003C19EA" w:rsidRPr="0013195C">
        <w:rPr>
          <w:rStyle w:val="eop"/>
          <w:rFonts w:ascii="Gill Sans MT" w:hAnsi="Gill Sans MT" w:cs="Times New Roman"/>
          <w:color w:val="000000"/>
          <w:sz w:val="24"/>
          <w:szCs w:val="24"/>
          <w:shd w:val="clear" w:color="auto" w:fill="FFFFFF"/>
        </w:rPr>
        <w:t xml:space="preserve">govora zbog neispunjavanja </w:t>
      </w:r>
      <w:r w:rsidR="001C6212" w:rsidRPr="0013195C">
        <w:rPr>
          <w:rStyle w:val="eop"/>
          <w:rFonts w:ascii="Gill Sans MT" w:hAnsi="Gill Sans MT" w:cs="Times New Roman"/>
          <w:color w:val="000000"/>
          <w:sz w:val="24"/>
          <w:szCs w:val="24"/>
          <w:shd w:val="clear" w:color="auto" w:fill="FFFFFF"/>
        </w:rPr>
        <w:t xml:space="preserve">obveza iz </w:t>
      </w:r>
      <w:r w:rsidR="00446C50" w:rsidRPr="0013195C">
        <w:rPr>
          <w:rStyle w:val="eop"/>
          <w:rFonts w:ascii="Gill Sans MT" w:hAnsi="Gill Sans MT" w:cs="Times New Roman"/>
          <w:color w:val="000000"/>
          <w:sz w:val="24"/>
          <w:szCs w:val="24"/>
          <w:shd w:val="clear" w:color="auto" w:fill="FFFFFF"/>
        </w:rPr>
        <w:t>Ugovora o dodjeli bespovratnih sredstava</w:t>
      </w:r>
      <w:r w:rsidR="003C19EA" w:rsidRPr="0013195C">
        <w:rPr>
          <w:rStyle w:val="eop"/>
          <w:rFonts w:ascii="Gill Sans MT" w:hAnsi="Gill Sans MT" w:cs="Times New Roman"/>
          <w:color w:val="000000"/>
          <w:sz w:val="24"/>
          <w:szCs w:val="24"/>
          <w:shd w:val="clear" w:color="auto" w:fill="FFFFFF"/>
        </w:rPr>
        <w:t xml:space="preserve"> koji je</w:t>
      </w:r>
      <w:r w:rsidR="00446C50" w:rsidRPr="0013195C">
        <w:rPr>
          <w:rStyle w:val="eop"/>
          <w:rFonts w:ascii="Gill Sans MT" w:hAnsi="Gill Sans MT" w:cs="Times New Roman"/>
          <w:color w:val="000000"/>
          <w:sz w:val="24"/>
          <w:szCs w:val="24"/>
          <w:shd w:val="clear" w:color="auto" w:fill="FFFFFF"/>
        </w:rPr>
        <w:t xml:space="preserve"> potpisan nakon provedbe drugog postupka dodjele bespovratnih sredstava</w:t>
      </w:r>
      <w:r w:rsidR="00EB7347" w:rsidRPr="0013195C">
        <w:rPr>
          <w:rStyle w:val="eop"/>
          <w:rFonts w:ascii="Gill Sans MT" w:hAnsi="Gill Sans MT" w:cs="Times New Roman"/>
          <w:color w:val="000000"/>
          <w:sz w:val="24"/>
          <w:szCs w:val="24"/>
          <w:shd w:val="clear" w:color="auto" w:fill="FFFFFF"/>
        </w:rPr>
        <w:t>,</w:t>
      </w:r>
      <w:r w:rsidR="00446C50" w:rsidRPr="0013195C">
        <w:rPr>
          <w:rStyle w:val="eop"/>
          <w:rFonts w:ascii="Gill Sans MT" w:hAnsi="Gill Sans MT" w:cs="Times New Roman"/>
          <w:color w:val="000000"/>
          <w:sz w:val="24"/>
          <w:szCs w:val="24"/>
          <w:shd w:val="clear" w:color="auto" w:fill="FFFFFF"/>
        </w:rPr>
        <w:t xml:space="preserve"> postupka (su)financiranog sredstvima Unije,</w:t>
      </w:r>
      <w:r w:rsidR="003C19EA" w:rsidRPr="0013195C">
        <w:rPr>
          <w:rStyle w:val="eop"/>
          <w:rFonts w:ascii="Gill Sans MT" w:hAnsi="Gill Sans MT" w:cs="Times New Roman"/>
          <w:color w:val="000000"/>
          <w:sz w:val="24"/>
          <w:szCs w:val="24"/>
          <w:shd w:val="clear" w:color="auto" w:fill="FFFFFF"/>
        </w:rPr>
        <w:t xml:space="preserve"> odnosno ESI fondova; </w:t>
      </w:r>
      <w:r w:rsidR="003C19EA" w:rsidRPr="0013195C">
        <w:rPr>
          <w:rStyle w:val="eop"/>
          <w:rFonts w:ascii="Gill Sans MT" w:hAnsi="Gill Sans MT" w:cs="Times New Roman"/>
          <w:i/>
          <w:color w:val="000000"/>
          <w:sz w:val="24"/>
          <w:szCs w:val="24"/>
          <w:shd w:val="clear" w:color="auto" w:fill="FFFFFF"/>
        </w:rPr>
        <w:t>dokazuje se Izjavom prijavitelja (Obrazac 3);</w:t>
      </w:r>
    </w:p>
    <w:p w14:paraId="6D9E66C6" w14:textId="27B2B965" w:rsidR="00EB7347" w:rsidRPr="0013195C" w:rsidRDefault="00373159" w:rsidP="00C11E6A">
      <w:pPr>
        <w:pStyle w:val="Odlomakpopisa"/>
        <w:numPr>
          <w:ilvl w:val="0"/>
          <w:numId w:val="4"/>
        </w:numPr>
        <w:spacing w:line="240" w:lineRule="auto"/>
        <w:ind w:left="426" w:hanging="284"/>
        <w:jc w:val="both"/>
        <w:rPr>
          <w:rStyle w:val="eop"/>
          <w:rFonts w:ascii="Gill Sans MT" w:hAnsi="Gill Sans MT" w:cs="Times New Roman"/>
          <w:color w:val="000000"/>
          <w:sz w:val="24"/>
          <w:szCs w:val="24"/>
          <w:shd w:val="clear" w:color="auto" w:fill="FFFFFF"/>
        </w:rPr>
      </w:pPr>
      <w:r w:rsidRPr="0013195C">
        <w:rPr>
          <w:rStyle w:val="eop"/>
          <w:rFonts w:ascii="Gill Sans MT" w:hAnsi="Gill Sans MT" w:cs="Times New Roman"/>
          <w:color w:val="000000"/>
          <w:sz w:val="24"/>
          <w:szCs w:val="24"/>
          <w:shd w:val="clear" w:color="auto" w:fill="FFFFFF"/>
        </w:rPr>
        <w:t>P</w:t>
      </w:r>
      <w:r w:rsidR="001324FB" w:rsidRPr="0013195C">
        <w:rPr>
          <w:rStyle w:val="eop"/>
          <w:rFonts w:ascii="Gill Sans MT" w:hAnsi="Gill Sans MT" w:cs="Times New Roman"/>
          <w:color w:val="000000"/>
          <w:sz w:val="24"/>
          <w:szCs w:val="24"/>
          <w:shd w:val="clear" w:color="auto" w:fill="FFFFFF"/>
        </w:rPr>
        <w:t xml:space="preserve">rijavitelju koji je </w:t>
      </w:r>
      <w:r w:rsidR="0081308F" w:rsidRPr="0013195C">
        <w:rPr>
          <w:rStyle w:val="eop"/>
          <w:rFonts w:ascii="Gill Sans MT" w:hAnsi="Gill Sans MT" w:cs="Times New Roman"/>
          <w:color w:val="000000"/>
          <w:sz w:val="24"/>
          <w:szCs w:val="24"/>
          <w:shd w:val="clear" w:color="auto" w:fill="FFFFFF"/>
        </w:rPr>
        <w:t>iz proračuna Unije</w:t>
      </w:r>
      <w:r w:rsidR="004C5076" w:rsidRPr="0013195C">
        <w:rPr>
          <w:rStyle w:val="eop"/>
          <w:rFonts w:ascii="Gill Sans MT" w:hAnsi="Gill Sans MT" w:cs="Times New Roman"/>
          <w:color w:val="000000"/>
          <w:sz w:val="24"/>
          <w:szCs w:val="24"/>
          <w:shd w:val="clear" w:color="auto" w:fill="FFFFFF"/>
        </w:rPr>
        <w:t xml:space="preserve"> </w:t>
      </w:r>
      <w:r w:rsidR="0081308F" w:rsidRPr="0013195C">
        <w:rPr>
          <w:rStyle w:val="eop"/>
          <w:rFonts w:ascii="Gill Sans MT" w:hAnsi="Gill Sans MT" w:cs="Times New Roman"/>
          <w:color w:val="000000"/>
          <w:sz w:val="24"/>
          <w:szCs w:val="24"/>
          <w:shd w:val="clear" w:color="auto" w:fill="FFFFFF"/>
        </w:rPr>
        <w:t>primio bespovratna sredstva koj</w:t>
      </w:r>
      <w:r w:rsidR="004C5076" w:rsidRPr="0013195C">
        <w:rPr>
          <w:rStyle w:val="eop"/>
          <w:rFonts w:ascii="Gill Sans MT" w:hAnsi="Gill Sans MT" w:cs="Times New Roman"/>
          <w:color w:val="000000"/>
          <w:sz w:val="24"/>
          <w:szCs w:val="24"/>
          <w:shd w:val="clear" w:color="auto" w:fill="FFFFFF"/>
        </w:rPr>
        <w:t>a</w:t>
      </w:r>
      <w:r w:rsidR="0081308F" w:rsidRPr="0013195C">
        <w:rPr>
          <w:rStyle w:val="eop"/>
          <w:rFonts w:ascii="Gill Sans MT" w:hAnsi="Gill Sans MT" w:cs="Times New Roman"/>
          <w:color w:val="000000"/>
          <w:sz w:val="24"/>
          <w:szCs w:val="24"/>
          <w:shd w:val="clear" w:color="auto" w:fill="FFFFFF"/>
        </w:rPr>
        <w:t xml:space="preserve"> se odnose na isto djelovanje</w:t>
      </w:r>
      <w:r w:rsidR="001324FB" w:rsidRPr="0013195C">
        <w:rPr>
          <w:rStyle w:val="eop"/>
          <w:rFonts w:ascii="Gill Sans MT" w:hAnsi="Gill Sans MT" w:cs="Times New Roman"/>
          <w:color w:val="000000"/>
          <w:sz w:val="24"/>
          <w:szCs w:val="24"/>
          <w:shd w:val="clear" w:color="auto" w:fill="FFFFFF"/>
        </w:rPr>
        <w:t xml:space="preserve">; </w:t>
      </w:r>
      <w:r w:rsidR="001324FB" w:rsidRPr="0013195C">
        <w:rPr>
          <w:rStyle w:val="eop"/>
          <w:rFonts w:ascii="Gill Sans MT" w:hAnsi="Gill Sans MT" w:cs="Times New Roman"/>
          <w:i/>
          <w:color w:val="000000"/>
          <w:sz w:val="24"/>
          <w:szCs w:val="24"/>
          <w:shd w:val="clear" w:color="auto" w:fill="FFFFFF"/>
        </w:rPr>
        <w:t>dokazuje se Izjavom prijavitelja (Obrazac 3)</w:t>
      </w:r>
      <w:r w:rsidR="001324FB" w:rsidRPr="0013195C">
        <w:rPr>
          <w:rStyle w:val="eop"/>
          <w:rFonts w:ascii="Gill Sans MT" w:hAnsi="Gill Sans MT" w:cs="Times New Roman"/>
          <w:color w:val="000000"/>
          <w:sz w:val="24"/>
          <w:szCs w:val="24"/>
          <w:shd w:val="clear" w:color="auto" w:fill="FFFFFF"/>
        </w:rPr>
        <w:t>;</w:t>
      </w:r>
    </w:p>
    <w:p w14:paraId="6BE33ACD" w14:textId="3D7CE408" w:rsidR="00EB7347" w:rsidRPr="0013195C" w:rsidRDefault="00E035CB" w:rsidP="00C11E6A">
      <w:pPr>
        <w:pStyle w:val="Odlomakpopisa"/>
        <w:numPr>
          <w:ilvl w:val="0"/>
          <w:numId w:val="4"/>
        </w:numPr>
        <w:spacing w:line="240" w:lineRule="auto"/>
        <w:ind w:left="426" w:hanging="284"/>
        <w:jc w:val="both"/>
        <w:rPr>
          <w:rStyle w:val="eop"/>
          <w:rFonts w:ascii="Gill Sans MT" w:hAnsi="Gill Sans MT" w:cs="Times New Roman"/>
          <w:color w:val="000000"/>
          <w:sz w:val="24"/>
          <w:szCs w:val="24"/>
          <w:shd w:val="clear" w:color="auto" w:fill="FFFFFF"/>
        </w:rPr>
      </w:pPr>
      <w:r w:rsidRPr="0013195C">
        <w:rPr>
          <w:rFonts w:ascii="Gill Sans MT" w:eastAsia="Times New Roman" w:hAnsi="Gill Sans MT" w:cs="Times New Roman"/>
          <w:sz w:val="24"/>
          <w:szCs w:val="24"/>
        </w:rPr>
        <w:t>P</w:t>
      </w:r>
      <w:r w:rsidR="003C19EA" w:rsidRPr="0013195C">
        <w:rPr>
          <w:rFonts w:ascii="Gill Sans MT" w:eastAsia="Times New Roman" w:hAnsi="Gill Sans MT" w:cs="Times New Roman"/>
          <w:sz w:val="24"/>
          <w:szCs w:val="24"/>
        </w:rPr>
        <w:t xml:space="preserve">rijavitelju u slučaju da je </w:t>
      </w:r>
      <w:r w:rsidR="001C6212" w:rsidRPr="0013195C">
        <w:rPr>
          <w:rFonts w:ascii="Gill Sans MT" w:eastAsia="Times New Roman" w:hAnsi="Gill Sans MT" w:cs="Times New Roman"/>
          <w:sz w:val="24"/>
          <w:szCs w:val="24"/>
        </w:rPr>
        <w:t>P</w:t>
      </w:r>
      <w:r w:rsidR="003C19EA" w:rsidRPr="0013195C">
        <w:rPr>
          <w:rFonts w:ascii="Gill Sans MT" w:eastAsia="Times New Roman" w:hAnsi="Gill Sans MT" w:cs="Times New Roman"/>
          <w:sz w:val="24"/>
          <w:szCs w:val="24"/>
        </w:rPr>
        <w:t xml:space="preserve">rijavitelj </w:t>
      </w:r>
      <w:r w:rsidR="001C6212" w:rsidRPr="0013195C">
        <w:rPr>
          <w:rFonts w:ascii="Gill Sans MT" w:eastAsia="Times New Roman" w:hAnsi="Gill Sans MT" w:cs="Times New Roman"/>
          <w:sz w:val="24"/>
          <w:szCs w:val="24"/>
        </w:rPr>
        <w:t>i/</w:t>
      </w:r>
      <w:r w:rsidR="003C19EA" w:rsidRPr="0013195C">
        <w:rPr>
          <w:rFonts w:ascii="Gill Sans MT" w:eastAsia="Times New Roman" w:hAnsi="Gill Sans MT" w:cs="Times New Roman"/>
          <w:sz w:val="24"/>
          <w:szCs w:val="24"/>
        </w:rPr>
        <w:t>ili osob</w:t>
      </w:r>
      <w:r w:rsidR="001C6212" w:rsidRPr="0013195C">
        <w:rPr>
          <w:rFonts w:ascii="Gill Sans MT" w:eastAsia="Times New Roman" w:hAnsi="Gill Sans MT" w:cs="Times New Roman"/>
          <w:sz w:val="24"/>
          <w:szCs w:val="24"/>
        </w:rPr>
        <w:t>a</w:t>
      </w:r>
      <w:r w:rsidR="003C19EA" w:rsidRPr="0013195C">
        <w:rPr>
          <w:rFonts w:ascii="Gill Sans MT" w:eastAsia="Times New Roman" w:hAnsi="Gill Sans MT" w:cs="Times New Roman"/>
          <w:sz w:val="24"/>
          <w:szCs w:val="24"/>
        </w:rPr>
        <w:t xml:space="preserve"> ovlašten</w:t>
      </w:r>
      <w:r w:rsidR="001C6212" w:rsidRPr="0013195C">
        <w:rPr>
          <w:rFonts w:ascii="Gill Sans MT" w:eastAsia="Times New Roman" w:hAnsi="Gill Sans MT" w:cs="Times New Roman"/>
          <w:sz w:val="24"/>
          <w:szCs w:val="24"/>
        </w:rPr>
        <w:t>a</w:t>
      </w:r>
      <w:r w:rsidR="003C19EA" w:rsidRPr="0013195C">
        <w:rPr>
          <w:rFonts w:ascii="Gill Sans MT" w:eastAsia="Times New Roman" w:hAnsi="Gill Sans MT" w:cs="Times New Roman"/>
          <w:sz w:val="24"/>
          <w:szCs w:val="24"/>
        </w:rPr>
        <w:t xml:space="preserve"> po zakonu za zastupanje proglašen krivim zbog teškog profesionalnog propusta</w:t>
      </w:r>
      <w:r w:rsidR="003C19EA" w:rsidRPr="0013195C">
        <w:rPr>
          <w:rStyle w:val="Naslov1Char"/>
          <w:b w:val="0"/>
          <w:color w:val="000000"/>
          <w:shd w:val="clear" w:color="auto" w:fill="FFFFFF"/>
        </w:rPr>
        <w:t>;</w:t>
      </w:r>
      <w:r w:rsidR="003C19EA" w:rsidRPr="0013195C">
        <w:rPr>
          <w:rStyle w:val="Naslov1Char"/>
          <w:i/>
          <w:color w:val="000000"/>
          <w:shd w:val="clear" w:color="auto" w:fill="FFFFFF"/>
        </w:rPr>
        <w:t xml:space="preserve"> </w:t>
      </w:r>
      <w:r w:rsidR="003C19EA" w:rsidRPr="0013195C">
        <w:rPr>
          <w:rStyle w:val="eop"/>
          <w:rFonts w:ascii="Gill Sans MT" w:hAnsi="Gill Sans MT" w:cs="Times New Roman"/>
          <w:i/>
          <w:color w:val="000000"/>
          <w:sz w:val="24"/>
          <w:szCs w:val="24"/>
          <w:shd w:val="clear" w:color="auto" w:fill="FFFFFF"/>
        </w:rPr>
        <w:t>dokazuje se Izjavom prijavitelja (Obrazac 3)</w:t>
      </w:r>
      <w:r w:rsidR="003C19EA" w:rsidRPr="0013195C">
        <w:rPr>
          <w:rFonts w:ascii="Gill Sans MT" w:eastAsia="Times New Roman" w:hAnsi="Gill Sans MT" w:cs="Times New Roman"/>
          <w:sz w:val="24"/>
          <w:szCs w:val="24"/>
        </w:rPr>
        <w:t>;</w:t>
      </w:r>
    </w:p>
    <w:p w14:paraId="2D0855DF" w14:textId="7DD5E9CB" w:rsidR="0081308F" w:rsidRPr="0013195C" w:rsidRDefault="00E035CB" w:rsidP="00C11E6A">
      <w:pPr>
        <w:pStyle w:val="Odlomakpopisa"/>
        <w:numPr>
          <w:ilvl w:val="0"/>
          <w:numId w:val="4"/>
        </w:numPr>
        <w:spacing w:line="240" w:lineRule="auto"/>
        <w:ind w:left="426" w:hanging="284"/>
        <w:jc w:val="both"/>
        <w:rPr>
          <w:rStyle w:val="eop"/>
          <w:rFonts w:ascii="Gill Sans MT" w:hAnsi="Gill Sans MT" w:cs="Times New Roman"/>
          <w:color w:val="000000"/>
          <w:sz w:val="24"/>
          <w:szCs w:val="24"/>
          <w:shd w:val="clear" w:color="auto" w:fill="FFFFFF"/>
        </w:rPr>
      </w:pPr>
      <w:r w:rsidRPr="0013195C">
        <w:rPr>
          <w:rStyle w:val="eop"/>
          <w:rFonts w:ascii="Gill Sans MT" w:hAnsi="Gill Sans MT" w:cs="Times New Roman"/>
          <w:color w:val="000000"/>
          <w:sz w:val="24"/>
          <w:szCs w:val="24"/>
          <w:shd w:val="clear" w:color="auto" w:fill="FFFFFF"/>
        </w:rPr>
        <w:t>P</w:t>
      </w:r>
      <w:r w:rsidR="003C19EA" w:rsidRPr="0013195C">
        <w:rPr>
          <w:rStyle w:val="eop"/>
          <w:rFonts w:ascii="Gill Sans MT" w:hAnsi="Gill Sans MT" w:cs="Times New Roman"/>
          <w:color w:val="000000"/>
          <w:sz w:val="24"/>
          <w:szCs w:val="24"/>
          <w:shd w:val="clear" w:color="auto" w:fill="FFFFFF"/>
        </w:rPr>
        <w:t>rijavitelj</w:t>
      </w:r>
      <w:r w:rsidR="001324FB" w:rsidRPr="0013195C">
        <w:rPr>
          <w:rStyle w:val="eop"/>
          <w:rFonts w:ascii="Gill Sans MT" w:hAnsi="Gill Sans MT" w:cs="Times New Roman"/>
          <w:color w:val="000000"/>
          <w:sz w:val="24"/>
          <w:szCs w:val="24"/>
          <w:shd w:val="clear" w:color="auto" w:fill="FFFFFF"/>
        </w:rPr>
        <w:t>u</w:t>
      </w:r>
      <w:r w:rsidR="003C19EA" w:rsidRPr="0013195C">
        <w:rPr>
          <w:rStyle w:val="eop"/>
          <w:rFonts w:ascii="Gill Sans MT" w:hAnsi="Gill Sans MT" w:cs="Times New Roman"/>
          <w:color w:val="000000"/>
          <w:sz w:val="24"/>
          <w:szCs w:val="24"/>
          <w:shd w:val="clear" w:color="auto" w:fill="FFFFFF"/>
        </w:rPr>
        <w:t xml:space="preserve"> koji je u sukobu interesa u predmetnom postupku dodjele bespovratnih sredstava; </w:t>
      </w:r>
      <w:r w:rsidR="003C19EA" w:rsidRPr="0013195C">
        <w:rPr>
          <w:rStyle w:val="eop"/>
          <w:rFonts w:ascii="Gill Sans MT" w:hAnsi="Gill Sans MT" w:cs="Times New Roman"/>
          <w:i/>
          <w:color w:val="000000"/>
          <w:sz w:val="24"/>
          <w:szCs w:val="24"/>
          <w:shd w:val="clear" w:color="auto" w:fill="FFFFFF"/>
        </w:rPr>
        <w:t>dokazuje se Izjavom prijavitelja (Obrazac 3);</w:t>
      </w:r>
    </w:p>
    <w:p w14:paraId="07F58BDC" w14:textId="3BF4A328" w:rsidR="00EB7347" w:rsidRPr="0013195C" w:rsidRDefault="0081308F" w:rsidP="00C11E6A">
      <w:pPr>
        <w:pStyle w:val="Odlomakpopisa"/>
        <w:numPr>
          <w:ilvl w:val="0"/>
          <w:numId w:val="4"/>
        </w:numPr>
        <w:spacing w:line="240" w:lineRule="auto"/>
        <w:ind w:left="426" w:hanging="284"/>
        <w:jc w:val="both"/>
        <w:rPr>
          <w:rStyle w:val="eop"/>
          <w:rFonts w:ascii="Gill Sans MT" w:hAnsi="Gill Sans MT" w:cs="Times New Roman"/>
          <w:color w:val="000000"/>
          <w:sz w:val="24"/>
          <w:szCs w:val="24"/>
          <w:shd w:val="clear" w:color="auto" w:fill="FFFFFF"/>
        </w:rPr>
      </w:pPr>
      <w:r w:rsidRPr="0013195C">
        <w:rPr>
          <w:rStyle w:val="eop"/>
          <w:rFonts w:ascii="Gill Sans MT" w:hAnsi="Gill Sans MT" w:cs="Times New Roman"/>
          <w:color w:val="000000"/>
          <w:sz w:val="24"/>
          <w:szCs w:val="24"/>
          <w:shd w:val="clear" w:color="auto" w:fill="FFFFFF"/>
        </w:rPr>
        <w:t xml:space="preserve">Prijavitelju koji ne udovoljava obvezama u skladu s odobrenom obročnom otplatom duga; </w:t>
      </w:r>
      <w:r w:rsidRPr="0013195C">
        <w:rPr>
          <w:rStyle w:val="eop"/>
          <w:rFonts w:ascii="Gill Sans MT" w:hAnsi="Gill Sans MT" w:cs="Times New Roman"/>
          <w:i/>
          <w:color w:val="000000"/>
          <w:sz w:val="24"/>
          <w:szCs w:val="24"/>
          <w:shd w:val="clear" w:color="auto" w:fill="FFFFFF"/>
        </w:rPr>
        <w:t>dokazuje se Izjavom prijavitelja (Obrazac 3)</w:t>
      </w:r>
      <w:r w:rsidRPr="0013195C">
        <w:rPr>
          <w:rStyle w:val="eop"/>
          <w:rFonts w:ascii="Gill Sans MT" w:hAnsi="Gill Sans MT" w:cs="Times New Roman"/>
          <w:color w:val="000000"/>
          <w:sz w:val="24"/>
          <w:szCs w:val="24"/>
          <w:shd w:val="clear" w:color="auto" w:fill="FFFFFF"/>
        </w:rPr>
        <w:t>;</w:t>
      </w:r>
    </w:p>
    <w:p w14:paraId="3522DA21" w14:textId="19426555" w:rsidR="00EB7347" w:rsidRPr="0013195C" w:rsidRDefault="00EB7347" w:rsidP="00C11E6A">
      <w:pPr>
        <w:pStyle w:val="Odlomakpopisa"/>
        <w:numPr>
          <w:ilvl w:val="0"/>
          <w:numId w:val="4"/>
        </w:numPr>
        <w:spacing w:line="240" w:lineRule="auto"/>
        <w:ind w:left="426" w:hanging="284"/>
        <w:jc w:val="both"/>
        <w:rPr>
          <w:rStyle w:val="eop"/>
          <w:rFonts w:ascii="Gill Sans MT" w:hAnsi="Gill Sans MT" w:cs="Times New Roman"/>
          <w:color w:val="000000"/>
          <w:sz w:val="24"/>
          <w:szCs w:val="24"/>
          <w:shd w:val="clear" w:color="auto" w:fill="FFFFFF"/>
        </w:rPr>
      </w:pPr>
      <w:r w:rsidRPr="0013195C">
        <w:rPr>
          <w:rStyle w:val="eop"/>
          <w:rFonts w:ascii="Gill Sans MT" w:hAnsi="Gill Sans MT" w:cs="Times New Roman"/>
          <w:color w:val="000000"/>
          <w:sz w:val="24"/>
          <w:szCs w:val="24"/>
          <w:shd w:val="clear" w:color="auto" w:fill="FFFFFF"/>
        </w:rPr>
        <w:t xml:space="preserve">Prijavitelju </w:t>
      </w:r>
      <w:r w:rsidR="0081308F" w:rsidRPr="0013195C">
        <w:rPr>
          <w:rStyle w:val="eop"/>
          <w:rFonts w:ascii="Gill Sans MT" w:hAnsi="Gill Sans MT" w:cs="Times New Roman"/>
          <w:color w:val="000000"/>
          <w:sz w:val="24"/>
          <w:szCs w:val="24"/>
          <w:shd w:val="clear" w:color="auto" w:fill="FFFFFF"/>
        </w:rPr>
        <w:t xml:space="preserve">koji je u postupku prisilnog povrata sredstava; </w:t>
      </w:r>
      <w:r w:rsidR="0081308F" w:rsidRPr="0013195C">
        <w:rPr>
          <w:rStyle w:val="eop"/>
          <w:rFonts w:ascii="Gill Sans MT" w:hAnsi="Gill Sans MT" w:cs="Times New Roman"/>
          <w:i/>
          <w:color w:val="000000"/>
          <w:sz w:val="24"/>
          <w:szCs w:val="24"/>
          <w:shd w:val="clear" w:color="auto" w:fill="FFFFFF"/>
        </w:rPr>
        <w:t>dokazuje se Izjavom prijavitelja (Obrazac 3);</w:t>
      </w:r>
    </w:p>
    <w:p w14:paraId="0071F56B" w14:textId="7696BDBA" w:rsidR="009141A5" w:rsidRPr="0013195C" w:rsidRDefault="00E035CB" w:rsidP="00C11E6A">
      <w:pPr>
        <w:pStyle w:val="Odlomakpopisa"/>
        <w:numPr>
          <w:ilvl w:val="0"/>
          <w:numId w:val="4"/>
        </w:numPr>
        <w:spacing w:line="240" w:lineRule="auto"/>
        <w:ind w:left="426" w:hanging="284"/>
        <w:jc w:val="both"/>
        <w:rPr>
          <w:rFonts w:ascii="Gill Sans MT" w:hAnsi="Gill Sans MT" w:cs="Times New Roman"/>
          <w:i/>
          <w:color w:val="000000"/>
          <w:sz w:val="24"/>
          <w:szCs w:val="24"/>
          <w:shd w:val="clear" w:color="auto" w:fill="FFFFFF"/>
        </w:rPr>
      </w:pPr>
      <w:r w:rsidRPr="0013195C">
        <w:rPr>
          <w:rFonts w:ascii="Gill Sans MT" w:eastAsia="Times New Roman" w:hAnsi="Gill Sans MT" w:cs="Times New Roman"/>
          <w:sz w:val="24"/>
          <w:szCs w:val="24"/>
        </w:rPr>
        <w:t>P</w:t>
      </w:r>
      <w:r w:rsidR="003C19EA" w:rsidRPr="0013195C">
        <w:rPr>
          <w:rFonts w:ascii="Gill Sans MT" w:eastAsia="Times New Roman" w:hAnsi="Gill Sans MT" w:cs="Times New Roman"/>
          <w:sz w:val="24"/>
          <w:szCs w:val="24"/>
        </w:rPr>
        <w:t>rijavitelju koji nije izvršio povrat</w:t>
      </w:r>
      <w:r w:rsidR="0081308F" w:rsidRPr="0013195C">
        <w:rPr>
          <w:rFonts w:ascii="Gill Sans MT" w:hAnsi="Gill Sans MT"/>
        </w:rPr>
        <w:t xml:space="preserve"> </w:t>
      </w:r>
      <w:r w:rsidR="0081308F" w:rsidRPr="0013195C">
        <w:rPr>
          <w:rFonts w:ascii="Gill Sans MT" w:eastAsia="Times New Roman" w:hAnsi="Gill Sans MT" w:cs="Times New Roman"/>
          <w:sz w:val="24"/>
          <w:szCs w:val="24"/>
        </w:rPr>
        <w:t>sredstava prema odluci nadležnog tijela</w:t>
      </w:r>
      <w:r w:rsidR="00B0298B" w:rsidRPr="0013195C">
        <w:rPr>
          <w:rFonts w:ascii="Gill Sans MT" w:eastAsia="Times New Roman" w:hAnsi="Gill Sans MT" w:cs="Times New Roman"/>
          <w:sz w:val="24"/>
          <w:szCs w:val="24"/>
        </w:rPr>
        <w:t xml:space="preserve">, kako je navedeno u Izjavi prijavitelja (Obrazac 3); </w:t>
      </w:r>
      <w:r w:rsidR="009141A5" w:rsidRPr="0013195C">
        <w:rPr>
          <w:rFonts w:ascii="Gill Sans MT" w:hAnsi="Gill Sans MT" w:cs="Times New Roman"/>
          <w:i/>
          <w:color w:val="000000"/>
          <w:sz w:val="24"/>
          <w:szCs w:val="24"/>
          <w:shd w:val="clear" w:color="auto" w:fill="FFFFFF"/>
        </w:rPr>
        <w:t>dokazuje se Izjavom prijavitelja (Obrazac 3)</w:t>
      </w:r>
      <w:r w:rsidR="009141A5" w:rsidRPr="0013195C">
        <w:rPr>
          <w:rFonts w:ascii="Gill Sans MT" w:hAnsi="Gill Sans MT" w:cs="Times New Roman"/>
          <w:color w:val="000000"/>
          <w:sz w:val="24"/>
          <w:szCs w:val="24"/>
          <w:shd w:val="clear" w:color="auto" w:fill="FFFFFF"/>
        </w:rPr>
        <w:t>;</w:t>
      </w:r>
    </w:p>
    <w:p w14:paraId="144D4EFD" w14:textId="5107A586" w:rsidR="003C19EA" w:rsidRPr="0013195C" w:rsidRDefault="00373159" w:rsidP="00C11E6A">
      <w:pPr>
        <w:pStyle w:val="Odlomakpopisa"/>
        <w:numPr>
          <w:ilvl w:val="0"/>
          <w:numId w:val="59"/>
        </w:numPr>
        <w:spacing w:line="240" w:lineRule="auto"/>
        <w:ind w:left="426" w:hanging="284"/>
        <w:jc w:val="both"/>
        <w:rPr>
          <w:rFonts w:ascii="Gill Sans MT" w:hAnsi="Gill Sans MT" w:cs="Times New Roman"/>
          <w:color w:val="000000"/>
          <w:sz w:val="24"/>
          <w:szCs w:val="24"/>
          <w:shd w:val="clear" w:color="auto" w:fill="FFFFFF"/>
        </w:rPr>
      </w:pPr>
      <w:r w:rsidRPr="0013195C">
        <w:rPr>
          <w:rFonts w:ascii="Gill Sans MT" w:hAnsi="Gill Sans MT" w:cs="Times New Roman"/>
          <w:color w:val="000000"/>
          <w:sz w:val="24"/>
          <w:szCs w:val="24"/>
          <w:shd w:val="clear" w:color="auto" w:fill="FFFFFF"/>
        </w:rPr>
        <w:t>P</w:t>
      </w:r>
      <w:r w:rsidR="003C19EA" w:rsidRPr="0013195C">
        <w:rPr>
          <w:rFonts w:ascii="Gill Sans MT" w:hAnsi="Gill Sans MT" w:cs="Times New Roman"/>
          <w:color w:val="000000"/>
          <w:sz w:val="24"/>
          <w:szCs w:val="24"/>
          <w:shd w:val="clear" w:color="auto" w:fill="FFFFFF"/>
        </w:rPr>
        <w:t xml:space="preserve">rijavitelju koji nije </w:t>
      </w:r>
      <w:r w:rsidR="001324FB" w:rsidRPr="0013195C">
        <w:rPr>
          <w:rFonts w:ascii="Gill Sans MT" w:hAnsi="Gill Sans MT" w:cs="Times New Roman"/>
          <w:color w:val="000000"/>
          <w:sz w:val="24"/>
          <w:szCs w:val="24"/>
          <w:shd w:val="clear" w:color="auto" w:fill="FFFFFF"/>
        </w:rPr>
        <w:t xml:space="preserve">ispunio obvezu </w:t>
      </w:r>
      <w:r w:rsidR="003C19EA" w:rsidRPr="0013195C">
        <w:rPr>
          <w:rFonts w:ascii="Gill Sans MT" w:hAnsi="Gill Sans MT" w:cs="Times New Roman"/>
          <w:color w:val="000000"/>
          <w:sz w:val="24"/>
          <w:szCs w:val="24"/>
          <w:shd w:val="clear" w:color="auto" w:fill="FFFFFF"/>
        </w:rPr>
        <w:t>o isplate plaća</w:t>
      </w:r>
      <w:r w:rsidR="003C19EA" w:rsidRPr="0013195C">
        <w:rPr>
          <w:rFonts w:ascii="Gill Sans MT" w:hAnsi="Gill Sans MT" w:cs="Times New Roman"/>
          <w:b/>
          <w:color w:val="000000"/>
          <w:sz w:val="24"/>
          <w:szCs w:val="24"/>
          <w:shd w:val="clear" w:color="auto" w:fill="FFFFFF"/>
        </w:rPr>
        <w:t xml:space="preserve"> </w:t>
      </w:r>
      <w:r w:rsidR="003C19EA" w:rsidRPr="0013195C">
        <w:rPr>
          <w:rFonts w:ascii="Gill Sans MT" w:hAnsi="Gill Sans MT" w:cs="Times New Roman"/>
          <w:color w:val="000000"/>
          <w:sz w:val="24"/>
          <w:szCs w:val="24"/>
          <w:shd w:val="clear" w:color="auto" w:fill="FFFFFF"/>
        </w:rPr>
        <w:t>zaposlenicima,</w:t>
      </w:r>
      <w:r w:rsidR="003C19EA" w:rsidRPr="0013195C">
        <w:rPr>
          <w:rFonts w:ascii="Gill Sans MT" w:hAnsi="Gill Sans MT"/>
          <w:shd w:val="clear" w:color="auto" w:fill="FFFFFF"/>
        </w:rPr>
        <w:t xml:space="preserve"> plaćanje doprinosa za financiranje obveznih osiguranja </w:t>
      </w:r>
      <w:r w:rsidR="003C19EA" w:rsidRPr="0013195C">
        <w:rPr>
          <w:rFonts w:ascii="Gill Sans MT" w:hAnsi="Gill Sans MT" w:cs="Times New Roman"/>
          <w:color w:val="000000"/>
          <w:sz w:val="24"/>
          <w:szCs w:val="24"/>
          <w:shd w:val="clear" w:color="auto" w:fill="FFFFFF"/>
        </w:rPr>
        <w:t xml:space="preserve">(osobito zdravstveno ili mirovinsko) ili plaćanje </w:t>
      </w:r>
      <w:r w:rsidR="003C19EA" w:rsidRPr="0013195C">
        <w:rPr>
          <w:rFonts w:ascii="Gill Sans MT" w:hAnsi="Gill Sans MT"/>
          <w:shd w:val="clear" w:color="auto" w:fill="FFFFFF"/>
        </w:rPr>
        <w:t>poreza</w:t>
      </w:r>
      <w:r w:rsidR="003C19EA" w:rsidRPr="0013195C">
        <w:rPr>
          <w:rFonts w:ascii="Gill Sans MT" w:hAnsi="Gill Sans MT" w:cs="Times New Roman"/>
          <w:color w:val="000000"/>
          <w:sz w:val="24"/>
          <w:szCs w:val="24"/>
          <w:shd w:val="clear" w:color="auto" w:fill="FFFFFF"/>
        </w:rPr>
        <w:t xml:space="preserve"> u skladu s propisima Republike Hrvatske kao države u kojoj je osnovan prijavitelj i u kojoj će se provoditi Ugovor o dodjeli bespovratnih sredstava i u skladu s propisima države poslovnog </w:t>
      </w:r>
      <w:proofErr w:type="spellStart"/>
      <w:r w:rsidR="003C19EA" w:rsidRPr="0013195C">
        <w:rPr>
          <w:rFonts w:ascii="Gill Sans MT" w:hAnsi="Gill Sans MT" w:cs="Times New Roman"/>
          <w:color w:val="000000"/>
          <w:sz w:val="24"/>
          <w:szCs w:val="24"/>
          <w:shd w:val="clear" w:color="auto" w:fill="FFFFFF"/>
        </w:rPr>
        <w:t>nastana</w:t>
      </w:r>
      <w:proofErr w:type="spellEnd"/>
      <w:r w:rsidR="003C19EA" w:rsidRPr="0013195C">
        <w:rPr>
          <w:rFonts w:ascii="Gill Sans MT" w:hAnsi="Gill Sans MT" w:cs="Times New Roman"/>
          <w:color w:val="000000"/>
          <w:sz w:val="24"/>
          <w:szCs w:val="24"/>
          <w:shd w:val="clear" w:color="auto" w:fill="FFFFFF"/>
        </w:rPr>
        <w:t xml:space="preserve"> </w:t>
      </w:r>
      <w:r w:rsidR="001C6212" w:rsidRPr="0013195C">
        <w:rPr>
          <w:rFonts w:ascii="Gill Sans MT" w:hAnsi="Gill Sans MT" w:cs="Times New Roman"/>
          <w:color w:val="000000"/>
          <w:sz w:val="24"/>
          <w:szCs w:val="24"/>
          <w:shd w:val="clear" w:color="auto" w:fill="FFFFFF"/>
        </w:rPr>
        <w:t>P</w:t>
      </w:r>
      <w:r w:rsidR="003C19EA" w:rsidRPr="0013195C">
        <w:rPr>
          <w:rFonts w:ascii="Gill Sans MT" w:hAnsi="Gill Sans MT" w:cs="Times New Roman"/>
          <w:color w:val="000000"/>
          <w:sz w:val="24"/>
          <w:szCs w:val="24"/>
          <w:shd w:val="clear" w:color="auto" w:fill="FFFFFF"/>
        </w:rPr>
        <w:t xml:space="preserve">rijavitelja (ako on nema poslovni </w:t>
      </w:r>
      <w:proofErr w:type="spellStart"/>
      <w:r w:rsidR="003C19EA" w:rsidRPr="0013195C">
        <w:rPr>
          <w:rFonts w:ascii="Gill Sans MT" w:hAnsi="Gill Sans MT" w:cs="Times New Roman"/>
          <w:color w:val="000000"/>
          <w:sz w:val="24"/>
          <w:szCs w:val="24"/>
          <w:shd w:val="clear" w:color="auto" w:fill="FFFFFF"/>
        </w:rPr>
        <w:t>nastan</w:t>
      </w:r>
      <w:proofErr w:type="spellEnd"/>
      <w:r w:rsidR="003C19EA" w:rsidRPr="0013195C">
        <w:rPr>
          <w:rFonts w:ascii="Gill Sans MT" w:hAnsi="Gill Sans MT" w:cs="Times New Roman"/>
          <w:color w:val="000000"/>
          <w:sz w:val="24"/>
          <w:szCs w:val="24"/>
          <w:shd w:val="clear" w:color="auto" w:fill="FFFFFF"/>
        </w:rPr>
        <w:t xml:space="preserve"> u Republici Hrvatskoj). U pogledu ove točke, smatra se prihvatljivim da </w:t>
      </w:r>
      <w:r w:rsidR="001C6212" w:rsidRPr="0013195C">
        <w:rPr>
          <w:rFonts w:ascii="Gill Sans MT" w:hAnsi="Gill Sans MT" w:cs="Times New Roman"/>
          <w:color w:val="000000"/>
          <w:sz w:val="24"/>
          <w:szCs w:val="24"/>
          <w:shd w:val="clear" w:color="auto" w:fill="FFFFFF"/>
        </w:rPr>
        <w:t>P</w:t>
      </w:r>
      <w:r w:rsidR="003C19EA" w:rsidRPr="0013195C">
        <w:rPr>
          <w:rFonts w:ascii="Gill Sans MT" w:hAnsi="Gill Sans MT" w:cs="Times New Roman"/>
          <w:color w:val="000000"/>
          <w:sz w:val="24"/>
          <w:szCs w:val="24"/>
          <w:shd w:val="clear" w:color="auto" w:fill="FFFFFF"/>
        </w:rPr>
        <w:t>rijavitelj/</w:t>
      </w:r>
      <w:r w:rsidR="001C6212" w:rsidRPr="0013195C">
        <w:rPr>
          <w:rFonts w:ascii="Gill Sans MT" w:hAnsi="Gill Sans MT" w:cs="Times New Roman"/>
          <w:color w:val="000000"/>
          <w:sz w:val="24"/>
          <w:szCs w:val="24"/>
          <w:shd w:val="clear" w:color="auto" w:fill="FFFFFF"/>
        </w:rPr>
        <w:t>K</w:t>
      </w:r>
      <w:r w:rsidR="003C19EA" w:rsidRPr="0013195C">
        <w:rPr>
          <w:rFonts w:ascii="Gill Sans MT" w:hAnsi="Gill Sans MT" w:cs="Times New Roman"/>
          <w:color w:val="000000"/>
          <w:sz w:val="24"/>
          <w:szCs w:val="24"/>
          <w:shd w:val="clear" w:color="auto" w:fill="FFFFFF"/>
        </w:rPr>
        <w:t>orisnik nije udovoljio spomenutim uvjetima, ako mu, sukladno posebnom propisu, plaćanje tih obveza nije dopušteno ili mu je odobrena odgoda plaćanja;</w:t>
      </w:r>
      <w:r w:rsidR="003C19EA" w:rsidRPr="0013195C">
        <w:rPr>
          <w:rFonts w:ascii="Gill Sans MT" w:hAnsi="Gill Sans MT" w:cs="Times New Roman"/>
          <w:i/>
          <w:color w:val="000000"/>
          <w:sz w:val="24"/>
          <w:szCs w:val="24"/>
          <w:shd w:val="clear" w:color="auto" w:fill="FFFFFF"/>
        </w:rPr>
        <w:t xml:space="preserve"> dokazuje se Izjavom prijavitelja (Obrazac 3);</w:t>
      </w:r>
    </w:p>
    <w:p w14:paraId="0A413A55" w14:textId="4DA2E87A" w:rsidR="00BC579A" w:rsidRPr="00FF273F" w:rsidRDefault="00F33C19" w:rsidP="00251B45">
      <w:pPr>
        <w:pStyle w:val="Odlomakpopisa"/>
        <w:numPr>
          <w:ilvl w:val="0"/>
          <w:numId w:val="4"/>
        </w:numPr>
        <w:spacing w:line="240" w:lineRule="auto"/>
        <w:ind w:left="426" w:hanging="284"/>
        <w:jc w:val="both"/>
        <w:rPr>
          <w:rStyle w:val="normaltextrun"/>
          <w:rFonts w:ascii="Gill Sans MT" w:hAnsi="Gill Sans MT" w:cs="Times New Roman"/>
          <w:sz w:val="24"/>
          <w:szCs w:val="24"/>
        </w:rPr>
      </w:pPr>
      <w:r w:rsidRPr="00FF273F">
        <w:rPr>
          <w:rFonts w:ascii="Gill Sans MT" w:hAnsi="Gill Sans MT" w:cs="Times New Roman"/>
          <w:color w:val="000000"/>
          <w:sz w:val="24"/>
          <w:szCs w:val="24"/>
          <w:shd w:val="clear" w:color="auto" w:fill="FFFFFF"/>
        </w:rPr>
        <w:t>Prijavitelju</w:t>
      </w:r>
      <w:r w:rsidR="003C19EA" w:rsidRPr="00FF273F">
        <w:rPr>
          <w:rFonts w:ascii="Gill Sans MT" w:hAnsi="Gill Sans MT" w:cs="Times New Roman"/>
          <w:color w:val="000000"/>
          <w:sz w:val="24"/>
          <w:szCs w:val="24"/>
          <w:shd w:val="clear" w:color="auto" w:fill="FFFFFF"/>
        </w:rPr>
        <w:t xml:space="preserve"> koj</w:t>
      </w:r>
      <w:r w:rsidR="00E035CB" w:rsidRPr="00FF273F">
        <w:rPr>
          <w:rFonts w:ascii="Gill Sans MT" w:hAnsi="Gill Sans MT" w:cs="Times New Roman"/>
          <w:color w:val="000000"/>
          <w:sz w:val="24"/>
          <w:szCs w:val="24"/>
          <w:shd w:val="clear" w:color="auto" w:fill="FFFFFF"/>
        </w:rPr>
        <w:t>i</w:t>
      </w:r>
      <w:r w:rsidR="003C19EA" w:rsidRPr="00FF273F">
        <w:rPr>
          <w:rFonts w:ascii="Gill Sans MT" w:hAnsi="Gill Sans MT" w:cs="Times New Roman"/>
          <w:color w:val="000000"/>
          <w:sz w:val="24"/>
          <w:szCs w:val="24"/>
          <w:shd w:val="clear" w:color="auto" w:fill="FFFFFF"/>
        </w:rPr>
        <w:t xml:space="preserve"> nema važeći Plan gospodarenja otpadom JLS, usklađen sa ZOGO-om, kojim je propisan sadržaj P</w:t>
      </w:r>
      <w:r w:rsidRPr="00FF273F">
        <w:rPr>
          <w:rFonts w:ascii="Gill Sans MT" w:hAnsi="Gill Sans MT" w:cs="Times New Roman"/>
          <w:color w:val="000000"/>
          <w:sz w:val="24"/>
          <w:szCs w:val="24"/>
          <w:shd w:val="clear" w:color="auto" w:fill="FFFFFF"/>
        </w:rPr>
        <w:t xml:space="preserve">lana gospodarenja otpadom JLS-a; </w:t>
      </w:r>
      <w:r w:rsidRPr="00FF273F">
        <w:rPr>
          <w:rFonts w:ascii="Gill Sans MT" w:hAnsi="Gill Sans MT" w:cs="Times New Roman"/>
          <w:i/>
          <w:color w:val="000000"/>
          <w:sz w:val="24"/>
          <w:szCs w:val="24"/>
          <w:shd w:val="clear" w:color="auto" w:fill="FFFFFF"/>
        </w:rPr>
        <w:t xml:space="preserve">dokazuje se </w:t>
      </w:r>
      <w:r w:rsidR="00FF273F" w:rsidRPr="00FF273F">
        <w:rPr>
          <w:rFonts w:ascii="Gill Sans MT" w:hAnsi="Gill Sans MT" w:cs="Times New Roman"/>
          <w:i/>
          <w:color w:val="000000"/>
          <w:sz w:val="24"/>
          <w:szCs w:val="24"/>
          <w:shd w:val="clear" w:color="auto" w:fill="FFFFFF"/>
        </w:rPr>
        <w:t>Planom gospodarenja otpadom JLS/Prijavitelja,  uključujući i dokumentom predstavničkog tijela JLS/Prijavitelja o donošenju istog.</w:t>
      </w:r>
    </w:p>
    <w:p w14:paraId="03678821" w14:textId="47844D37" w:rsidR="00A0462B" w:rsidRPr="0013195C" w:rsidRDefault="00A56C52" w:rsidP="00F91312">
      <w:pPr>
        <w:pStyle w:val="Naslov2"/>
      </w:pPr>
      <w:bookmarkStart w:id="34" w:name="_Toc9259231"/>
      <w:r w:rsidRPr="0013195C">
        <w:t>2.4.</w:t>
      </w:r>
      <w:r w:rsidR="00DB0798" w:rsidRPr="0013195C">
        <w:tab/>
      </w:r>
      <w:r w:rsidR="00A0462B" w:rsidRPr="0013195C">
        <w:t>Broj projektnih</w:t>
      </w:r>
      <w:r w:rsidR="002A2B32" w:rsidRPr="0013195C">
        <w:t xml:space="preserve"> </w:t>
      </w:r>
      <w:r w:rsidR="00A0462B" w:rsidRPr="0013195C">
        <w:t xml:space="preserve">prijedloga </w:t>
      </w:r>
      <w:bookmarkEnd w:id="31"/>
      <w:r w:rsidR="00CC18C0" w:rsidRPr="0013195C">
        <w:t>i ugovora o dodjeli bespovratnih</w:t>
      </w:r>
      <w:r w:rsidR="00DB0798" w:rsidRPr="0013195C">
        <w:t xml:space="preserve"> </w:t>
      </w:r>
      <w:r w:rsidR="00CC18C0" w:rsidRPr="0013195C">
        <w:t>sredstava po Prijavitelju</w:t>
      </w:r>
      <w:bookmarkEnd w:id="34"/>
    </w:p>
    <w:p w14:paraId="0E2EB034" w14:textId="541224E1" w:rsidR="00BF4F76" w:rsidRPr="0013195C" w:rsidRDefault="00BF4F76" w:rsidP="00C11E6A">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 xml:space="preserve">Prijavitelj po predmetnom Pozivu u postupku dodjele bespovratnih sredstava </w:t>
      </w:r>
      <w:r w:rsidR="00A86B0B" w:rsidRPr="0013195C">
        <w:rPr>
          <w:rFonts w:ascii="Gill Sans MT" w:hAnsi="Gill Sans MT" w:cs="Times New Roman"/>
          <w:sz w:val="24"/>
          <w:szCs w:val="24"/>
        </w:rPr>
        <w:t>(u daljnjem tekstu: Postupak dodjele)</w:t>
      </w:r>
      <w:r w:rsidR="00A56C52" w:rsidRPr="0013195C">
        <w:rPr>
          <w:rFonts w:ascii="Gill Sans MT" w:hAnsi="Gill Sans MT" w:cs="Times New Roman"/>
          <w:sz w:val="24"/>
          <w:szCs w:val="24"/>
        </w:rPr>
        <w:t xml:space="preserve"> </w:t>
      </w:r>
      <w:r w:rsidRPr="0013195C">
        <w:rPr>
          <w:rFonts w:ascii="Gill Sans MT" w:hAnsi="Gill Sans MT" w:cs="Times New Roman"/>
          <w:sz w:val="24"/>
          <w:szCs w:val="24"/>
        </w:rPr>
        <w:t>može podnijeti jedan ili više proj</w:t>
      </w:r>
      <w:r w:rsidR="00A622C8" w:rsidRPr="0013195C">
        <w:rPr>
          <w:rFonts w:ascii="Gill Sans MT" w:hAnsi="Gill Sans MT" w:cs="Times New Roman"/>
          <w:sz w:val="24"/>
          <w:szCs w:val="24"/>
        </w:rPr>
        <w:t xml:space="preserve">ektnih prijedloga za </w:t>
      </w:r>
      <w:r w:rsidR="00A56C52" w:rsidRPr="0013195C">
        <w:rPr>
          <w:rFonts w:ascii="Gill Sans MT" w:hAnsi="Gill Sans MT" w:cs="Times New Roman"/>
          <w:sz w:val="24"/>
          <w:szCs w:val="24"/>
        </w:rPr>
        <w:t xml:space="preserve">sanaciju </w:t>
      </w:r>
      <w:r w:rsidRPr="0013195C">
        <w:rPr>
          <w:rFonts w:ascii="Gill Sans MT" w:hAnsi="Gill Sans MT" w:cs="Times New Roman"/>
          <w:sz w:val="24"/>
          <w:szCs w:val="24"/>
        </w:rPr>
        <w:t>jednog ili više odlagališta neopasnog otpada koja su prestala s radom (aktivnim korištenjem) i više se na tim odlagalištima ne odvija aktivnost odlaganja, na način</w:t>
      </w:r>
      <w:r w:rsidR="00A622C8" w:rsidRPr="0013195C">
        <w:rPr>
          <w:rFonts w:ascii="Gill Sans MT" w:hAnsi="Gill Sans MT" w:cs="Times New Roman"/>
          <w:sz w:val="24"/>
          <w:szCs w:val="24"/>
        </w:rPr>
        <w:t xml:space="preserve"> da za svaki projekt </w:t>
      </w:r>
      <w:r w:rsidR="00A56C52" w:rsidRPr="0013195C">
        <w:rPr>
          <w:rFonts w:ascii="Gill Sans MT" w:hAnsi="Gill Sans MT" w:cs="Times New Roman"/>
          <w:sz w:val="24"/>
          <w:szCs w:val="24"/>
        </w:rPr>
        <w:t xml:space="preserve">sanacije </w:t>
      </w:r>
      <w:r w:rsidRPr="0013195C">
        <w:rPr>
          <w:rFonts w:ascii="Gill Sans MT" w:hAnsi="Gill Sans MT" w:cs="Times New Roman"/>
          <w:sz w:val="24"/>
          <w:szCs w:val="24"/>
        </w:rPr>
        <w:t>odlagališta mora podnijeti zaseban projektni prijedlog</w:t>
      </w:r>
      <w:r w:rsidR="007744ED" w:rsidRPr="0013195C">
        <w:rPr>
          <w:rFonts w:ascii="Gill Sans MT" w:hAnsi="Gill Sans MT" w:cs="Times New Roman"/>
          <w:sz w:val="24"/>
          <w:szCs w:val="24"/>
        </w:rPr>
        <w:t>,</w:t>
      </w:r>
      <w:r w:rsidR="007744ED" w:rsidRPr="0013195C">
        <w:rPr>
          <w:rFonts w:ascii="Gill Sans MT" w:hAnsi="Gill Sans MT"/>
        </w:rPr>
        <w:t xml:space="preserve"> </w:t>
      </w:r>
      <w:r w:rsidR="007744ED" w:rsidRPr="0013195C">
        <w:rPr>
          <w:rFonts w:ascii="Gill Sans MT" w:hAnsi="Gill Sans MT" w:cs="Times New Roman"/>
          <w:sz w:val="24"/>
          <w:szCs w:val="24"/>
        </w:rPr>
        <w:t>s napomenom da se pojedinom Korisniku bespovratna sredstva mogu dodijeliti samo jednom za svako djelovanje te se isti troškovi ni u kakvim okolnostima ne smiju dvaput financirati iz proračuna Unije. Također, trošak koji je financiran iz nacionalnih javnih izvora ne može biti financiran iz proračuna Unije i obrnuto</w:t>
      </w:r>
      <w:r w:rsidRPr="0013195C">
        <w:rPr>
          <w:rFonts w:ascii="Gill Sans MT" w:hAnsi="Gill Sans MT" w:cs="Times New Roman"/>
          <w:sz w:val="24"/>
          <w:szCs w:val="24"/>
        </w:rPr>
        <w:t xml:space="preserve">. </w:t>
      </w:r>
    </w:p>
    <w:p w14:paraId="0C2D411E" w14:textId="483CF4C6" w:rsidR="00A56C52" w:rsidRPr="0013195C" w:rsidRDefault="00A56C52" w:rsidP="00C11E6A">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 xml:space="preserve">Po završetku postupka dodjele, ukoliko mu je prethodni projektni prijedlog isključen, </w:t>
      </w:r>
      <w:r w:rsidR="007744ED" w:rsidRPr="0013195C">
        <w:rPr>
          <w:rFonts w:ascii="Gill Sans MT" w:hAnsi="Gill Sans MT" w:cs="Times New Roman"/>
          <w:sz w:val="24"/>
          <w:szCs w:val="24"/>
        </w:rPr>
        <w:t>P</w:t>
      </w:r>
      <w:r w:rsidRPr="0013195C">
        <w:rPr>
          <w:rFonts w:ascii="Gill Sans MT" w:hAnsi="Gill Sans MT" w:cs="Times New Roman"/>
          <w:sz w:val="24"/>
          <w:szCs w:val="24"/>
        </w:rPr>
        <w:t>rijavitelj može podnijeti novi projektni prijedl</w:t>
      </w:r>
      <w:r w:rsidR="008C7C36" w:rsidRPr="0013195C">
        <w:rPr>
          <w:rFonts w:ascii="Gill Sans MT" w:hAnsi="Gill Sans MT" w:cs="Times New Roman"/>
          <w:sz w:val="24"/>
          <w:szCs w:val="24"/>
        </w:rPr>
        <w:t xml:space="preserve">og za isti projekt </w:t>
      </w:r>
      <w:r w:rsidRPr="0013195C">
        <w:rPr>
          <w:rFonts w:ascii="Gill Sans MT" w:hAnsi="Gill Sans MT" w:cs="Times New Roman"/>
          <w:sz w:val="24"/>
          <w:szCs w:val="24"/>
        </w:rPr>
        <w:t>sanacije odlagališta.</w:t>
      </w:r>
    </w:p>
    <w:p w14:paraId="0C891F68" w14:textId="73094C21" w:rsidR="00A1105F" w:rsidRPr="0013195C" w:rsidRDefault="00A1105F" w:rsidP="00C11E6A">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 xml:space="preserve">Zaključno, </w:t>
      </w:r>
      <w:r w:rsidR="007D2709" w:rsidRPr="0013195C">
        <w:rPr>
          <w:rFonts w:ascii="Gill Sans MT" w:hAnsi="Gill Sans MT" w:cs="Times New Roman"/>
          <w:sz w:val="24"/>
          <w:szCs w:val="24"/>
        </w:rPr>
        <w:t xml:space="preserve">s jednim </w:t>
      </w:r>
      <w:r w:rsidR="007744ED" w:rsidRPr="0013195C">
        <w:rPr>
          <w:rFonts w:ascii="Gill Sans MT" w:hAnsi="Gill Sans MT" w:cs="Times New Roman"/>
          <w:sz w:val="24"/>
          <w:szCs w:val="24"/>
        </w:rPr>
        <w:t>P</w:t>
      </w:r>
      <w:r w:rsidR="007D2709" w:rsidRPr="0013195C">
        <w:rPr>
          <w:rFonts w:ascii="Gill Sans MT" w:hAnsi="Gill Sans MT" w:cs="Times New Roman"/>
          <w:sz w:val="24"/>
          <w:szCs w:val="24"/>
        </w:rPr>
        <w:t>rijaviteljem se može sklopiti</w:t>
      </w:r>
      <w:r w:rsidR="00A56C52" w:rsidRPr="0013195C">
        <w:rPr>
          <w:rFonts w:ascii="Gill Sans MT" w:hAnsi="Gill Sans MT" w:cs="Times New Roman"/>
          <w:sz w:val="24"/>
          <w:szCs w:val="24"/>
        </w:rPr>
        <w:t xml:space="preserve"> više</w:t>
      </w:r>
      <w:r w:rsidRPr="0013195C">
        <w:rPr>
          <w:rFonts w:ascii="Gill Sans MT" w:hAnsi="Gill Sans MT" w:cs="Times New Roman"/>
          <w:sz w:val="24"/>
          <w:szCs w:val="24"/>
        </w:rPr>
        <w:t xml:space="preserve"> Ugovor</w:t>
      </w:r>
      <w:r w:rsidR="007D2709" w:rsidRPr="0013195C">
        <w:rPr>
          <w:rFonts w:ascii="Gill Sans MT" w:hAnsi="Gill Sans MT" w:cs="Times New Roman"/>
          <w:sz w:val="24"/>
          <w:szCs w:val="24"/>
        </w:rPr>
        <w:t>a</w:t>
      </w:r>
      <w:r w:rsidRPr="0013195C">
        <w:rPr>
          <w:rFonts w:ascii="Gill Sans MT" w:hAnsi="Gill Sans MT" w:cs="Times New Roman"/>
          <w:sz w:val="24"/>
          <w:szCs w:val="24"/>
        </w:rPr>
        <w:t xml:space="preserve"> o dodjeli bespovratnih sredstava </w:t>
      </w:r>
      <w:r w:rsidR="00022B4E" w:rsidRPr="0013195C">
        <w:rPr>
          <w:rFonts w:ascii="Gill Sans MT" w:hAnsi="Gill Sans MT" w:cs="Times New Roman"/>
          <w:sz w:val="24"/>
          <w:szCs w:val="24"/>
        </w:rPr>
        <w:t>(u daljnjem tekstu: Ugovor)</w:t>
      </w:r>
      <w:r w:rsidRPr="0013195C">
        <w:rPr>
          <w:rFonts w:ascii="Gill Sans MT" w:hAnsi="Gill Sans MT" w:cs="Times New Roman"/>
          <w:sz w:val="24"/>
          <w:szCs w:val="24"/>
        </w:rPr>
        <w:t>.</w:t>
      </w:r>
    </w:p>
    <w:p w14:paraId="0386970D" w14:textId="77777777" w:rsidR="006B2EA2" w:rsidRPr="0013195C" w:rsidRDefault="006B2EA2" w:rsidP="00C11E6A">
      <w:pPr>
        <w:pStyle w:val="Bezproreda"/>
        <w:jc w:val="both"/>
        <w:rPr>
          <w:rFonts w:ascii="Gill Sans MT" w:hAnsi="Gill Sans MT" w:cs="Times New Roman"/>
          <w:sz w:val="24"/>
          <w:szCs w:val="24"/>
        </w:rPr>
      </w:pPr>
    </w:p>
    <w:p w14:paraId="5D5D7F06" w14:textId="2C48518B" w:rsidR="00A0462B" w:rsidRPr="0013195C" w:rsidRDefault="00A56C52" w:rsidP="00F91312">
      <w:pPr>
        <w:pStyle w:val="Naslov2"/>
      </w:pPr>
      <w:bookmarkStart w:id="35" w:name="bookmark10"/>
      <w:bookmarkStart w:id="36" w:name="_Toc452468695"/>
      <w:bookmarkStart w:id="37" w:name="_Toc9259232"/>
      <w:bookmarkEnd w:id="35"/>
      <w:r w:rsidRPr="0013195C">
        <w:t xml:space="preserve">2.5. </w:t>
      </w:r>
      <w:r w:rsidR="00EB3E40" w:rsidRPr="0013195C">
        <w:t>Zahtjevi koji se odnose na s</w:t>
      </w:r>
      <w:r w:rsidR="00F82135" w:rsidRPr="0013195C">
        <w:t xml:space="preserve">posobnost Prijavitelja, </w:t>
      </w:r>
      <w:r w:rsidR="00A0462B" w:rsidRPr="0013195C">
        <w:t xml:space="preserve">učinkovito korištenje sredstava i </w:t>
      </w:r>
      <w:r w:rsidR="0047549C" w:rsidRPr="0013195C">
        <w:t xml:space="preserve">održivost rezultata </w:t>
      </w:r>
      <w:bookmarkEnd w:id="36"/>
      <w:r w:rsidR="00EB3E40" w:rsidRPr="0013195C">
        <w:t>projekta</w:t>
      </w:r>
      <w:bookmarkEnd w:id="37"/>
    </w:p>
    <w:p w14:paraId="2BC3A8E9" w14:textId="254E4C88" w:rsidR="00C2794C" w:rsidRPr="004E5078" w:rsidRDefault="004B1834" w:rsidP="002379A3">
      <w:pPr>
        <w:pStyle w:val="Bezproreda"/>
        <w:numPr>
          <w:ilvl w:val="0"/>
          <w:numId w:val="67"/>
        </w:numPr>
        <w:spacing w:after="120"/>
        <w:ind w:left="426" w:hanging="426"/>
        <w:jc w:val="both"/>
        <w:rPr>
          <w:rFonts w:ascii="Gill Sans MT" w:hAnsi="Gill Sans MT" w:cs="Times New Roman"/>
          <w:bCs/>
          <w:iCs/>
          <w:sz w:val="24"/>
          <w:szCs w:val="24"/>
        </w:rPr>
      </w:pPr>
      <w:r w:rsidRPr="0013195C">
        <w:rPr>
          <w:rFonts w:ascii="Gill Sans MT" w:hAnsi="Gill Sans MT" w:cs="Times New Roman"/>
          <w:sz w:val="24"/>
          <w:szCs w:val="24"/>
        </w:rPr>
        <w:t xml:space="preserve">Prijavitelj mora provesti projekt pravovremeno i u skladu sa zahtjevima utvrđenima u ovim Uputama. </w:t>
      </w:r>
      <w:r w:rsidR="008815B3" w:rsidRPr="0013195C">
        <w:rPr>
          <w:rFonts w:ascii="Gill Sans MT" w:hAnsi="Gill Sans MT" w:cs="Times New Roman"/>
          <w:sz w:val="24"/>
          <w:szCs w:val="24"/>
        </w:rPr>
        <w:t>Prijavit</w:t>
      </w:r>
      <w:r w:rsidR="005D3283" w:rsidRPr="0013195C">
        <w:rPr>
          <w:rFonts w:ascii="Gill Sans MT" w:hAnsi="Gill Sans MT" w:cs="Times New Roman"/>
          <w:sz w:val="24"/>
          <w:szCs w:val="24"/>
        </w:rPr>
        <w:t xml:space="preserve">elj mora osigurati </w:t>
      </w:r>
      <w:r w:rsidR="008815B3" w:rsidRPr="0013195C">
        <w:rPr>
          <w:rFonts w:ascii="Gill Sans MT" w:hAnsi="Gill Sans MT" w:cs="Times New Roman"/>
          <w:sz w:val="24"/>
          <w:szCs w:val="24"/>
        </w:rPr>
        <w:t>kapacitete za provedbu projekta</w:t>
      </w:r>
      <w:r w:rsidR="003B7D4F" w:rsidRPr="0013195C">
        <w:rPr>
          <w:rFonts w:ascii="Gill Sans MT" w:hAnsi="Gill Sans MT" w:cs="Times New Roman"/>
          <w:sz w:val="24"/>
          <w:szCs w:val="24"/>
        </w:rPr>
        <w:t xml:space="preserve"> što uključuje </w:t>
      </w:r>
      <w:r w:rsidR="001C5F10" w:rsidRPr="0013195C">
        <w:rPr>
          <w:rFonts w:ascii="Gill Sans MT" w:hAnsi="Gill Sans MT" w:cs="Times New Roman"/>
          <w:sz w:val="24"/>
          <w:szCs w:val="24"/>
        </w:rPr>
        <w:t xml:space="preserve">tehnički kapacitet </w:t>
      </w:r>
      <w:r w:rsidR="004E5078" w:rsidRPr="004E5078">
        <w:rPr>
          <w:rFonts w:ascii="Gill Sans MT" w:hAnsi="Gill Sans MT" w:cs="Times New Roman"/>
          <w:bCs/>
          <w:iCs/>
          <w:sz w:val="24"/>
          <w:szCs w:val="24"/>
        </w:rPr>
        <w:t>(koji se dokazuje iskustvom djelatnika u praćenju provedbe građevinskih projekata</w:t>
      </w:r>
      <w:r w:rsidR="004E5078">
        <w:rPr>
          <w:rFonts w:ascii="Gill Sans MT" w:hAnsi="Gill Sans MT" w:cs="Times New Roman"/>
          <w:bCs/>
          <w:iCs/>
          <w:sz w:val="24"/>
          <w:szCs w:val="24"/>
        </w:rPr>
        <w:t xml:space="preserve">) i </w:t>
      </w:r>
      <w:r w:rsidR="004E5078" w:rsidRPr="004E5078">
        <w:rPr>
          <w:rFonts w:ascii="Gill Sans MT" w:hAnsi="Gill Sans MT" w:cs="Times New Roman"/>
          <w:bCs/>
          <w:iCs/>
          <w:sz w:val="24"/>
          <w:szCs w:val="24"/>
        </w:rPr>
        <w:t>administrativni kapacitet (koji se dokazuje iskustvom djelatnika u praćenju provedbe  projekata financiranih sredstvima EU i/ili usporedivih projekata)</w:t>
      </w:r>
      <w:r w:rsidR="003B7D4F" w:rsidRPr="004E5078">
        <w:rPr>
          <w:rFonts w:ascii="Gill Sans MT" w:hAnsi="Gill Sans MT" w:cs="Times New Roman"/>
          <w:sz w:val="24"/>
          <w:szCs w:val="24"/>
        </w:rPr>
        <w:t xml:space="preserve">, a što prijavitelj opisuje u Prijavnom obrascu. </w:t>
      </w:r>
      <w:r w:rsidRPr="004E5078">
        <w:rPr>
          <w:rFonts w:ascii="Gill Sans MT" w:hAnsi="Gill Sans MT" w:cs="Times New Roman"/>
          <w:sz w:val="24"/>
          <w:szCs w:val="24"/>
        </w:rPr>
        <w:t xml:space="preserve">Ako u trenutku predaje projektnog prijedloga </w:t>
      </w:r>
      <w:r w:rsidR="000F5E4C" w:rsidRPr="004E5078">
        <w:rPr>
          <w:rFonts w:ascii="Gill Sans MT" w:hAnsi="Gill Sans MT" w:cs="Times New Roman"/>
          <w:sz w:val="24"/>
          <w:szCs w:val="24"/>
        </w:rPr>
        <w:t>P</w:t>
      </w:r>
      <w:r w:rsidRPr="004E5078">
        <w:rPr>
          <w:rFonts w:ascii="Gill Sans MT" w:hAnsi="Gill Sans MT" w:cs="Times New Roman"/>
          <w:sz w:val="24"/>
          <w:szCs w:val="24"/>
        </w:rPr>
        <w:t xml:space="preserve">rijavitelj nema </w:t>
      </w:r>
      <w:r w:rsidR="008815B3" w:rsidRPr="004E5078">
        <w:rPr>
          <w:rFonts w:ascii="Gill Sans MT" w:hAnsi="Gill Sans MT" w:cs="Times New Roman"/>
          <w:sz w:val="24"/>
          <w:szCs w:val="24"/>
        </w:rPr>
        <w:t>vlastite kapacitete za provedbu projekta</w:t>
      </w:r>
      <w:r w:rsidRPr="004E5078">
        <w:rPr>
          <w:rFonts w:ascii="Gill Sans MT" w:hAnsi="Gill Sans MT" w:cs="Times New Roman"/>
          <w:sz w:val="24"/>
          <w:szCs w:val="24"/>
        </w:rPr>
        <w:t>, kao dokaz sposobnosti za provedbu projekta</w:t>
      </w:r>
      <w:r w:rsidR="006B723F" w:rsidRPr="004E5078">
        <w:rPr>
          <w:rFonts w:ascii="Gill Sans MT" w:hAnsi="Gill Sans MT" w:cs="Times New Roman"/>
          <w:sz w:val="24"/>
          <w:szCs w:val="24"/>
        </w:rPr>
        <w:t>,</w:t>
      </w:r>
      <w:r w:rsidRPr="004E5078">
        <w:rPr>
          <w:rFonts w:ascii="Gill Sans MT" w:hAnsi="Gill Sans MT" w:cs="Times New Roman"/>
          <w:sz w:val="24"/>
          <w:szCs w:val="24"/>
        </w:rPr>
        <w:t xml:space="preserve"> mora </w:t>
      </w:r>
      <w:r w:rsidR="00C2794C" w:rsidRPr="004E5078">
        <w:rPr>
          <w:rFonts w:ascii="Gill Sans MT" w:hAnsi="Gill Sans MT" w:cs="Times New Roman"/>
          <w:sz w:val="24"/>
          <w:szCs w:val="24"/>
        </w:rPr>
        <w:t>u sklopu projektn</w:t>
      </w:r>
      <w:r w:rsidR="000F5E4C" w:rsidRPr="004E5078">
        <w:rPr>
          <w:rFonts w:ascii="Gill Sans MT" w:hAnsi="Gill Sans MT" w:cs="Times New Roman"/>
          <w:sz w:val="24"/>
          <w:szCs w:val="24"/>
        </w:rPr>
        <w:t>og prijedloga</w:t>
      </w:r>
      <w:r w:rsidR="006B723F" w:rsidRPr="004E5078">
        <w:rPr>
          <w:rFonts w:ascii="Gill Sans MT" w:hAnsi="Gill Sans MT" w:cs="Times New Roman"/>
          <w:sz w:val="24"/>
          <w:szCs w:val="24"/>
        </w:rPr>
        <w:t xml:space="preserve"> predvidjeti</w:t>
      </w:r>
      <w:r w:rsidR="00C2794C" w:rsidRPr="004E5078">
        <w:rPr>
          <w:rFonts w:ascii="Gill Sans MT" w:hAnsi="Gill Sans MT" w:cs="Times New Roman"/>
          <w:sz w:val="24"/>
          <w:szCs w:val="24"/>
        </w:rPr>
        <w:t xml:space="preserve"> </w:t>
      </w:r>
      <w:r w:rsidR="006B723F" w:rsidRPr="004E5078">
        <w:rPr>
          <w:rFonts w:ascii="Gill Sans MT" w:hAnsi="Gill Sans MT" w:cs="Times New Roman"/>
          <w:sz w:val="24"/>
          <w:szCs w:val="24"/>
        </w:rPr>
        <w:t>aktivnosti i troškove nabave</w:t>
      </w:r>
      <w:r w:rsidR="00C2794C" w:rsidRPr="004E5078">
        <w:rPr>
          <w:rFonts w:ascii="Gill Sans MT" w:hAnsi="Gill Sans MT" w:cs="Times New Roman"/>
          <w:sz w:val="24"/>
          <w:szCs w:val="24"/>
        </w:rPr>
        <w:t xml:space="preserve"> </w:t>
      </w:r>
      <w:r w:rsidR="006B723F" w:rsidRPr="004E5078">
        <w:rPr>
          <w:rFonts w:ascii="Gill Sans MT" w:hAnsi="Gill Sans MT" w:cs="Times New Roman"/>
          <w:sz w:val="24"/>
          <w:szCs w:val="24"/>
        </w:rPr>
        <w:t xml:space="preserve">savjetodavnih </w:t>
      </w:r>
      <w:r w:rsidR="00C2794C" w:rsidRPr="004E5078">
        <w:rPr>
          <w:rFonts w:ascii="Gill Sans MT" w:hAnsi="Gill Sans MT" w:cs="Times New Roman"/>
          <w:sz w:val="24"/>
          <w:szCs w:val="24"/>
        </w:rPr>
        <w:t>usl</w:t>
      </w:r>
      <w:r w:rsidR="006B723F" w:rsidRPr="004E5078">
        <w:rPr>
          <w:rFonts w:ascii="Gill Sans MT" w:hAnsi="Gill Sans MT" w:cs="Times New Roman"/>
          <w:sz w:val="24"/>
          <w:szCs w:val="24"/>
        </w:rPr>
        <w:t>uga koje pružaju vanjski stručnjaci za upravljanje</w:t>
      </w:r>
      <w:r w:rsidR="00C2794C" w:rsidRPr="004E5078">
        <w:rPr>
          <w:rFonts w:ascii="Gill Sans MT" w:hAnsi="Gill Sans MT" w:cs="Times New Roman"/>
          <w:sz w:val="24"/>
          <w:szCs w:val="24"/>
        </w:rPr>
        <w:t xml:space="preserve"> projektom.</w:t>
      </w:r>
    </w:p>
    <w:p w14:paraId="20911548" w14:textId="2736F31A" w:rsidR="004B1834" w:rsidRPr="0013195C" w:rsidRDefault="006B723F" w:rsidP="00C11E6A">
      <w:pPr>
        <w:pStyle w:val="Bezproreda"/>
        <w:numPr>
          <w:ilvl w:val="0"/>
          <w:numId w:val="67"/>
        </w:numPr>
        <w:spacing w:after="120"/>
        <w:ind w:left="426" w:hanging="426"/>
        <w:jc w:val="both"/>
        <w:rPr>
          <w:rFonts w:ascii="Gill Sans MT" w:hAnsi="Gill Sans MT" w:cs="Times New Roman"/>
          <w:sz w:val="24"/>
          <w:szCs w:val="24"/>
        </w:rPr>
      </w:pPr>
      <w:r w:rsidRPr="0013195C">
        <w:rPr>
          <w:rFonts w:ascii="Gill Sans MT" w:hAnsi="Gill Sans MT" w:cs="Times New Roman"/>
          <w:sz w:val="24"/>
          <w:szCs w:val="24"/>
        </w:rPr>
        <w:t xml:space="preserve">Prijavitelj </w:t>
      </w:r>
      <w:r w:rsidR="004B1834" w:rsidRPr="0013195C">
        <w:rPr>
          <w:rFonts w:ascii="Gill Sans MT" w:hAnsi="Gill Sans MT" w:cs="Times New Roman"/>
          <w:sz w:val="24"/>
          <w:szCs w:val="24"/>
        </w:rPr>
        <w:t>treba</w:t>
      </w:r>
      <w:r w:rsidRPr="0013195C">
        <w:rPr>
          <w:rFonts w:ascii="Gill Sans MT" w:hAnsi="Gill Sans MT" w:cs="Times New Roman"/>
          <w:sz w:val="24"/>
          <w:szCs w:val="24"/>
        </w:rPr>
        <w:t xml:space="preserve"> </w:t>
      </w:r>
      <w:r w:rsidR="004B1834" w:rsidRPr="0013195C">
        <w:rPr>
          <w:rFonts w:ascii="Gill Sans MT" w:hAnsi="Gill Sans MT" w:cs="Times New Roman"/>
          <w:sz w:val="24"/>
          <w:szCs w:val="24"/>
        </w:rPr>
        <w:t xml:space="preserve">osigurati učinkovitu uporabu sredstava u skladu s načelima ekonomičnosti, učinkovitosti i djelotvornosti. Prijavitelj mora imati stabilne i dostatne izvore financiranja što prijavitelj dokazuje </w:t>
      </w:r>
      <w:r w:rsidRPr="0013195C">
        <w:rPr>
          <w:rFonts w:ascii="Gill Sans MT" w:hAnsi="Gill Sans MT" w:cs="Times New Roman"/>
          <w:i/>
          <w:sz w:val="24"/>
          <w:szCs w:val="24"/>
        </w:rPr>
        <w:t>Izjavom prijavitelja o osiguranju vlastitog udjela sufinanciranja (</w:t>
      </w:r>
      <w:r w:rsidR="00D87533" w:rsidRPr="0013195C">
        <w:rPr>
          <w:rFonts w:ascii="Gill Sans MT" w:hAnsi="Gill Sans MT" w:cs="Times New Roman"/>
          <w:i/>
          <w:sz w:val="24"/>
          <w:szCs w:val="24"/>
        </w:rPr>
        <w:t>Obrazac 2</w:t>
      </w:r>
      <w:r w:rsidRPr="0013195C">
        <w:rPr>
          <w:rFonts w:ascii="Gill Sans MT" w:hAnsi="Gill Sans MT" w:cs="Times New Roman"/>
          <w:i/>
          <w:sz w:val="24"/>
          <w:szCs w:val="24"/>
        </w:rPr>
        <w:t>).</w:t>
      </w:r>
      <w:r w:rsidR="004B1834" w:rsidRPr="0013195C" w:rsidDel="00FE5E13">
        <w:rPr>
          <w:rFonts w:ascii="Gill Sans MT" w:hAnsi="Gill Sans MT" w:cs="Times New Roman"/>
          <w:sz w:val="24"/>
          <w:szCs w:val="24"/>
        </w:rPr>
        <w:t xml:space="preserve"> </w:t>
      </w:r>
    </w:p>
    <w:p w14:paraId="433F713A" w14:textId="2FEDEFAA" w:rsidR="004B1834" w:rsidRPr="006E44DE" w:rsidRDefault="004B1834" w:rsidP="006E44DE">
      <w:pPr>
        <w:pStyle w:val="Bezproreda"/>
        <w:numPr>
          <w:ilvl w:val="0"/>
          <w:numId w:val="67"/>
        </w:numPr>
        <w:spacing w:after="120"/>
        <w:ind w:left="426" w:hanging="426"/>
        <w:jc w:val="both"/>
        <w:rPr>
          <w:rFonts w:ascii="Gill Sans MT" w:hAnsi="Gill Sans MT" w:cs="Times New Roman"/>
          <w:strike/>
          <w:sz w:val="24"/>
          <w:szCs w:val="24"/>
        </w:rPr>
      </w:pPr>
      <w:r w:rsidRPr="006E44DE">
        <w:rPr>
          <w:rFonts w:ascii="Gill Sans MT" w:hAnsi="Gill Sans MT" w:cs="Times New Roman"/>
          <w:sz w:val="24"/>
          <w:szCs w:val="24"/>
        </w:rPr>
        <w:t>Pri</w:t>
      </w:r>
      <w:r w:rsidRPr="0013195C">
        <w:rPr>
          <w:rFonts w:ascii="Gill Sans MT" w:hAnsi="Gill Sans MT" w:cs="Times New Roman"/>
          <w:sz w:val="24"/>
          <w:szCs w:val="24"/>
        </w:rPr>
        <w:t>javitelj mora osigurati održivost projekta i projektnih rezultata. Prijavitelj je obvezan osigurati trajnost Projekta, odnosno tijekom razdoblja od</w:t>
      </w:r>
      <w:r w:rsidR="006B723F" w:rsidRPr="0013195C">
        <w:rPr>
          <w:rFonts w:ascii="Gill Sans MT" w:hAnsi="Gill Sans MT" w:cs="Times New Roman"/>
          <w:sz w:val="24"/>
          <w:szCs w:val="24"/>
        </w:rPr>
        <w:t xml:space="preserve"> 5</w:t>
      </w:r>
      <w:r w:rsidRPr="0013195C">
        <w:rPr>
          <w:rFonts w:ascii="Gill Sans MT" w:hAnsi="Gill Sans MT" w:cs="Times New Roman"/>
          <w:sz w:val="24"/>
          <w:szCs w:val="24"/>
        </w:rPr>
        <w:t xml:space="preserve"> godina od završnog plaćanja (korisniku</w:t>
      </w:r>
      <w:r w:rsidR="006B723F" w:rsidRPr="0013195C">
        <w:rPr>
          <w:rFonts w:ascii="Gill Sans MT" w:hAnsi="Gill Sans MT" w:cs="Times New Roman"/>
          <w:sz w:val="24"/>
          <w:szCs w:val="24"/>
        </w:rPr>
        <w:t>)</w:t>
      </w:r>
      <w:r w:rsidRPr="0013195C">
        <w:rPr>
          <w:rFonts w:ascii="Gill Sans MT" w:hAnsi="Gill Sans MT" w:cs="Times New Roman"/>
          <w:sz w:val="24"/>
          <w:szCs w:val="24"/>
        </w:rPr>
        <w:t xml:space="preserve"> </w:t>
      </w:r>
      <w:r w:rsidR="00714947" w:rsidRPr="0013195C">
        <w:rPr>
          <w:rFonts w:ascii="Gill Sans MT" w:hAnsi="Gill Sans MT" w:cs="Times New Roman"/>
          <w:sz w:val="24"/>
          <w:szCs w:val="24"/>
        </w:rPr>
        <w:t xml:space="preserve">po Ugovoru </w:t>
      </w:r>
      <w:r w:rsidRPr="0013195C">
        <w:rPr>
          <w:rFonts w:ascii="Gill Sans MT" w:hAnsi="Gill Sans MT" w:cs="Times New Roman"/>
          <w:sz w:val="24"/>
          <w:szCs w:val="24"/>
        </w:rPr>
        <w:t xml:space="preserve">mora osigurati da rezultati Projekta ne podliježu sljedećim situacijama navedenima u članku 71. Uredbe (EU) br. 1303/2013: </w:t>
      </w:r>
    </w:p>
    <w:p w14:paraId="73E787DF" w14:textId="77777777" w:rsidR="004B1834" w:rsidRPr="0013195C" w:rsidRDefault="004B1834" w:rsidP="00C11E6A">
      <w:pPr>
        <w:pStyle w:val="Bezproreda"/>
        <w:numPr>
          <w:ilvl w:val="0"/>
          <w:numId w:val="36"/>
        </w:numPr>
        <w:ind w:left="851" w:hanging="284"/>
        <w:jc w:val="both"/>
        <w:rPr>
          <w:rFonts w:ascii="Gill Sans MT" w:hAnsi="Gill Sans MT" w:cs="Times New Roman"/>
          <w:sz w:val="24"/>
          <w:szCs w:val="24"/>
        </w:rPr>
      </w:pPr>
      <w:r w:rsidRPr="0013195C">
        <w:rPr>
          <w:rFonts w:ascii="Gill Sans MT" w:hAnsi="Gill Sans MT" w:cs="Times New Roman"/>
          <w:sz w:val="24"/>
          <w:szCs w:val="24"/>
        </w:rPr>
        <w:t xml:space="preserve">promjeni vlasništva nad predmetom infrastrukture čime se trgovačkom društvu ili javnom tijelu daje neopravdana prednost; </w:t>
      </w:r>
    </w:p>
    <w:p w14:paraId="145472FF" w14:textId="77777777" w:rsidR="004B1834" w:rsidRPr="0013195C" w:rsidRDefault="004B1834" w:rsidP="00C11E6A">
      <w:pPr>
        <w:pStyle w:val="Bezproreda"/>
        <w:numPr>
          <w:ilvl w:val="0"/>
          <w:numId w:val="36"/>
        </w:numPr>
        <w:spacing w:after="116"/>
        <w:ind w:left="851" w:right="1" w:hanging="284"/>
        <w:jc w:val="both"/>
        <w:rPr>
          <w:rFonts w:ascii="Gill Sans MT" w:hAnsi="Gill Sans MT" w:cs="Times New Roman"/>
          <w:sz w:val="24"/>
          <w:szCs w:val="24"/>
        </w:rPr>
      </w:pPr>
      <w:r w:rsidRPr="0013195C">
        <w:rPr>
          <w:rFonts w:ascii="Gill Sans MT" w:hAnsi="Gill Sans MT" w:cs="Times New Roman"/>
          <w:sz w:val="24"/>
          <w:szCs w:val="24"/>
        </w:rPr>
        <w:t xml:space="preserve">značajnoj promjeni koja utječe na prirodu projekta, ciljeve ili provedbene uvjete i zbog koje bi se doveli u pitanje njegovi prvotni ciljevi. </w:t>
      </w:r>
    </w:p>
    <w:p w14:paraId="06CC5338" w14:textId="0FDD8093" w:rsidR="004B1834" w:rsidRPr="0013195C" w:rsidRDefault="004B1834" w:rsidP="00C11E6A">
      <w:pPr>
        <w:pStyle w:val="Bezproreda"/>
        <w:numPr>
          <w:ilvl w:val="0"/>
          <w:numId w:val="67"/>
        </w:numPr>
        <w:spacing w:after="120"/>
        <w:ind w:left="426" w:hanging="426"/>
        <w:jc w:val="both"/>
        <w:rPr>
          <w:rFonts w:ascii="Gill Sans MT" w:hAnsi="Gill Sans MT" w:cs="Times New Roman"/>
          <w:sz w:val="24"/>
          <w:szCs w:val="24"/>
        </w:rPr>
      </w:pPr>
      <w:r w:rsidRPr="0013195C">
        <w:rPr>
          <w:rFonts w:ascii="Gill Sans MT" w:hAnsi="Gill Sans MT" w:cs="Times New Roman"/>
          <w:sz w:val="24"/>
          <w:szCs w:val="24"/>
        </w:rPr>
        <w:t xml:space="preserve">Prijavitelj tijekom razdoblja od </w:t>
      </w:r>
      <w:r w:rsidR="006B723F" w:rsidRPr="0013195C">
        <w:rPr>
          <w:rFonts w:ascii="Gill Sans MT" w:hAnsi="Gill Sans MT" w:cs="Times New Roman"/>
          <w:sz w:val="24"/>
          <w:szCs w:val="24"/>
        </w:rPr>
        <w:t>5</w:t>
      </w:r>
      <w:r w:rsidRPr="0013195C">
        <w:rPr>
          <w:rFonts w:ascii="Gill Sans MT" w:hAnsi="Gill Sans MT" w:cs="Times New Roman"/>
          <w:sz w:val="24"/>
          <w:szCs w:val="24"/>
        </w:rPr>
        <w:t xml:space="preserve"> godina od završnog plaćanja (korisniku) </w:t>
      </w:r>
      <w:r w:rsidR="00714947" w:rsidRPr="0013195C">
        <w:rPr>
          <w:rFonts w:ascii="Gill Sans MT" w:hAnsi="Gill Sans MT" w:cs="Times New Roman"/>
          <w:sz w:val="24"/>
          <w:szCs w:val="24"/>
        </w:rPr>
        <w:t xml:space="preserve">po Ugovoru </w:t>
      </w:r>
      <w:r w:rsidRPr="0013195C">
        <w:rPr>
          <w:rFonts w:ascii="Gill Sans MT" w:hAnsi="Gill Sans MT" w:cs="Times New Roman"/>
          <w:sz w:val="24"/>
          <w:szCs w:val="24"/>
        </w:rPr>
        <w:t xml:space="preserve">mora osigurati: </w:t>
      </w:r>
    </w:p>
    <w:p w14:paraId="67A12FC2" w14:textId="49FEE837" w:rsidR="004B1834" w:rsidRPr="0013195C" w:rsidRDefault="004B1834" w:rsidP="00C11E6A">
      <w:pPr>
        <w:pStyle w:val="Bezproreda"/>
        <w:numPr>
          <w:ilvl w:val="0"/>
          <w:numId w:val="36"/>
        </w:numPr>
        <w:ind w:left="851" w:hanging="284"/>
        <w:jc w:val="both"/>
        <w:rPr>
          <w:rFonts w:ascii="Gill Sans MT" w:hAnsi="Gill Sans MT" w:cs="Times New Roman"/>
          <w:sz w:val="24"/>
          <w:szCs w:val="24"/>
        </w:rPr>
      </w:pPr>
      <w:r w:rsidRPr="0013195C">
        <w:rPr>
          <w:rFonts w:ascii="Gill Sans MT" w:hAnsi="Gill Sans MT" w:cs="Times New Roman"/>
          <w:sz w:val="24"/>
          <w:szCs w:val="24"/>
        </w:rPr>
        <w:t>održavanje opreme i druge imovine nabavljene tijekom projekta, u s</w:t>
      </w:r>
      <w:r w:rsidR="00DF4E7C" w:rsidRPr="0013195C">
        <w:rPr>
          <w:rFonts w:ascii="Gill Sans MT" w:hAnsi="Gill Sans MT" w:cs="Times New Roman"/>
          <w:sz w:val="24"/>
          <w:szCs w:val="24"/>
        </w:rPr>
        <w:t>k</w:t>
      </w:r>
      <w:r w:rsidRPr="0013195C">
        <w:rPr>
          <w:rFonts w:ascii="Gill Sans MT" w:hAnsi="Gill Sans MT" w:cs="Times New Roman"/>
          <w:sz w:val="24"/>
          <w:szCs w:val="24"/>
        </w:rPr>
        <w:t>ladu s uputama/preporukama proizvođača i</w:t>
      </w:r>
    </w:p>
    <w:p w14:paraId="2DB209F5" w14:textId="561027A5" w:rsidR="004B1834" w:rsidRPr="0013195C" w:rsidRDefault="004B1834" w:rsidP="00C11E6A">
      <w:pPr>
        <w:pStyle w:val="Bezproreda"/>
        <w:numPr>
          <w:ilvl w:val="0"/>
          <w:numId w:val="36"/>
        </w:numPr>
        <w:ind w:left="851" w:hanging="284"/>
        <w:jc w:val="both"/>
        <w:rPr>
          <w:rFonts w:ascii="Gill Sans MT" w:hAnsi="Gill Sans MT" w:cs="Times New Roman"/>
          <w:sz w:val="24"/>
          <w:szCs w:val="24"/>
        </w:rPr>
      </w:pPr>
      <w:r w:rsidRPr="0013195C">
        <w:rPr>
          <w:rFonts w:ascii="Gill Sans MT" w:hAnsi="Gill Sans MT" w:cs="Times New Roman"/>
          <w:sz w:val="24"/>
          <w:szCs w:val="24"/>
        </w:rPr>
        <w:t>održivost aktivnosti i rezultata kako bi se osiguralo ostvarenje ciljanih pokazatelja utvrđenih u točki 1.</w:t>
      </w:r>
      <w:r w:rsidR="007A55D5" w:rsidRPr="0013195C">
        <w:rPr>
          <w:rFonts w:ascii="Gill Sans MT" w:hAnsi="Gill Sans MT" w:cs="Times New Roman"/>
          <w:sz w:val="24"/>
          <w:szCs w:val="24"/>
        </w:rPr>
        <w:t>5</w:t>
      </w:r>
      <w:r w:rsidRPr="0013195C">
        <w:rPr>
          <w:rFonts w:ascii="Gill Sans MT" w:hAnsi="Gill Sans MT" w:cs="Times New Roman"/>
          <w:sz w:val="24"/>
          <w:szCs w:val="24"/>
        </w:rPr>
        <w:t>. Predmet, svrha i pokazatelji Poziva i</w:t>
      </w:r>
    </w:p>
    <w:p w14:paraId="2234C5BC" w14:textId="77777777" w:rsidR="004B1834" w:rsidRPr="0013195C" w:rsidRDefault="004B1834" w:rsidP="00C11E6A">
      <w:pPr>
        <w:pStyle w:val="Bezproreda"/>
        <w:numPr>
          <w:ilvl w:val="0"/>
          <w:numId w:val="36"/>
        </w:numPr>
        <w:spacing w:after="120"/>
        <w:ind w:left="851" w:hanging="284"/>
        <w:jc w:val="both"/>
        <w:rPr>
          <w:rFonts w:ascii="Gill Sans MT" w:hAnsi="Gill Sans MT" w:cs="Times New Roman"/>
          <w:sz w:val="24"/>
          <w:szCs w:val="24"/>
        </w:rPr>
      </w:pPr>
      <w:r w:rsidRPr="0013195C">
        <w:rPr>
          <w:rFonts w:ascii="Gill Sans MT" w:hAnsi="Gill Sans MT" w:cs="Times New Roman"/>
          <w:sz w:val="24"/>
          <w:szCs w:val="24"/>
        </w:rPr>
        <w:t>da ne dođe do bitne izmjene projektnih rezultata uslijed promjene prirode vlasništva dijela infrastrukture ili prestanka proizvodne aktivnosti.</w:t>
      </w:r>
    </w:p>
    <w:p w14:paraId="12B4A617" w14:textId="45496074" w:rsidR="00FD3679" w:rsidRPr="0013195C" w:rsidRDefault="004B1834" w:rsidP="00C11E6A">
      <w:pPr>
        <w:pStyle w:val="Bezproreda"/>
        <w:jc w:val="both"/>
        <w:rPr>
          <w:rFonts w:ascii="Gill Sans MT" w:hAnsi="Gill Sans MT" w:cs="Times New Roman"/>
          <w:sz w:val="24"/>
          <w:szCs w:val="24"/>
        </w:rPr>
      </w:pPr>
      <w:r w:rsidRPr="0013195C">
        <w:rPr>
          <w:rFonts w:ascii="Gill Sans MT" w:hAnsi="Gill Sans MT" w:cs="Times New Roman"/>
          <w:sz w:val="24"/>
          <w:szCs w:val="24"/>
        </w:rPr>
        <w:t>Nepridržavanje zahtjeva koji se odnose na sposobnost</w:t>
      </w:r>
      <w:r w:rsidR="006B723F" w:rsidRPr="0013195C">
        <w:rPr>
          <w:rFonts w:ascii="Gill Sans MT" w:hAnsi="Gill Sans MT" w:cs="Times New Roman"/>
          <w:sz w:val="24"/>
          <w:szCs w:val="24"/>
        </w:rPr>
        <w:t xml:space="preserve"> </w:t>
      </w:r>
      <w:r w:rsidR="00714947" w:rsidRPr="0013195C">
        <w:rPr>
          <w:rFonts w:ascii="Gill Sans MT" w:hAnsi="Gill Sans MT" w:cs="Times New Roman"/>
          <w:sz w:val="24"/>
          <w:szCs w:val="24"/>
        </w:rPr>
        <w:t>P</w:t>
      </w:r>
      <w:r w:rsidR="006B723F" w:rsidRPr="0013195C">
        <w:rPr>
          <w:rFonts w:ascii="Gill Sans MT" w:hAnsi="Gill Sans MT" w:cs="Times New Roman"/>
          <w:sz w:val="24"/>
          <w:szCs w:val="24"/>
        </w:rPr>
        <w:t>rijavitelja</w:t>
      </w:r>
      <w:r w:rsidRPr="0013195C">
        <w:rPr>
          <w:rFonts w:ascii="Gill Sans MT" w:hAnsi="Gill Sans MT" w:cs="Times New Roman"/>
          <w:sz w:val="24"/>
          <w:szCs w:val="24"/>
        </w:rPr>
        <w:t xml:space="preserve">, učinkovito korištenje sredstava i zahtjeva povezanih s trajnošću, smatrat će se kršenjem Ugovora te je moguće od Prijavitelja/Korisnika zatražiti povrat sredstava. </w:t>
      </w:r>
    </w:p>
    <w:p w14:paraId="02B478D6" w14:textId="77777777" w:rsidR="000B7710" w:rsidRPr="0013195C" w:rsidRDefault="000B7710" w:rsidP="00C11E6A">
      <w:pPr>
        <w:pStyle w:val="Bezproreda"/>
        <w:jc w:val="both"/>
        <w:rPr>
          <w:rFonts w:ascii="Gill Sans MT" w:hAnsi="Gill Sans MT" w:cs="Times New Roman"/>
          <w:sz w:val="24"/>
          <w:szCs w:val="24"/>
        </w:rPr>
      </w:pPr>
    </w:p>
    <w:p w14:paraId="042BBBA9" w14:textId="53B5BC64" w:rsidR="000369F5" w:rsidRPr="0013195C" w:rsidRDefault="009F35B6" w:rsidP="00F91312">
      <w:pPr>
        <w:pStyle w:val="Naslov2"/>
      </w:pPr>
      <w:bookmarkStart w:id="38" w:name="bookmark14"/>
      <w:bookmarkStart w:id="39" w:name="_Toc452468697"/>
      <w:bookmarkStart w:id="40" w:name="_Toc9259233"/>
      <w:bookmarkEnd w:id="38"/>
      <w:r w:rsidRPr="0013195C">
        <w:t xml:space="preserve">2.6. </w:t>
      </w:r>
      <w:r w:rsidR="00185021" w:rsidRPr="0013195C">
        <w:t>Prihvatljivost projekta</w:t>
      </w:r>
      <w:bookmarkEnd w:id="39"/>
      <w:bookmarkEnd w:id="40"/>
    </w:p>
    <w:tbl>
      <w:tblPr>
        <w:tblStyle w:val="TableGrid1"/>
        <w:tblpPr w:leftFromText="180" w:rightFromText="180" w:vertAnchor="text" w:horzAnchor="margin" w:tblpX="-39" w:tblpY="233"/>
        <w:tblW w:w="9186" w:type="dxa"/>
        <w:shd w:val="clear" w:color="auto" w:fill="92D050"/>
        <w:tblLook w:val="04A0" w:firstRow="1" w:lastRow="0" w:firstColumn="1" w:lastColumn="0" w:noHBand="0" w:noVBand="1"/>
      </w:tblPr>
      <w:tblGrid>
        <w:gridCol w:w="9186"/>
      </w:tblGrid>
      <w:tr w:rsidR="00E11CF6" w:rsidRPr="0013195C" w14:paraId="30196B44" w14:textId="77777777" w:rsidTr="00760BB2">
        <w:trPr>
          <w:trHeight w:val="438"/>
        </w:trPr>
        <w:tc>
          <w:tcPr>
            <w:tcW w:w="9186" w:type="dxa"/>
            <w:shd w:val="clear" w:color="auto" w:fill="92D050"/>
          </w:tcPr>
          <w:p w14:paraId="1CCAEE01" w14:textId="4FE494D3" w:rsidR="00E11CF6" w:rsidRPr="0013195C" w:rsidRDefault="00E11CF6" w:rsidP="00760BB2">
            <w:pPr>
              <w:spacing w:after="0" w:line="240" w:lineRule="auto"/>
              <w:contextualSpacing/>
              <w:jc w:val="both"/>
              <w:rPr>
                <w:rFonts w:ascii="Gill Sans MT" w:eastAsiaTheme="minorHAnsi" w:hAnsi="Gill Sans MT" w:cs="Times New Roman"/>
                <w:i/>
                <w:sz w:val="24"/>
                <w:szCs w:val="24"/>
              </w:rPr>
            </w:pPr>
            <w:r w:rsidRPr="0013195C">
              <w:rPr>
                <w:rFonts w:ascii="Gill Sans MT" w:eastAsiaTheme="minorHAnsi" w:hAnsi="Gill Sans MT" w:cs="Times New Roman"/>
                <w:b/>
                <w:i/>
                <w:sz w:val="24"/>
                <w:szCs w:val="24"/>
              </w:rPr>
              <w:t xml:space="preserve">Napomena: </w:t>
            </w:r>
            <w:r w:rsidRPr="0013195C">
              <w:rPr>
                <w:rFonts w:ascii="Gill Sans MT" w:eastAsiaTheme="minorHAnsi" w:hAnsi="Gill Sans MT" w:cs="Times New Roman"/>
                <w:i/>
                <w:sz w:val="24"/>
                <w:szCs w:val="24"/>
              </w:rPr>
              <w:t>Kriteriji prihvatljivosti projekta (navedeni niže) provjeravaju se tijekom odgovarajuće faze postupka dodjele (kako je opisano u točki</w:t>
            </w:r>
            <w:r w:rsidR="0047549C" w:rsidRPr="0013195C">
              <w:rPr>
                <w:rFonts w:ascii="Gill Sans MT" w:eastAsiaTheme="minorHAnsi" w:hAnsi="Gill Sans MT" w:cs="Times New Roman"/>
                <w:i/>
                <w:sz w:val="24"/>
                <w:szCs w:val="24"/>
              </w:rPr>
              <w:t xml:space="preserve"> </w:t>
            </w:r>
            <w:r w:rsidR="009F35B6" w:rsidRPr="0013195C">
              <w:rPr>
                <w:rFonts w:ascii="Gill Sans MT" w:hAnsi="Gill Sans MT" w:cs="Times New Roman"/>
                <w:bCs/>
                <w:i/>
                <w:iCs/>
                <w:sz w:val="24"/>
                <w:szCs w:val="24"/>
              </w:rPr>
              <w:t>4.1.</w:t>
            </w:r>
            <w:r w:rsidRPr="0013195C">
              <w:rPr>
                <w:rFonts w:ascii="Gill Sans MT" w:eastAsiaTheme="minorHAnsi" w:hAnsi="Gill Sans MT" w:cs="Times New Roman"/>
                <w:i/>
                <w:sz w:val="24"/>
                <w:szCs w:val="24"/>
              </w:rPr>
              <w:t xml:space="preserve"> ovih Uputa). </w:t>
            </w:r>
          </w:p>
        </w:tc>
      </w:tr>
    </w:tbl>
    <w:p w14:paraId="5A34CD71" w14:textId="0E1D2957" w:rsidR="00E11CF6" w:rsidRPr="0013195C" w:rsidRDefault="00185021" w:rsidP="00C11E6A">
      <w:pPr>
        <w:pStyle w:val="Bezproreda"/>
        <w:jc w:val="both"/>
        <w:rPr>
          <w:rFonts w:ascii="Gill Sans MT" w:hAnsi="Gill Sans MT" w:cs="Times New Roman"/>
          <w:sz w:val="24"/>
          <w:szCs w:val="24"/>
        </w:rPr>
      </w:pPr>
      <w:r w:rsidRPr="0013195C">
        <w:rPr>
          <w:rFonts w:ascii="Gill Sans MT" w:hAnsi="Gill Sans MT" w:cs="Times New Roman"/>
        </w:rPr>
        <w:t xml:space="preserve">                                                                                                                                                                                 </w:t>
      </w:r>
      <w:r w:rsidRPr="0013195C">
        <w:rPr>
          <w:rFonts w:ascii="Gill Sans MT" w:hAnsi="Gill Sans MT" w:cs="Times New Roman"/>
          <w:sz w:val="24"/>
          <w:szCs w:val="24"/>
        </w:rPr>
        <w:t>Kako bi bio prihvatljiv, projektni prijedlog mora udovoljavati svim utvrđenim kriterijima prihvatljivosti</w:t>
      </w:r>
      <w:r w:rsidR="0095265C" w:rsidRPr="0013195C">
        <w:rPr>
          <w:rFonts w:ascii="Gill Sans MT" w:hAnsi="Gill Sans MT" w:cs="Times New Roman"/>
          <w:sz w:val="24"/>
          <w:szCs w:val="24"/>
        </w:rPr>
        <w:t>, kako slijede:</w:t>
      </w:r>
    </w:p>
    <w:p w14:paraId="0FC7B677" w14:textId="070EA4F2" w:rsidR="009F35B6" w:rsidRPr="0013195C" w:rsidRDefault="009F35B6" w:rsidP="00C11E6A">
      <w:pPr>
        <w:pStyle w:val="Bezproreda"/>
        <w:jc w:val="both"/>
        <w:rPr>
          <w:rFonts w:ascii="Gill Sans MT" w:hAnsi="Gill Sans MT" w:cs="Times New Roman"/>
          <w:sz w:val="24"/>
          <w:szCs w:val="24"/>
        </w:rPr>
      </w:pPr>
    </w:p>
    <w:p w14:paraId="3B581777" w14:textId="77777777" w:rsidR="009F35B6" w:rsidRPr="0013195C" w:rsidRDefault="009F35B6" w:rsidP="00C11E6A">
      <w:pPr>
        <w:pStyle w:val="Bezproreda"/>
        <w:spacing w:after="120"/>
        <w:jc w:val="both"/>
        <w:rPr>
          <w:rFonts w:ascii="Gill Sans MT" w:hAnsi="Gill Sans MT" w:cs="Times New Roman"/>
          <w:b/>
          <w:sz w:val="24"/>
          <w:szCs w:val="24"/>
        </w:rPr>
      </w:pPr>
      <w:r w:rsidRPr="0013195C">
        <w:rPr>
          <w:rFonts w:ascii="Gill Sans MT" w:hAnsi="Gill Sans MT" w:cs="Times New Roman"/>
          <w:b/>
          <w:sz w:val="24"/>
          <w:szCs w:val="24"/>
        </w:rPr>
        <w:t>Opći kriteriji prihvatljivosti</w:t>
      </w:r>
    </w:p>
    <w:p w14:paraId="4EFD9312" w14:textId="4E4903C6" w:rsidR="009F35B6" w:rsidRPr="0013195C" w:rsidRDefault="009F35B6" w:rsidP="00C11E6A">
      <w:pPr>
        <w:pStyle w:val="bullets"/>
        <w:numPr>
          <w:ilvl w:val="0"/>
          <w:numId w:val="38"/>
        </w:numPr>
        <w:spacing w:after="60"/>
        <w:ind w:left="425" w:hanging="425"/>
        <w:contextualSpacing w:val="0"/>
        <w:jc w:val="both"/>
        <w:rPr>
          <w:rFonts w:ascii="Gill Sans MT" w:hAnsi="Gill Sans MT" w:cs="Times New Roman"/>
          <w:sz w:val="24"/>
          <w:szCs w:val="24"/>
          <w:lang w:val="hr-HR"/>
        </w:rPr>
      </w:pPr>
      <w:r w:rsidRPr="0013195C">
        <w:rPr>
          <w:rFonts w:ascii="Gill Sans MT" w:hAnsi="Gill Sans MT" w:cs="Times New Roman"/>
          <w:sz w:val="24"/>
          <w:szCs w:val="24"/>
          <w:lang w:val="hr-HR"/>
        </w:rPr>
        <w:t xml:space="preserve">Projekt je u </w:t>
      </w:r>
      <w:r w:rsidRPr="004843C6">
        <w:rPr>
          <w:rFonts w:ascii="Gill Sans MT" w:hAnsi="Gill Sans MT" w:cs="Times New Roman"/>
          <w:sz w:val="24"/>
          <w:szCs w:val="24"/>
          <w:lang w:val="hr-HR"/>
        </w:rPr>
        <w:t>skladu sa OPKK, PO 6, SC 6i1, odnosno odgovara predmetu i svrsi ovog Poziva (točka 1.</w:t>
      </w:r>
      <w:r w:rsidR="00DF1DFD" w:rsidRPr="004843C6">
        <w:rPr>
          <w:rFonts w:ascii="Gill Sans MT" w:hAnsi="Gill Sans MT" w:cs="Times New Roman"/>
          <w:sz w:val="24"/>
          <w:szCs w:val="24"/>
          <w:lang w:val="hr-HR"/>
        </w:rPr>
        <w:t>5</w:t>
      </w:r>
      <w:r w:rsidRPr="004843C6">
        <w:rPr>
          <w:rFonts w:ascii="Gill Sans MT" w:hAnsi="Gill Sans MT" w:cs="Times New Roman"/>
          <w:sz w:val="24"/>
          <w:szCs w:val="24"/>
          <w:lang w:val="hr-HR"/>
        </w:rPr>
        <w:t>.</w:t>
      </w:r>
      <w:r w:rsidRPr="0013195C">
        <w:rPr>
          <w:rFonts w:ascii="Gill Sans MT" w:hAnsi="Gill Sans MT" w:cs="Times New Roman"/>
          <w:sz w:val="24"/>
          <w:szCs w:val="24"/>
          <w:lang w:val="hr-HR"/>
        </w:rPr>
        <w:t xml:space="preserve"> Uputa); </w:t>
      </w:r>
      <w:r w:rsidRPr="0013195C">
        <w:rPr>
          <w:rFonts w:ascii="Gill Sans MT" w:hAnsi="Gill Sans MT" w:cs="Times New Roman"/>
          <w:i/>
          <w:sz w:val="24"/>
          <w:szCs w:val="24"/>
          <w:lang w:val="hr-HR"/>
        </w:rPr>
        <w:t>dokazuje se Prijavnim obrascem (Obrazac 1);</w:t>
      </w:r>
    </w:p>
    <w:p w14:paraId="70FFF6D2" w14:textId="77777777" w:rsidR="009F35B6" w:rsidRPr="0013195C" w:rsidRDefault="009F35B6" w:rsidP="00C11E6A">
      <w:pPr>
        <w:pStyle w:val="bullets"/>
        <w:numPr>
          <w:ilvl w:val="0"/>
          <w:numId w:val="38"/>
        </w:numPr>
        <w:spacing w:after="60"/>
        <w:ind w:left="425" w:hanging="425"/>
        <w:contextualSpacing w:val="0"/>
        <w:jc w:val="both"/>
        <w:rPr>
          <w:rFonts w:ascii="Gill Sans MT" w:hAnsi="Gill Sans MT" w:cs="Times New Roman"/>
          <w:i/>
          <w:sz w:val="24"/>
          <w:szCs w:val="24"/>
          <w:lang w:val="hr-HR"/>
        </w:rPr>
      </w:pPr>
      <w:r w:rsidRPr="0013195C">
        <w:rPr>
          <w:rFonts w:ascii="Gill Sans MT" w:hAnsi="Gill Sans MT" w:cs="Times New Roman"/>
          <w:sz w:val="24"/>
          <w:szCs w:val="24"/>
          <w:lang w:val="hr-HR"/>
        </w:rPr>
        <w:t xml:space="preserve">Projekt se provodi u potpunosti na teritoriju Republike Hrvatske; </w:t>
      </w:r>
      <w:r w:rsidRPr="0013195C">
        <w:rPr>
          <w:rFonts w:ascii="Gill Sans MT" w:hAnsi="Gill Sans MT" w:cs="Times New Roman"/>
          <w:i/>
          <w:sz w:val="24"/>
          <w:szCs w:val="24"/>
          <w:lang w:val="hr-HR"/>
        </w:rPr>
        <w:t>dokazuje se Prijavnim obrascem (Obrazac 1);</w:t>
      </w:r>
    </w:p>
    <w:p w14:paraId="26ACDBF7" w14:textId="77777777" w:rsidR="009F35B6" w:rsidRPr="0013195C" w:rsidRDefault="009F35B6" w:rsidP="00C11E6A">
      <w:pPr>
        <w:pStyle w:val="bullets"/>
        <w:numPr>
          <w:ilvl w:val="0"/>
          <w:numId w:val="38"/>
        </w:numPr>
        <w:spacing w:after="60"/>
        <w:ind w:left="425" w:hanging="425"/>
        <w:contextualSpacing w:val="0"/>
        <w:jc w:val="both"/>
        <w:rPr>
          <w:rFonts w:ascii="Gill Sans MT" w:hAnsi="Gill Sans MT" w:cs="Times New Roman"/>
          <w:i/>
          <w:sz w:val="24"/>
          <w:szCs w:val="24"/>
          <w:lang w:val="hr-HR"/>
        </w:rPr>
      </w:pPr>
      <w:r w:rsidRPr="0013195C">
        <w:rPr>
          <w:rFonts w:ascii="Gill Sans MT" w:hAnsi="Gill Sans MT" w:cs="Times New Roman"/>
          <w:sz w:val="24"/>
          <w:szCs w:val="24"/>
          <w:lang w:val="hr-HR"/>
        </w:rPr>
        <w:t xml:space="preserve">Aktivnosti projekta su u skladu s prihvatljivim aktivnostima u sklopu ovog Poziva (točka 2.7. Uputa); </w:t>
      </w:r>
      <w:r w:rsidRPr="0013195C">
        <w:rPr>
          <w:rFonts w:ascii="Gill Sans MT" w:hAnsi="Gill Sans MT" w:cs="Times New Roman"/>
          <w:i/>
          <w:sz w:val="24"/>
          <w:szCs w:val="24"/>
          <w:lang w:val="hr-HR"/>
        </w:rPr>
        <w:t>dokazuje se Prijavnim obrascem (Obrazac 1);</w:t>
      </w:r>
    </w:p>
    <w:p w14:paraId="2635EF7C" w14:textId="6222A6BB" w:rsidR="00995798" w:rsidRDefault="009F35B6" w:rsidP="00995798">
      <w:pPr>
        <w:pStyle w:val="bullets"/>
        <w:numPr>
          <w:ilvl w:val="0"/>
          <w:numId w:val="38"/>
        </w:numPr>
        <w:spacing w:after="60"/>
        <w:ind w:left="425" w:hanging="425"/>
        <w:contextualSpacing w:val="0"/>
        <w:jc w:val="both"/>
        <w:rPr>
          <w:rFonts w:ascii="Gill Sans MT" w:hAnsi="Gill Sans MT" w:cs="Times New Roman"/>
          <w:i/>
          <w:sz w:val="24"/>
          <w:szCs w:val="24"/>
          <w:lang w:val="hr-HR"/>
        </w:rPr>
      </w:pPr>
      <w:r w:rsidRPr="0013195C">
        <w:rPr>
          <w:rFonts w:ascii="Gill Sans MT" w:hAnsi="Gill Sans MT" w:cs="Times New Roman"/>
          <w:sz w:val="24"/>
          <w:szCs w:val="24"/>
          <w:lang w:val="hr-HR"/>
        </w:rPr>
        <w:t xml:space="preserve">Projekt ne uključuje aktivnosti koje su bile dio operacije koja je, ili je trebala biti, podložna postupku povrata sredstava (u skladu s </w:t>
      </w:r>
      <w:r w:rsidRPr="004843C6">
        <w:rPr>
          <w:rFonts w:ascii="Gill Sans MT" w:hAnsi="Gill Sans MT" w:cs="Times New Roman"/>
          <w:sz w:val="24"/>
          <w:szCs w:val="24"/>
          <w:lang w:val="hr-HR"/>
        </w:rPr>
        <w:t xml:space="preserve">člankom </w:t>
      </w:r>
      <w:r w:rsidR="00781509" w:rsidRPr="004843C6">
        <w:rPr>
          <w:rFonts w:ascii="Gill Sans MT" w:hAnsi="Gill Sans MT" w:cs="Times New Roman"/>
          <w:sz w:val="24"/>
          <w:szCs w:val="24"/>
          <w:lang w:val="hr-HR"/>
        </w:rPr>
        <w:t>71.</w:t>
      </w:r>
      <w:r w:rsidRPr="00626983">
        <w:rPr>
          <w:rFonts w:ascii="Gill Sans MT" w:hAnsi="Gill Sans MT" w:cs="Times New Roman"/>
          <w:sz w:val="24"/>
          <w:szCs w:val="24"/>
          <w:lang w:val="hr-HR"/>
        </w:rPr>
        <w:t xml:space="preserve"> Uredbe</w:t>
      </w:r>
      <w:r w:rsidRPr="0013195C">
        <w:rPr>
          <w:rFonts w:ascii="Gill Sans MT" w:hAnsi="Gill Sans MT" w:cs="Times New Roman"/>
          <w:sz w:val="24"/>
          <w:szCs w:val="24"/>
          <w:lang w:val="hr-HR"/>
        </w:rPr>
        <w:t xml:space="preserve"> (EU) br. 1303/2013) nakon promjene proizvodne aktivnosti izvan programskog područja; </w:t>
      </w:r>
      <w:r w:rsidRPr="0013195C">
        <w:rPr>
          <w:rFonts w:ascii="Gill Sans MT" w:hAnsi="Gill Sans MT" w:cs="Times New Roman"/>
          <w:i/>
          <w:sz w:val="24"/>
          <w:szCs w:val="24"/>
          <w:lang w:val="hr-HR"/>
        </w:rPr>
        <w:t>dokazuje se Izjavom prijavitelja (Obrazac 3);</w:t>
      </w:r>
    </w:p>
    <w:p w14:paraId="6184B9E1" w14:textId="5F8C2F4B" w:rsidR="00995798" w:rsidRPr="00995798" w:rsidRDefault="00995798" w:rsidP="00995798">
      <w:pPr>
        <w:pStyle w:val="bullets"/>
        <w:numPr>
          <w:ilvl w:val="0"/>
          <w:numId w:val="38"/>
        </w:numPr>
        <w:spacing w:after="60"/>
        <w:ind w:left="425" w:hanging="425"/>
        <w:contextualSpacing w:val="0"/>
        <w:jc w:val="both"/>
        <w:rPr>
          <w:rFonts w:ascii="Gill Sans MT" w:hAnsi="Gill Sans MT" w:cs="Times New Roman"/>
          <w:iCs/>
          <w:sz w:val="24"/>
          <w:szCs w:val="24"/>
          <w:lang w:val="hr-HR"/>
        </w:rPr>
      </w:pPr>
      <w:proofErr w:type="spellStart"/>
      <w:r w:rsidRPr="00995798">
        <w:rPr>
          <w:rFonts w:ascii="Gill Sans MT" w:hAnsi="Gill Sans MT" w:cs="Times New Roman"/>
          <w:iCs/>
          <w:sz w:val="24"/>
          <w:szCs w:val="24"/>
        </w:rPr>
        <w:t>Projekt</w:t>
      </w:r>
      <w:proofErr w:type="spellEnd"/>
      <w:r w:rsidRPr="00995798">
        <w:rPr>
          <w:rFonts w:ascii="Gill Sans MT" w:hAnsi="Gill Sans MT" w:cs="Times New Roman"/>
          <w:iCs/>
          <w:sz w:val="24"/>
          <w:szCs w:val="24"/>
        </w:rPr>
        <w:t xml:space="preserve"> je u </w:t>
      </w:r>
      <w:proofErr w:type="spellStart"/>
      <w:r w:rsidRPr="00995798">
        <w:rPr>
          <w:rFonts w:ascii="Gill Sans MT" w:hAnsi="Gill Sans MT" w:cs="Times New Roman"/>
          <w:iCs/>
          <w:sz w:val="24"/>
          <w:szCs w:val="24"/>
        </w:rPr>
        <w:t>skladu</w:t>
      </w:r>
      <w:proofErr w:type="spellEnd"/>
      <w:r w:rsidRPr="00995798">
        <w:rPr>
          <w:rFonts w:ascii="Gill Sans MT" w:hAnsi="Gill Sans MT" w:cs="Times New Roman"/>
          <w:iCs/>
          <w:sz w:val="24"/>
          <w:szCs w:val="24"/>
        </w:rPr>
        <w:t xml:space="preserve"> s </w:t>
      </w:r>
      <w:proofErr w:type="spellStart"/>
      <w:r w:rsidRPr="00995798">
        <w:rPr>
          <w:rFonts w:ascii="Gill Sans MT" w:hAnsi="Gill Sans MT" w:cs="Times New Roman"/>
          <w:iCs/>
          <w:sz w:val="24"/>
          <w:szCs w:val="24"/>
        </w:rPr>
        <w:t>nacionalnim</w:t>
      </w:r>
      <w:proofErr w:type="spellEnd"/>
      <w:r w:rsidRPr="00995798">
        <w:rPr>
          <w:rFonts w:ascii="Gill Sans MT" w:hAnsi="Gill Sans MT" w:cs="Times New Roman"/>
          <w:iCs/>
          <w:sz w:val="24"/>
          <w:szCs w:val="24"/>
        </w:rPr>
        <w:t xml:space="preserve"> </w:t>
      </w:r>
      <w:proofErr w:type="spellStart"/>
      <w:r w:rsidRPr="00995798">
        <w:rPr>
          <w:rFonts w:ascii="Gill Sans MT" w:hAnsi="Gill Sans MT" w:cs="Times New Roman"/>
          <w:iCs/>
          <w:sz w:val="24"/>
          <w:szCs w:val="24"/>
        </w:rPr>
        <w:t>propisima</w:t>
      </w:r>
      <w:proofErr w:type="spellEnd"/>
      <w:r w:rsidRPr="00995798">
        <w:rPr>
          <w:rFonts w:ascii="Gill Sans MT" w:hAnsi="Gill Sans MT" w:cs="Times New Roman"/>
          <w:iCs/>
          <w:sz w:val="24"/>
          <w:szCs w:val="24"/>
        </w:rPr>
        <w:t xml:space="preserve"> </w:t>
      </w:r>
      <w:proofErr w:type="spellStart"/>
      <w:r w:rsidRPr="00995798">
        <w:rPr>
          <w:rFonts w:ascii="Gill Sans MT" w:hAnsi="Gill Sans MT" w:cs="Times New Roman"/>
          <w:iCs/>
          <w:sz w:val="24"/>
          <w:szCs w:val="24"/>
        </w:rPr>
        <w:t>i</w:t>
      </w:r>
      <w:proofErr w:type="spellEnd"/>
      <w:r w:rsidRPr="00995798">
        <w:rPr>
          <w:rFonts w:ascii="Gill Sans MT" w:hAnsi="Gill Sans MT" w:cs="Times New Roman"/>
          <w:iCs/>
          <w:sz w:val="24"/>
          <w:szCs w:val="24"/>
        </w:rPr>
        <w:t xml:space="preserve"> </w:t>
      </w:r>
      <w:proofErr w:type="spellStart"/>
      <w:r w:rsidRPr="00995798">
        <w:rPr>
          <w:rFonts w:ascii="Gill Sans MT" w:hAnsi="Gill Sans MT" w:cs="Times New Roman"/>
          <w:iCs/>
          <w:sz w:val="24"/>
          <w:szCs w:val="24"/>
        </w:rPr>
        <w:t>propisima</w:t>
      </w:r>
      <w:proofErr w:type="spellEnd"/>
      <w:r w:rsidRPr="00995798">
        <w:rPr>
          <w:rFonts w:ascii="Gill Sans MT" w:hAnsi="Gill Sans MT" w:cs="Times New Roman"/>
          <w:iCs/>
          <w:sz w:val="24"/>
          <w:szCs w:val="24"/>
        </w:rPr>
        <w:t xml:space="preserve"> EU, </w:t>
      </w:r>
      <w:proofErr w:type="spellStart"/>
      <w:r w:rsidRPr="00995798">
        <w:rPr>
          <w:rFonts w:ascii="Gill Sans MT" w:hAnsi="Gill Sans MT" w:cs="Times New Roman"/>
          <w:iCs/>
          <w:sz w:val="24"/>
          <w:szCs w:val="24"/>
        </w:rPr>
        <w:t>uvažavajući</w:t>
      </w:r>
      <w:proofErr w:type="spellEnd"/>
      <w:r w:rsidRPr="00995798">
        <w:rPr>
          <w:rFonts w:ascii="Gill Sans MT" w:hAnsi="Gill Sans MT" w:cs="Times New Roman"/>
          <w:iCs/>
          <w:sz w:val="24"/>
          <w:szCs w:val="24"/>
        </w:rPr>
        <w:t xml:space="preserve"> </w:t>
      </w:r>
      <w:proofErr w:type="spellStart"/>
      <w:r w:rsidRPr="00995798">
        <w:rPr>
          <w:rFonts w:ascii="Gill Sans MT" w:hAnsi="Gill Sans MT" w:cs="Times New Roman"/>
          <w:iCs/>
          <w:sz w:val="24"/>
          <w:szCs w:val="24"/>
        </w:rPr>
        <w:t>pravila</w:t>
      </w:r>
      <w:proofErr w:type="spellEnd"/>
      <w:r w:rsidRPr="00995798">
        <w:rPr>
          <w:rFonts w:ascii="Gill Sans MT" w:hAnsi="Gill Sans MT" w:cs="Times New Roman"/>
          <w:iCs/>
          <w:sz w:val="24"/>
          <w:szCs w:val="24"/>
        </w:rPr>
        <w:t xml:space="preserve"> o </w:t>
      </w:r>
      <w:proofErr w:type="spellStart"/>
      <w:r w:rsidRPr="00995798">
        <w:rPr>
          <w:rFonts w:ascii="Gill Sans MT" w:hAnsi="Gill Sans MT" w:cs="Times New Roman"/>
          <w:iCs/>
          <w:sz w:val="24"/>
          <w:szCs w:val="24"/>
        </w:rPr>
        <w:t>državnim</w:t>
      </w:r>
      <w:proofErr w:type="spellEnd"/>
      <w:r w:rsidRPr="00995798">
        <w:rPr>
          <w:rFonts w:ascii="Gill Sans MT" w:hAnsi="Gill Sans MT" w:cs="Times New Roman"/>
          <w:iCs/>
          <w:sz w:val="24"/>
          <w:szCs w:val="24"/>
        </w:rPr>
        <w:t xml:space="preserve"> </w:t>
      </w:r>
      <w:proofErr w:type="spellStart"/>
      <w:r w:rsidRPr="00995798">
        <w:rPr>
          <w:rFonts w:ascii="Gill Sans MT" w:hAnsi="Gill Sans MT" w:cs="Times New Roman"/>
          <w:iCs/>
          <w:sz w:val="24"/>
          <w:szCs w:val="24"/>
        </w:rPr>
        <w:t>potporama</w:t>
      </w:r>
      <w:proofErr w:type="spellEnd"/>
      <w:r w:rsidRPr="00995798">
        <w:rPr>
          <w:rFonts w:ascii="Gill Sans MT" w:hAnsi="Gill Sans MT" w:cs="Times New Roman"/>
          <w:iCs/>
          <w:sz w:val="24"/>
          <w:szCs w:val="24"/>
        </w:rPr>
        <w:t>/</w:t>
      </w:r>
      <w:proofErr w:type="spellStart"/>
      <w:r w:rsidRPr="00995798">
        <w:rPr>
          <w:rFonts w:ascii="Gill Sans MT" w:hAnsi="Gill Sans MT" w:cs="Times New Roman"/>
          <w:iCs/>
          <w:sz w:val="24"/>
          <w:szCs w:val="24"/>
        </w:rPr>
        <w:t>potporama</w:t>
      </w:r>
      <w:proofErr w:type="spellEnd"/>
      <w:r w:rsidRPr="00995798">
        <w:rPr>
          <w:rFonts w:ascii="Gill Sans MT" w:hAnsi="Gill Sans MT" w:cs="Times New Roman"/>
          <w:iCs/>
          <w:sz w:val="24"/>
          <w:szCs w:val="24"/>
        </w:rPr>
        <w:t xml:space="preserve"> male </w:t>
      </w:r>
      <w:proofErr w:type="spellStart"/>
      <w:r w:rsidRPr="00995798">
        <w:rPr>
          <w:rFonts w:ascii="Gill Sans MT" w:hAnsi="Gill Sans MT" w:cs="Times New Roman"/>
          <w:iCs/>
          <w:sz w:val="24"/>
          <w:szCs w:val="24"/>
        </w:rPr>
        <w:t>vrijednosti</w:t>
      </w:r>
      <w:proofErr w:type="spellEnd"/>
      <w:r w:rsidRPr="00995798">
        <w:rPr>
          <w:rFonts w:ascii="Gill Sans MT" w:hAnsi="Gill Sans MT" w:cs="Times New Roman"/>
          <w:iCs/>
          <w:sz w:val="24"/>
          <w:szCs w:val="24"/>
        </w:rPr>
        <w:t xml:space="preserve"> </w:t>
      </w:r>
      <w:proofErr w:type="spellStart"/>
      <w:proofErr w:type="gramStart"/>
      <w:r w:rsidRPr="00995798">
        <w:rPr>
          <w:rFonts w:ascii="Gill Sans MT" w:hAnsi="Gill Sans MT" w:cs="Times New Roman"/>
          <w:iCs/>
          <w:sz w:val="24"/>
          <w:szCs w:val="24"/>
        </w:rPr>
        <w:t>te</w:t>
      </w:r>
      <w:proofErr w:type="spellEnd"/>
      <w:proofErr w:type="gramEnd"/>
      <w:r w:rsidRPr="00995798">
        <w:rPr>
          <w:rFonts w:ascii="Gill Sans MT" w:hAnsi="Gill Sans MT" w:cs="Times New Roman"/>
          <w:iCs/>
          <w:sz w:val="24"/>
          <w:szCs w:val="24"/>
        </w:rPr>
        <w:t xml:space="preserve"> </w:t>
      </w:r>
      <w:proofErr w:type="spellStart"/>
      <w:r w:rsidRPr="00995798">
        <w:rPr>
          <w:rFonts w:ascii="Gill Sans MT" w:hAnsi="Gill Sans MT" w:cs="Times New Roman"/>
          <w:iCs/>
          <w:sz w:val="24"/>
          <w:szCs w:val="24"/>
        </w:rPr>
        <w:t>druga</w:t>
      </w:r>
      <w:proofErr w:type="spellEnd"/>
      <w:r w:rsidRPr="00995798">
        <w:rPr>
          <w:rFonts w:ascii="Gill Sans MT" w:hAnsi="Gill Sans MT" w:cs="Times New Roman"/>
          <w:iCs/>
          <w:sz w:val="24"/>
          <w:szCs w:val="24"/>
        </w:rPr>
        <w:t xml:space="preserve"> </w:t>
      </w:r>
      <w:proofErr w:type="spellStart"/>
      <w:r w:rsidRPr="00995798">
        <w:rPr>
          <w:rFonts w:ascii="Gill Sans MT" w:hAnsi="Gill Sans MT" w:cs="Times New Roman"/>
          <w:iCs/>
          <w:sz w:val="24"/>
          <w:szCs w:val="24"/>
        </w:rPr>
        <w:t>pravila</w:t>
      </w:r>
      <w:proofErr w:type="spellEnd"/>
      <w:r w:rsidRPr="00995798">
        <w:rPr>
          <w:rFonts w:ascii="Gill Sans MT" w:hAnsi="Gill Sans MT" w:cs="Times New Roman"/>
          <w:iCs/>
          <w:sz w:val="24"/>
          <w:szCs w:val="24"/>
        </w:rPr>
        <w:t xml:space="preserve"> </w:t>
      </w:r>
      <w:proofErr w:type="spellStart"/>
      <w:r w:rsidRPr="00995798">
        <w:rPr>
          <w:rFonts w:ascii="Gill Sans MT" w:hAnsi="Gill Sans MT" w:cs="Times New Roman"/>
          <w:iCs/>
          <w:sz w:val="24"/>
          <w:szCs w:val="24"/>
        </w:rPr>
        <w:t>i</w:t>
      </w:r>
      <w:proofErr w:type="spellEnd"/>
      <w:r w:rsidRPr="00995798">
        <w:rPr>
          <w:rFonts w:ascii="Gill Sans MT" w:hAnsi="Gill Sans MT" w:cs="Times New Roman"/>
          <w:iCs/>
          <w:sz w:val="24"/>
          <w:szCs w:val="24"/>
        </w:rPr>
        <w:t xml:space="preserve"> </w:t>
      </w:r>
      <w:proofErr w:type="spellStart"/>
      <w:r w:rsidRPr="00995798">
        <w:rPr>
          <w:rFonts w:ascii="Gill Sans MT" w:hAnsi="Gill Sans MT" w:cs="Times New Roman"/>
          <w:iCs/>
          <w:sz w:val="24"/>
          <w:szCs w:val="24"/>
        </w:rPr>
        <w:t>zahtjeve</w:t>
      </w:r>
      <w:proofErr w:type="spellEnd"/>
      <w:r w:rsidRPr="00995798">
        <w:rPr>
          <w:rFonts w:ascii="Gill Sans MT" w:hAnsi="Gill Sans MT" w:cs="Times New Roman"/>
          <w:iCs/>
          <w:sz w:val="24"/>
          <w:szCs w:val="24"/>
        </w:rPr>
        <w:t xml:space="preserve"> </w:t>
      </w:r>
      <w:proofErr w:type="spellStart"/>
      <w:r w:rsidRPr="00995798">
        <w:rPr>
          <w:rFonts w:ascii="Gill Sans MT" w:hAnsi="Gill Sans MT" w:cs="Times New Roman"/>
          <w:iCs/>
          <w:sz w:val="24"/>
          <w:szCs w:val="24"/>
        </w:rPr>
        <w:t>primjenjive</w:t>
      </w:r>
      <w:proofErr w:type="spellEnd"/>
      <w:r w:rsidRPr="00995798">
        <w:rPr>
          <w:rFonts w:ascii="Gill Sans MT" w:hAnsi="Gill Sans MT" w:cs="Times New Roman"/>
          <w:iCs/>
          <w:sz w:val="24"/>
          <w:szCs w:val="24"/>
        </w:rPr>
        <w:t xml:space="preserve"> </w:t>
      </w:r>
      <w:proofErr w:type="spellStart"/>
      <w:r w:rsidRPr="00995798">
        <w:rPr>
          <w:rFonts w:ascii="Gill Sans MT" w:hAnsi="Gill Sans MT" w:cs="Times New Roman"/>
          <w:iCs/>
          <w:sz w:val="24"/>
          <w:szCs w:val="24"/>
        </w:rPr>
        <w:t>na</w:t>
      </w:r>
      <w:proofErr w:type="spellEnd"/>
      <w:r w:rsidRPr="00995798">
        <w:rPr>
          <w:rFonts w:ascii="Gill Sans MT" w:hAnsi="Gill Sans MT" w:cs="Times New Roman"/>
          <w:iCs/>
          <w:sz w:val="24"/>
          <w:szCs w:val="24"/>
        </w:rPr>
        <w:t xml:space="preserve"> </w:t>
      </w:r>
      <w:proofErr w:type="spellStart"/>
      <w:r w:rsidRPr="00995798">
        <w:rPr>
          <w:rFonts w:ascii="Gill Sans MT" w:hAnsi="Gill Sans MT" w:cs="Times New Roman"/>
          <w:iCs/>
          <w:sz w:val="24"/>
          <w:szCs w:val="24"/>
        </w:rPr>
        <w:t>predmetnu</w:t>
      </w:r>
      <w:proofErr w:type="spellEnd"/>
      <w:r w:rsidRPr="00995798">
        <w:rPr>
          <w:rFonts w:ascii="Gill Sans MT" w:hAnsi="Gill Sans MT" w:cs="Times New Roman"/>
          <w:iCs/>
          <w:sz w:val="24"/>
          <w:szCs w:val="24"/>
        </w:rPr>
        <w:t xml:space="preserve"> </w:t>
      </w:r>
      <w:proofErr w:type="spellStart"/>
      <w:r w:rsidRPr="00995798">
        <w:rPr>
          <w:rFonts w:ascii="Gill Sans MT" w:hAnsi="Gill Sans MT" w:cs="Times New Roman"/>
          <w:iCs/>
          <w:sz w:val="24"/>
          <w:szCs w:val="24"/>
        </w:rPr>
        <w:t>dodjelu</w:t>
      </w:r>
      <w:proofErr w:type="spellEnd"/>
      <w:r w:rsidRPr="00995798">
        <w:rPr>
          <w:rFonts w:ascii="Gill Sans MT" w:hAnsi="Gill Sans MT" w:cs="Times New Roman"/>
          <w:iCs/>
          <w:sz w:val="24"/>
          <w:szCs w:val="24"/>
        </w:rPr>
        <w:t xml:space="preserve">; </w:t>
      </w:r>
      <w:proofErr w:type="spellStart"/>
      <w:r w:rsidRPr="00995798">
        <w:rPr>
          <w:rFonts w:ascii="Gill Sans MT" w:hAnsi="Gill Sans MT" w:cs="Times New Roman"/>
          <w:i/>
          <w:sz w:val="24"/>
          <w:szCs w:val="24"/>
        </w:rPr>
        <w:t>dokazuje</w:t>
      </w:r>
      <w:proofErr w:type="spellEnd"/>
      <w:r w:rsidRPr="00995798">
        <w:rPr>
          <w:rFonts w:ascii="Gill Sans MT" w:hAnsi="Gill Sans MT" w:cs="Times New Roman"/>
          <w:i/>
          <w:sz w:val="24"/>
          <w:szCs w:val="24"/>
        </w:rPr>
        <w:t xml:space="preserve"> se </w:t>
      </w:r>
      <w:proofErr w:type="spellStart"/>
      <w:r w:rsidRPr="00995798">
        <w:rPr>
          <w:rFonts w:ascii="Gill Sans MT" w:hAnsi="Gill Sans MT" w:cs="Times New Roman"/>
          <w:i/>
          <w:sz w:val="24"/>
          <w:szCs w:val="24"/>
        </w:rPr>
        <w:t>Prijavnim</w:t>
      </w:r>
      <w:proofErr w:type="spellEnd"/>
      <w:r w:rsidRPr="00995798">
        <w:rPr>
          <w:rFonts w:ascii="Gill Sans MT" w:hAnsi="Gill Sans MT" w:cs="Times New Roman"/>
          <w:i/>
          <w:sz w:val="24"/>
          <w:szCs w:val="24"/>
        </w:rPr>
        <w:t xml:space="preserve"> </w:t>
      </w:r>
      <w:proofErr w:type="spellStart"/>
      <w:r w:rsidRPr="00995798">
        <w:rPr>
          <w:rFonts w:ascii="Gill Sans MT" w:hAnsi="Gill Sans MT" w:cs="Times New Roman"/>
          <w:i/>
          <w:sz w:val="24"/>
          <w:szCs w:val="24"/>
        </w:rPr>
        <w:t>obrascem</w:t>
      </w:r>
      <w:proofErr w:type="spellEnd"/>
      <w:r w:rsidRPr="00995798">
        <w:rPr>
          <w:rFonts w:ascii="Gill Sans MT" w:hAnsi="Gill Sans MT" w:cs="Times New Roman"/>
          <w:i/>
          <w:sz w:val="24"/>
          <w:szCs w:val="24"/>
        </w:rPr>
        <w:t xml:space="preserve"> (</w:t>
      </w:r>
      <w:proofErr w:type="spellStart"/>
      <w:r w:rsidRPr="00995798">
        <w:rPr>
          <w:rFonts w:ascii="Gill Sans MT" w:hAnsi="Gill Sans MT" w:cs="Times New Roman"/>
          <w:i/>
          <w:sz w:val="24"/>
          <w:szCs w:val="24"/>
        </w:rPr>
        <w:t>Obrazac</w:t>
      </w:r>
      <w:proofErr w:type="spellEnd"/>
      <w:r w:rsidRPr="00995798">
        <w:rPr>
          <w:rFonts w:ascii="Gill Sans MT" w:hAnsi="Gill Sans MT" w:cs="Times New Roman"/>
          <w:i/>
          <w:sz w:val="24"/>
          <w:szCs w:val="24"/>
        </w:rPr>
        <w:t xml:space="preserve"> 1) </w:t>
      </w:r>
      <w:proofErr w:type="spellStart"/>
      <w:r w:rsidRPr="00995798">
        <w:rPr>
          <w:rFonts w:ascii="Gill Sans MT" w:hAnsi="Gill Sans MT" w:cs="Times New Roman"/>
          <w:i/>
          <w:sz w:val="24"/>
          <w:szCs w:val="24"/>
        </w:rPr>
        <w:t>te</w:t>
      </w:r>
      <w:proofErr w:type="spellEnd"/>
      <w:r w:rsidRPr="00995798">
        <w:rPr>
          <w:rFonts w:ascii="Gill Sans MT" w:hAnsi="Gill Sans MT" w:cs="Times New Roman"/>
          <w:i/>
          <w:sz w:val="24"/>
          <w:szCs w:val="24"/>
        </w:rPr>
        <w:t xml:space="preserve"> u </w:t>
      </w:r>
      <w:proofErr w:type="spellStart"/>
      <w:r w:rsidRPr="00995798">
        <w:rPr>
          <w:rFonts w:ascii="Gill Sans MT" w:hAnsi="Gill Sans MT" w:cs="Times New Roman"/>
          <w:i/>
          <w:sz w:val="24"/>
          <w:szCs w:val="24"/>
        </w:rPr>
        <w:t>sklopu</w:t>
      </w:r>
      <w:proofErr w:type="spellEnd"/>
      <w:r w:rsidRPr="00995798">
        <w:rPr>
          <w:rFonts w:ascii="Gill Sans MT" w:hAnsi="Gill Sans MT" w:cs="Times New Roman"/>
          <w:i/>
          <w:sz w:val="24"/>
          <w:szCs w:val="24"/>
        </w:rPr>
        <w:t xml:space="preserve"> </w:t>
      </w:r>
      <w:proofErr w:type="spellStart"/>
      <w:r w:rsidRPr="00995798">
        <w:rPr>
          <w:rFonts w:ascii="Gill Sans MT" w:hAnsi="Gill Sans MT" w:cs="Times New Roman"/>
          <w:i/>
          <w:sz w:val="24"/>
          <w:szCs w:val="24"/>
        </w:rPr>
        <w:t>provjere</w:t>
      </w:r>
      <w:proofErr w:type="spellEnd"/>
      <w:r w:rsidRPr="00995798">
        <w:rPr>
          <w:rFonts w:ascii="Gill Sans MT" w:hAnsi="Gill Sans MT" w:cs="Times New Roman"/>
          <w:i/>
          <w:sz w:val="24"/>
          <w:szCs w:val="24"/>
        </w:rPr>
        <w:t xml:space="preserve"> </w:t>
      </w:r>
      <w:proofErr w:type="spellStart"/>
      <w:r w:rsidRPr="00995798">
        <w:rPr>
          <w:rFonts w:ascii="Gill Sans MT" w:hAnsi="Gill Sans MT" w:cs="Times New Roman"/>
          <w:i/>
          <w:sz w:val="24"/>
          <w:szCs w:val="24"/>
        </w:rPr>
        <w:t>kriterija</w:t>
      </w:r>
      <w:proofErr w:type="spellEnd"/>
      <w:r w:rsidRPr="00995798">
        <w:rPr>
          <w:rFonts w:ascii="Gill Sans MT" w:hAnsi="Gill Sans MT" w:cs="Times New Roman"/>
          <w:i/>
          <w:sz w:val="24"/>
          <w:szCs w:val="24"/>
        </w:rPr>
        <w:t xml:space="preserve"> </w:t>
      </w:r>
      <w:proofErr w:type="spellStart"/>
      <w:r w:rsidRPr="00995798">
        <w:rPr>
          <w:rFonts w:ascii="Gill Sans MT" w:hAnsi="Gill Sans MT" w:cs="Times New Roman"/>
          <w:i/>
          <w:sz w:val="24"/>
          <w:szCs w:val="24"/>
        </w:rPr>
        <w:t>odabira</w:t>
      </w:r>
      <w:proofErr w:type="spellEnd"/>
      <w:r w:rsidRPr="00995798">
        <w:rPr>
          <w:rFonts w:ascii="Gill Sans MT" w:hAnsi="Gill Sans MT" w:cs="Times New Roman"/>
          <w:i/>
          <w:sz w:val="24"/>
          <w:szCs w:val="24"/>
        </w:rPr>
        <w:t xml:space="preserve"> 6.1., 6.2. </w:t>
      </w:r>
      <w:proofErr w:type="spellStart"/>
      <w:proofErr w:type="gramStart"/>
      <w:r w:rsidRPr="00995798">
        <w:rPr>
          <w:rFonts w:ascii="Gill Sans MT" w:hAnsi="Gill Sans MT" w:cs="Times New Roman"/>
          <w:i/>
          <w:sz w:val="24"/>
          <w:szCs w:val="24"/>
        </w:rPr>
        <w:t>i</w:t>
      </w:r>
      <w:proofErr w:type="spellEnd"/>
      <w:proofErr w:type="gramEnd"/>
      <w:r w:rsidRPr="00995798">
        <w:rPr>
          <w:rFonts w:ascii="Gill Sans MT" w:hAnsi="Gill Sans MT" w:cs="Times New Roman"/>
          <w:i/>
          <w:sz w:val="24"/>
          <w:szCs w:val="24"/>
        </w:rPr>
        <w:t xml:space="preserve"> 6.3.</w:t>
      </w:r>
      <w:r w:rsidRPr="00995798">
        <w:rPr>
          <w:rFonts w:ascii="Gill Sans MT" w:hAnsi="Gill Sans MT" w:cs="Times New Roman"/>
          <w:iCs/>
          <w:sz w:val="24"/>
          <w:szCs w:val="24"/>
        </w:rPr>
        <w:t>;</w:t>
      </w:r>
    </w:p>
    <w:p w14:paraId="41BCBADD" w14:textId="713DB556" w:rsidR="009F35B6" w:rsidRPr="0013195C" w:rsidRDefault="009F35B6" w:rsidP="00C11E6A">
      <w:pPr>
        <w:pStyle w:val="bullets"/>
        <w:numPr>
          <w:ilvl w:val="0"/>
          <w:numId w:val="38"/>
        </w:numPr>
        <w:spacing w:after="60"/>
        <w:ind w:left="425" w:hanging="425"/>
        <w:contextualSpacing w:val="0"/>
        <w:jc w:val="both"/>
        <w:rPr>
          <w:rFonts w:ascii="Gill Sans MT" w:hAnsi="Gill Sans MT" w:cs="Times New Roman"/>
          <w:i/>
          <w:sz w:val="24"/>
          <w:szCs w:val="24"/>
          <w:lang w:val="hr-HR"/>
        </w:rPr>
      </w:pPr>
      <w:r w:rsidRPr="0013195C">
        <w:rPr>
          <w:rFonts w:ascii="Gill Sans MT" w:hAnsi="Gill Sans MT" w:cs="Times New Roman"/>
          <w:sz w:val="24"/>
          <w:szCs w:val="24"/>
          <w:lang w:val="hr-HR"/>
        </w:rPr>
        <w:t xml:space="preserve">Projekt </w:t>
      </w:r>
      <w:r w:rsidR="00714947" w:rsidRPr="0013195C">
        <w:rPr>
          <w:rFonts w:ascii="Gill Sans MT" w:hAnsi="Gill Sans MT" w:cs="Times New Roman"/>
          <w:sz w:val="24"/>
          <w:szCs w:val="24"/>
          <w:lang w:val="hr-HR"/>
        </w:rPr>
        <w:t xml:space="preserve">u trenutku podnošenja projektnog prijedloga nije ni fizički ni financijski završen, odnosno </w:t>
      </w:r>
      <w:r w:rsidRPr="0013195C">
        <w:rPr>
          <w:rFonts w:ascii="Gill Sans MT" w:hAnsi="Gill Sans MT" w:cs="Times New Roman"/>
          <w:sz w:val="24"/>
          <w:szCs w:val="24"/>
          <w:lang w:val="hr-HR"/>
        </w:rPr>
        <w:t xml:space="preserve">do trenutka donošenja Odluke o financiranju </w:t>
      </w:r>
      <w:r w:rsidR="00714947" w:rsidRPr="0013195C">
        <w:rPr>
          <w:rFonts w:ascii="Gill Sans MT" w:hAnsi="Gill Sans MT" w:cs="Times New Roman"/>
          <w:sz w:val="24"/>
          <w:szCs w:val="24"/>
          <w:lang w:val="hr-HR"/>
        </w:rPr>
        <w:t>neće</w:t>
      </w:r>
      <w:r w:rsidRPr="0013195C">
        <w:rPr>
          <w:rFonts w:ascii="Gill Sans MT" w:hAnsi="Gill Sans MT" w:cs="Times New Roman"/>
          <w:sz w:val="24"/>
          <w:szCs w:val="24"/>
          <w:lang w:val="hr-HR"/>
        </w:rPr>
        <w:t xml:space="preserve"> započe</w:t>
      </w:r>
      <w:r w:rsidR="00714947" w:rsidRPr="0013195C">
        <w:rPr>
          <w:rFonts w:ascii="Gill Sans MT" w:hAnsi="Gill Sans MT" w:cs="Times New Roman"/>
          <w:sz w:val="24"/>
          <w:szCs w:val="24"/>
          <w:lang w:val="hr-HR"/>
        </w:rPr>
        <w:t>ti</w:t>
      </w:r>
      <w:r w:rsidRPr="0013195C">
        <w:rPr>
          <w:rFonts w:ascii="Gill Sans MT" w:hAnsi="Gill Sans MT" w:cs="Times New Roman"/>
          <w:sz w:val="24"/>
          <w:szCs w:val="24"/>
          <w:lang w:val="hr-HR"/>
        </w:rPr>
        <w:t xml:space="preserve"> ni fizički ni financijski niti </w:t>
      </w:r>
      <w:r w:rsidR="00714947" w:rsidRPr="0013195C">
        <w:rPr>
          <w:rFonts w:ascii="Gill Sans MT" w:hAnsi="Gill Sans MT" w:cs="Times New Roman"/>
          <w:sz w:val="24"/>
          <w:szCs w:val="24"/>
          <w:lang w:val="hr-HR"/>
        </w:rPr>
        <w:t>će</w:t>
      </w:r>
      <w:r w:rsidRPr="0013195C">
        <w:rPr>
          <w:rFonts w:ascii="Gill Sans MT" w:hAnsi="Gill Sans MT" w:cs="Times New Roman"/>
          <w:sz w:val="24"/>
          <w:szCs w:val="24"/>
          <w:lang w:val="hr-HR"/>
        </w:rPr>
        <w:t xml:space="preserve"> započe</w:t>
      </w:r>
      <w:r w:rsidR="00714947" w:rsidRPr="0013195C">
        <w:rPr>
          <w:rFonts w:ascii="Gill Sans MT" w:hAnsi="Gill Sans MT" w:cs="Times New Roman"/>
          <w:sz w:val="24"/>
          <w:szCs w:val="24"/>
          <w:lang w:val="hr-HR"/>
        </w:rPr>
        <w:t>ti</w:t>
      </w:r>
      <w:r w:rsidRPr="0013195C">
        <w:rPr>
          <w:rFonts w:ascii="Gill Sans MT" w:hAnsi="Gill Sans MT" w:cs="Times New Roman"/>
          <w:sz w:val="24"/>
          <w:szCs w:val="24"/>
          <w:lang w:val="hr-HR"/>
        </w:rPr>
        <w:t xml:space="preserve"> postupak javne nabave za ijednu od projektnih aktivnosti; </w:t>
      </w:r>
      <w:r w:rsidRPr="0013195C">
        <w:rPr>
          <w:rFonts w:ascii="Gill Sans MT" w:hAnsi="Gill Sans MT" w:cs="Times New Roman"/>
          <w:i/>
          <w:sz w:val="24"/>
          <w:szCs w:val="24"/>
          <w:lang w:val="hr-HR"/>
        </w:rPr>
        <w:t>dokazuje se Izjavom prijavitelja (Obrazac 3);</w:t>
      </w:r>
    </w:p>
    <w:p w14:paraId="00598782" w14:textId="1059729C" w:rsidR="009F35B6" w:rsidRPr="002379A3" w:rsidRDefault="009F35B6" w:rsidP="00C11E6A">
      <w:pPr>
        <w:pStyle w:val="bullets"/>
        <w:numPr>
          <w:ilvl w:val="0"/>
          <w:numId w:val="38"/>
        </w:numPr>
        <w:spacing w:after="60"/>
        <w:ind w:left="425" w:hanging="425"/>
        <w:contextualSpacing w:val="0"/>
        <w:jc w:val="both"/>
        <w:rPr>
          <w:rFonts w:ascii="Gill Sans MT" w:hAnsi="Gill Sans MT" w:cs="Times New Roman"/>
          <w:i/>
          <w:sz w:val="24"/>
          <w:szCs w:val="24"/>
          <w:lang w:val="hr-HR"/>
        </w:rPr>
      </w:pPr>
      <w:r w:rsidRPr="00626983">
        <w:rPr>
          <w:rFonts w:ascii="Gill Sans MT" w:hAnsi="Gill Sans MT" w:cs="Times New Roman"/>
          <w:sz w:val="24"/>
          <w:szCs w:val="24"/>
          <w:lang w:val="hr-HR"/>
        </w:rPr>
        <w:t xml:space="preserve">Projekt se, na način opisan u projektnom prijedlogu, ne bi mogao provesti bez potpore iz </w:t>
      </w:r>
      <w:r w:rsidR="00F115A9" w:rsidRPr="00626983">
        <w:rPr>
          <w:rFonts w:ascii="Gill Sans MT" w:hAnsi="Gill Sans MT" w:cs="Times New Roman"/>
          <w:sz w:val="24"/>
          <w:szCs w:val="24"/>
          <w:lang w:val="hr-HR"/>
        </w:rPr>
        <w:t>Fondova</w:t>
      </w:r>
      <w:r w:rsidRPr="00626983">
        <w:rPr>
          <w:rFonts w:ascii="Gill Sans MT" w:hAnsi="Gill Sans MT" w:cs="Times New Roman"/>
          <w:sz w:val="24"/>
          <w:szCs w:val="24"/>
          <w:lang w:val="hr-HR"/>
        </w:rPr>
        <w:t xml:space="preserve"> (Prijavitelj nema osigurana sredstva za provedbu projekta na način, u opsegu i vremenskom okviru kako je opisano u projektnom prijedlogu, odnosno potporom iz </w:t>
      </w:r>
      <w:r w:rsidR="00F115A9" w:rsidRPr="00626983">
        <w:rPr>
          <w:rFonts w:ascii="Gill Sans MT" w:hAnsi="Gill Sans MT" w:cs="Times New Roman"/>
          <w:sz w:val="24"/>
          <w:szCs w:val="24"/>
          <w:lang w:val="hr-HR"/>
        </w:rPr>
        <w:t>Fondova</w:t>
      </w:r>
      <w:r w:rsidRPr="00626983">
        <w:rPr>
          <w:rFonts w:ascii="Gill Sans MT" w:hAnsi="Gill Sans MT" w:cs="Times New Roman"/>
          <w:sz w:val="24"/>
          <w:szCs w:val="24"/>
          <w:lang w:val="hr-HR"/>
        </w:rPr>
        <w:t xml:space="preserve"> osigurava se dodana vrijednost, bilo u opsegu ili kvaliteti aktivnosti, ili u pogledu vremena potrebn</w:t>
      </w:r>
      <w:r w:rsidRPr="002379A3">
        <w:rPr>
          <w:rFonts w:ascii="Gill Sans MT" w:hAnsi="Gill Sans MT" w:cs="Times New Roman"/>
          <w:sz w:val="24"/>
          <w:szCs w:val="24"/>
          <w:lang w:val="hr-HR"/>
        </w:rPr>
        <w:t xml:space="preserve">og za ostvarenje cilja/ciljeva projekta); </w:t>
      </w:r>
      <w:r w:rsidRPr="002379A3">
        <w:rPr>
          <w:rFonts w:ascii="Gill Sans MT" w:hAnsi="Gill Sans MT" w:cs="Times New Roman"/>
          <w:i/>
          <w:sz w:val="24"/>
          <w:szCs w:val="24"/>
          <w:lang w:val="hr-HR"/>
        </w:rPr>
        <w:t>dokazuje se Izjavom prijavitelja (Obrazac 3);</w:t>
      </w:r>
    </w:p>
    <w:p w14:paraId="05B023D4" w14:textId="030FBF8B" w:rsidR="009F35B6" w:rsidRPr="0013195C" w:rsidRDefault="009F35B6" w:rsidP="00C11E6A">
      <w:pPr>
        <w:pStyle w:val="bullets"/>
        <w:numPr>
          <w:ilvl w:val="0"/>
          <w:numId w:val="38"/>
        </w:numPr>
        <w:spacing w:after="60"/>
        <w:ind w:left="425" w:hanging="425"/>
        <w:contextualSpacing w:val="0"/>
        <w:jc w:val="both"/>
        <w:rPr>
          <w:rFonts w:ascii="Gill Sans MT" w:hAnsi="Gill Sans MT" w:cs="Times New Roman"/>
          <w:i/>
          <w:sz w:val="24"/>
          <w:szCs w:val="24"/>
          <w:lang w:val="hr-HR"/>
        </w:rPr>
      </w:pPr>
      <w:r w:rsidRPr="002379A3">
        <w:rPr>
          <w:rFonts w:ascii="Gill Sans MT" w:hAnsi="Gill Sans MT" w:cs="Times New Roman"/>
          <w:sz w:val="24"/>
          <w:szCs w:val="24"/>
          <w:lang w:val="hr-HR"/>
        </w:rPr>
        <w:t xml:space="preserve">Projekt poštuje načelo </w:t>
      </w:r>
      <w:proofErr w:type="spellStart"/>
      <w:r w:rsidRPr="002379A3">
        <w:rPr>
          <w:rFonts w:ascii="Gill Sans MT" w:hAnsi="Gill Sans MT" w:cs="Times New Roman"/>
          <w:sz w:val="24"/>
          <w:szCs w:val="24"/>
          <w:lang w:val="hr-HR"/>
        </w:rPr>
        <w:t>nekumulativnosti</w:t>
      </w:r>
      <w:proofErr w:type="spellEnd"/>
      <w:r w:rsidRPr="002379A3">
        <w:rPr>
          <w:rFonts w:ascii="Gill Sans MT" w:hAnsi="Gill Sans MT" w:cs="Times New Roman"/>
          <w:sz w:val="24"/>
          <w:szCs w:val="24"/>
          <w:lang w:val="hr-HR"/>
        </w:rPr>
        <w:t xml:space="preserve">, odnosno ne predstavlja dvostruko financiranje </w:t>
      </w:r>
      <w:r w:rsidR="002E155E" w:rsidRPr="002379A3">
        <w:rPr>
          <w:rFonts w:ascii="Gill Sans MT" w:hAnsi="Gill Sans MT" w:cs="Times New Roman"/>
          <w:sz w:val="24"/>
          <w:szCs w:val="24"/>
          <w:lang w:val="hr-HR"/>
        </w:rPr>
        <w:t>–</w:t>
      </w:r>
      <w:r w:rsidRPr="002379A3">
        <w:rPr>
          <w:rFonts w:ascii="Gill Sans MT" w:hAnsi="Gill Sans MT" w:cs="Times New Roman"/>
          <w:sz w:val="24"/>
          <w:szCs w:val="24"/>
          <w:lang w:val="hr-HR"/>
        </w:rPr>
        <w:t xml:space="preserve"> </w:t>
      </w:r>
      <w:r w:rsidR="002E155E" w:rsidRPr="002379A3">
        <w:rPr>
          <w:rFonts w:ascii="Gill Sans MT" w:hAnsi="Gill Sans MT" w:cs="Times New Roman"/>
          <w:sz w:val="24"/>
          <w:szCs w:val="24"/>
          <w:lang w:val="hr-HR"/>
        </w:rPr>
        <w:t xml:space="preserve">predloženi </w:t>
      </w:r>
      <w:r w:rsidRPr="002379A3">
        <w:rPr>
          <w:rFonts w:ascii="Gill Sans MT" w:eastAsia="Times New Roman" w:hAnsi="Gill Sans MT" w:cs="Times New Roman"/>
          <w:sz w:val="24"/>
          <w:szCs w:val="24"/>
          <w:lang w:val="hr-HR"/>
        </w:rPr>
        <w:t xml:space="preserve">prihvatljivi </w:t>
      </w:r>
      <w:r w:rsidR="00202729" w:rsidRPr="002379A3">
        <w:rPr>
          <w:rFonts w:ascii="Gill Sans MT" w:eastAsia="Times New Roman" w:hAnsi="Gill Sans MT" w:cs="Times New Roman"/>
          <w:sz w:val="24"/>
          <w:szCs w:val="24"/>
          <w:lang w:val="hr-HR"/>
        </w:rPr>
        <w:t>troškovi</w:t>
      </w:r>
      <w:r w:rsidR="002E155E" w:rsidRPr="002379A3">
        <w:rPr>
          <w:rFonts w:ascii="Gill Sans MT" w:eastAsia="Times New Roman" w:hAnsi="Gill Sans MT" w:cs="Times New Roman"/>
          <w:sz w:val="24"/>
          <w:szCs w:val="24"/>
          <w:lang w:val="hr-HR"/>
        </w:rPr>
        <w:t xml:space="preserve"> (</w:t>
      </w:r>
      <w:r w:rsidRPr="002379A3">
        <w:rPr>
          <w:rFonts w:ascii="Gill Sans MT" w:hAnsi="Gill Sans MT" w:cs="Times New Roman"/>
          <w:sz w:val="24"/>
          <w:szCs w:val="24"/>
          <w:lang w:val="hr-HR"/>
        </w:rPr>
        <w:t>izdaci</w:t>
      </w:r>
      <w:r w:rsidR="002E155E" w:rsidRPr="002379A3">
        <w:rPr>
          <w:rFonts w:ascii="Gill Sans MT" w:hAnsi="Gill Sans MT" w:cs="Times New Roman"/>
          <w:sz w:val="24"/>
          <w:szCs w:val="24"/>
          <w:lang w:val="hr-HR"/>
        </w:rPr>
        <w:t>)</w:t>
      </w:r>
      <w:r w:rsidRPr="00626983">
        <w:rPr>
          <w:rFonts w:ascii="Gill Sans MT" w:eastAsia="Times New Roman" w:hAnsi="Gill Sans MT" w:cs="Times New Roman"/>
          <w:sz w:val="24"/>
          <w:szCs w:val="24"/>
          <w:lang w:val="hr-HR"/>
        </w:rPr>
        <w:t xml:space="preserve"> nisu prethodno (su)financirani bespovratnim sredstvima</w:t>
      </w:r>
      <w:r w:rsidR="002E155E" w:rsidRPr="00626983">
        <w:rPr>
          <w:rFonts w:ascii="Gill Sans MT" w:eastAsia="Times New Roman" w:hAnsi="Gill Sans MT" w:cs="Times New Roman"/>
          <w:sz w:val="24"/>
          <w:szCs w:val="24"/>
          <w:lang w:val="hr-HR"/>
        </w:rPr>
        <w:t>, niti će isti troškovi (izdatci), neovisno o okolnostima, biti dvaput financirani iz proračuna Unije. Navedeno znači i da trošak (izdatak) prijavljen u zahtjevu za plaćanje jednog od ESI fondova nije prijavljen za potporu drug</w:t>
      </w:r>
      <w:r w:rsidR="002E155E" w:rsidRPr="002379A3">
        <w:rPr>
          <w:rFonts w:ascii="Gill Sans MT" w:eastAsia="Times New Roman" w:hAnsi="Gill Sans MT" w:cs="Times New Roman"/>
          <w:sz w:val="24"/>
          <w:szCs w:val="24"/>
          <w:lang w:val="hr-HR"/>
        </w:rPr>
        <w:t>og fonda ili instrumenta Unije ili za potporu istog fonda u okviru drugog programa. Također,  trošak (izdatak) koji je financiran iz nacionalnih javnih izvora ne može biti/nije financiran iz proračuna Unije i obrnuto</w:t>
      </w:r>
      <w:r w:rsidRPr="002379A3">
        <w:rPr>
          <w:rFonts w:ascii="Gill Sans MT" w:eastAsia="Times New Roman" w:hAnsi="Gill Sans MT" w:cs="Times New Roman"/>
          <w:sz w:val="24"/>
          <w:szCs w:val="24"/>
          <w:lang w:val="hr-HR"/>
        </w:rPr>
        <w:t>;</w:t>
      </w:r>
      <w:r w:rsidRPr="0013195C">
        <w:rPr>
          <w:rFonts w:ascii="Gill Sans MT" w:hAnsi="Gill Sans MT" w:cs="Times New Roman"/>
          <w:sz w:val="24"/>
          <w:szCs w:val="24"/>
          <w:lang w:val="hr-HR"/>
        </w:rPr>
        <w:t xml:space="preserve"> </w:t>
      </w:r>
      <w:r w:rsidRPr="0013195C">
        <w:rPr>
          <w:rFonts w:ascii="Gill Sans MT" w:hAnsi="Gill Sans MT" w:cs="Times New Roman"/>
          <w:i/>
          <w:sz w:val="24"/>
          <w:szCs w:val="24"/>
          <w:lang w:val="hr-HR"/>
        </w:rPr>
        <w:t>dokazuje se Izjavom prijavitelja (Obrazac 3);</w:t>
      </w:r>
    </w:p>
    <w:p w14:paraId="515B25D4" w14:textId="76D03AE4" w:rsidR="009F35B6" w:rsidRPr="0013195C" w:rsidRDefault="009F35B6" w:rsidP="00C11E6A">
      <w:pPr>
        <w:pStyle w:val="bullets"/>
        <w:numPr>
          <w:ilvl w:val="0"/>
          <w:numId w:val="38"/>
        </w:numPr>
        <w:spacing w:after="60"/>
        <w:ind w:left="425" w:hanging="425"/>
        <w:contextualSpacing w:val="0"/>
        <w:jc w:val="both"/>
        <w:rPr>
          <w:rFonts w:ascii="Gill Sans MT" w:hAnsi="Gill Sans MT" w:cs="Times New Roman"/>
          <w:i/>
          <w:sz w:val="24"/>
          <w:szCs w:val="24"/>
          <w:lang w:val="hr-HR"/>
        </w:rPr>
      </w:pPr>
      <w:r w:rsidRPr="0013195C">
        <w:rPr>
          <w:rFonts w:ascii="Gill Sans MT" w:hAnsi="Gill Sans MT" w:cs="Times New Roman"/>
          <w:sz w:val="24"/>
          <w:szCs w:val="24"/>
          <w:lang w:val="hr-HR"/>
        </w:rPr>
        <w:t xml:space="preserve">Projekt je u skladu s horizontalnim politikama EU o održivome razvoju, ravnopravnosti spolova i </w:t>
      </w:r>
      <w:r w:rsidRPr="00626983">
        <w:rPr>
          <w:rFonts w:ascii="Gill Sans MT" w:hAnsi="Gill Sans MT" w:cs="Times New Roman"/>
          <w:sz w:val="24"/>
          <w:szCs w:val="24"/>
          <w:lang w:val="hr-HR"/>
        </w:rPr>
        <w:t>nediskriminaciji, tj. projekt mora doprinositi</w:t>
      </w:r>
      <w:r w:rsidR="00701D2B" w:rsidRPr="00626983">
        <w:rPr>
          <w:rFonts w:ascii="Gill Sans MT" w:hAnsi="Gill Sans MT" w:cs="Times New Roman"/>
          <w:sz w:val="24"/>
          <w:szCs w:val="24"/>
          <w:lang w:val="hr-HR"/>
        </w:rPr>
        <w:t xml:space="preserve"> politici o održivome razvoju te </w:t>
      </w:r>
      <w:r w:rsidRPr="001C3F4E">
        <w:rPr>
          <w:rFonts w:ascii="Gill Sans MT" w:hAnsi="Gill Sans MT" w:cs="Times New Roman"/>
          <w:sz w:val="24"/>
          <w:szCs w:val="24"/>
          <w:lang w:val="hr-HR"/>
        </w:rPr>
        <w:t xml:space="preserve">biti neutralan u odnosu na </w:t>
      </w:r>
      <w:r w:rsidR="00701D2B" w:rsidRPr="002379A3">
        <w:rPr>
          <w:rFonts w:ascii="Gill Sans MT" w:hAnsi="Gill Sans MT" w:cs="Times New Roman"/>
          <w:sz w:val="24"/>
          <w:szCs w:val="24"/>
          <w:lang w:val="hr-HR"/>
        </w:rPr>
        <w:t>politike o ravnopravnosti spolova i nediskriminaciji</w:t>
      </w:r>
      <w:r w:rsidRPr="002379A3">
        <w:rPr>
          <w:rFonts w:ascii="Gill Sans MT" w:hAnsi="Gill Sans MT" w:cs="Times New Roman"/>
          <w:sz w:val="24"/>
          <w:szCs w:val="24"/>
          <w:lang w:val="hr-HR"/>
        </w:rPr>
        <w:t xml:space="preserve"> (točk</w:t>
      </w:r>
      <w:r w:rsidR="00DF1DFD" w:rsidRPr="002379A3">
        <w:rPr>
          <w:rFonts w:ascii="Gill Sans MT" w:hAnsi="Gill Sans MT" w:cs="Times New Roman"/>
          <w:sz w:val="24"/>
          <w:szCs w:val="24"/>
          <w:lang w:val="hr-HR"/>
        </w:rPr>
        <w:t>e</w:t>
      </w:r>
      <w:r w:rsidRPr="002379A3">
        <w:rPr>
          <w:rFonts w:ascii="Gill Sans MT" w:hAnsi="Gill Sans MT" w:cs="Times New Roman"/>
          <w:sz w:val="24"/>
          <w:szCs w:val="24"/>
          <w:lang w:val="hr-HR"/>
        </w:rPr>
        <w:t xml:space="preserve"> 2.</w:t>
      </w:r>
      <w:r w:rsidR="00DF1DFD" w:rsidRPr="002379A3">
        <w:rPr>
          <w:rFonts w:ascii="Gill Sans MT" w:hAnsi="Gill Sans MT" w:cs="Times New Roman"/>
          <w:sz w:val="24"/>
          <w:szCs w:val="24"/>
          <w:lang w:val="hr-HR"/>
        </w:rPr>
        <w:t>11</w:t>
      </w:r>
      <w:r w:rsidRPr="002379A3">
        <w:rPr>
          <w:rFonts w:ascii="Gill Sans MT" w:hAnsi="Gill Sans MT" w:cs="Times New Roman"/>
          <w:sz w:val="24"/>
          <w:szCs w:val="24"/>
          <w:lang w:val="hr-HR"/>
        </w:rPr>
        <w:t>.</w:t>
      </w:r>
      <w:r w:rsidR="00DF1DFD" w:rsidRPr="002379A3">
        <w:rPr>
          <w:rFonts w:ascii="Gill Sans MT" w:hAnsi="Gill Sans MT" w:cs="Times New Roman"/>
          <w:sz w:val="24"/>
          <w:szCs w:val="24"/>
          <w:lang w:val="hr-HR"/>
        </w:rPr>
        <w:t>, 2.12., 2.13., 2.14.</w:t>
      </w:r>
      <w:r w:rsidRPr="002379A3">
        <w:rPr>
          <w:rFonts w:ascii="Gill Sans MT" w:hAnsi="Gill Sans MT" w:cs="Times New Roman"/>
          <w:sz w:val="24"/>
          <w:szCs w:val="24"/>
          <w:lang w:val="hr-HR"/>
        </w:rPr>
        <w:t xml:space="preserve"> Uputa); </w:t>
      </w:r>
      <w:r w:rsidRPr="002379A3">
        <w:rPr>
          <w:rFonts w:ascii="Gill Sans MT" w:hAnsi="Gill Sans MT" w:cs="Times New Roman"/>
          <w:i/>
          <w:sz w:val="24"/>
          <w:szCs w:val="24"/>
          <w:lang w:val="hr-HR"/>
        </w:rPr>
        <w:t>dokazuje se Prijavnim obrascem (Obrazac 1);</w:t>
      </w:r>
    </w:p>
    <w:p w14:paraId="5E2ADE22" w14:textId="2F38E303" w:rsidR="009F35B6" w:rsidRPr="0013195C" w:rsidRDefault="009F35B6" w:rsidP="00C11E6A">
      <w:pPr>
        <w:pStyle w:val="bullets"/>
        <w:numPr>
          <w:ilvl w:val="0"/>
          <w:numId w:val="38"/>
        </w:numPr>
        <w:spacing w:after="60"/>
        <w:ind w:left="425" w:hanging="425"/>
        <w:contextualSpacing w:val="0"/>
        <w:jc w:val="both"/>
        <w:rPr>
          <w:rFonts w:ascii="Gill Sans MT" w:hAnsi="Gill Sans MT" w:cs="Times New Roman"/>
          <w:i/>
          <w:sz w:val="24"/>
          <w:szCs w:val="24"/>
          <w:lang w:val="hr-HR"/>
        </w:rPr>
      </w:pPr>
      <w:r w:rsidRPr="0013195C">
        <w:rPr>
          <w:rFonts w:ascii="Gill Sans MT" w:hAnsi="Gill Sans MT" w:cs="Times New Roman"/>
          <w:sz w:val="24"/>
          <w:szCs w:val="24"/>
          <w:lang w:val="hr-HR"/>
        </w:rPr>
        <w:t xml:space="preserve">Projekt je spreman za početak provedbe aktivnosti projekta i njihov završetak u skladu s planom aktivnosti navedenim u Prijavnom obrascu (Obrazac 1) i zadanim vremenskim okvirima za provedbu projekta definiranim u točki </w:t>
      </w:r>
      <w:r w:rsidRPr="0013195C">
        <w:rPr>
          <w:rFonts w:ascii="Gill Sans MT" w:eastAsia="Times New Roman" w:hAnsi="Gill Sans MT" w:cs="Times New Roman"/>
          <w:sz w:val="24"/>
          <w:szCs w:val="24"/>
          <w:lang w:val="hr-HR" w:eastAsia="hr-HR"/>
        </w:rPr>
        <w:t>5.1.</w:t>
      </w:r>
      <w:r w:rsidRPr="0013195C">
        <w:rPr>
          <w:rFonts w:ascii="Gill Sans MT" w:hAnsi="Gill Sans MT" w:cs="Times New Roman"/>
          <w:sz w:val="24"/>
          <w:szCs w:val="24"/>
          <w:lang w:val="hr-HR"/>
        </w:rPr>
        <w:t xml:space="preserve"> ovih Uputa</w:t>
      </w:r>
      <w:r w:rsidR="004E12C3" w:rsidRPr="0013195C">
        <w:rPr>
          <w:rFonts w:ascii="Gill Sans MT" w:hAnsi="Gill Sans MT" w:cs="Times New Roman"/>
          <w:sz w:val="24"/>
          <w:szCs w:val="24"/>
          <w:lang w:val="hr-HR"/>
        </w:rPr>
        <w:t xml:space="preserve"> - </w:t>
      </w:r>
      <w:r w:rsidR="004E12C3" w:rsidRPr="0013195C">
        <w:rPr>
          <w:rFonts w:ascii="Gill Sans MT" w:hAnsi="Gill Sans MT"/>
        </w:rPr>
        <w:t xml:space="preserve"> </w:t>
      </w:r>
      <w:r w:rsidR="004E12C3" w:rsidRPr="0013195C">
        <w:rPr>
          <w:rFonts w:ascii="Gill Sans MT" w:hAnsi="Gill Sans MT" w:cs="Times New Roman"/>
          <w:sz w:val="24"/>
          <w:szCs w:val="24"/>
          <w:lang w:val="hr-HR"/>
        </w:rPr>
        <w:t>Ispunjenost ovog kriterija utvrđuje se provjerom da li se Projekt provodi unutar vremenskog razdoblja od inicijalno najviše 30 mjeseci od donošenja Odluke o financiranju, a najkasnije do 31. prosinca 2023. godine</w:t>
      </w:r>
      <w:r w:rsidR="00FD708B" w:rsidRPr="0013195C">
        <w:rPr>
          <w:rFonts w:ascii="Gill Sans MT" w:hAnsi="Gill Sans MT" w:cs="Times New Roman"/>
          <w:sz w:val="24"/>
          <w:szCs w:val="24"/>
          <w:lang w:val="hr-HR"/>
        </w:rPr>
        <w:t>;</w:t>
      </w:r>
      <w:r w:rsidR="00FD708B" w:rsidRPr="0013195C">
        <w:rPr>
          <w:rFonts w:ascii="Gill Sans MT" w:eastAsiaTheme="minorEastAsia" w:hAnsi="Gill Sans MT" w:cs="Times New Roman"/>
          <w:i/>
          <w:sz w:val="24"/>
          <w:szCs w:val="24"/>
          <w:lang w:val="hr-HR" w:eastAsia="zh-CN"/>
        </w:rPr>
        <w:t xml:space="preserve"> </w:t>
      </w:r>
      <w:r w:rsidR="00FD708B" w:rsidRPr="0013195C">
        <w:rPr>
          <w:rFonts w:ascii="Gill Sans MT" w:hAnsi="Gill Sans MT" w:cs="Times New Roman"/>
          <w:i/>
          <w:sz w:val="24"/>
          <w:szCs w:val="24"/>
          <w:lang w:val="hr-HR"/>
        </w:rPr>
        <w:t>dokazuje se Prijavnim obrascem (Obrazac 1)</w:t>
      </w:r>
      <w:r w:rsidR="00E1454B" w:rsidRPr="0013195C">
        <w:rPr>
          <w:rFonts w:ascii="Gill Sans MT" w:hAnsi="Gill Sans MT" w:cs="Times New Roman"/>
          <w:i/>
          <w:sz w:val="24"/>
          <w:szCs w:val="24"/>
          <w:lang w:val="hr-HR"/>
        </w:rPr>
        <w:t>;</w:t>
      </w:r>
    </w:p>
    <w:p w14:paraId="407FD35D" w14:textId="510B8E39" w:rsidR="00EB5FDD" w:rsidRPr="0013195C" w:rsidRDefault="00E1454B" w:rsidP="00C11E6A">
      <w:pPr>
        <w:pStyle w:val="bullets"/>
        <w:numPr>
          <w:ilvl w:val="0"/>
          <w:numId w:val="38"/>
        </w:numPr>
        <w:ind w:left="426" w:hanging="426"/>
        <w:jc w:val="both"/>
        <w:rPr>
          <w:rFonts w:ascii="Gill Sans MT" w:hAnsi="Gill Sans MT" w:cs="Times New Roman"/>
          <w:sz w:val="24"/>
          <w:szCs w:val="24"/>
        </w:rPr>
      </w:pPr>
      <w:proofErr w:type="spellStart"/>
      <w:r w:rsidRPr="0013195C">
        <w:rPr>
          <w:rFonts w:ascii="Gill Sans MT" w:hAnsi="Gill Sans MT" w:cs="Times New Roman"/>
          <w:sz w:val="24"/>
          <w:szCs w:val="24"/>
        </w:rPr>
        <w:t>Iznos</w:t>
      </w:r>
      <w:proofErr w:type="spellEnd"/>
      <w:r w:rsidRPr="0013195C">
        <w:rPr>
          <w:rFonts w:ascii="Gill Sans MT" w:hAnsi="Gill Sans MT" w:cs="Times New Roman"/>
          <w:sz w:val="24"/>
          <w:szCs w:val="24"/>
        </w:rPr>
        <w:t xml:space="preserve"> </w:t>
      </w:r>
      <w:proofErr w:type="spellStart"/>
      <w:r w:rsidRPr="0013195C">
        <w:rPr>
          <w:rFonts w:ascii="Gill Sans MT" w:hAnsi="Gill Sans MT" w:cs="Times New Roman"/>
          <w:sz w:val="24"/>
          <w:szCs w:val="24"/>
        </w:rPr>
        <w:t>traženih</w:t>
      </w:r>
      <w:proofErr w:type="spellEnd"/>
      <w:r w:rsidRPr="0013195C">
        <w:rPr>
          <w:rFonts w:ascii="Gill Sans MT" w:hAnsi="Gill Sans MT" w:cs="Times New Roman"/>
          <w:sz w:val="24"/>
          <w:szCs w:val="24"/>
        </w:rPr>
        <w:t xml:space="preserve"> </w:t>
      </w:r>
      <w:proofErr w:type="spellStart"/>
      <w:r w:rsidRPr="0013195C">
        <w:rPr>
          <w:rFonts w:ascii="Gill Sans MT" w:hAnsi="Gill Sans MT" w:cs="Times New Roman"/>
          <w:sz w:val="24"/>
          <w:szCs w:val="24"/>
        </w:rPr>
        <w:t>bespovratnih</w:t>
      </w:r>
      <w:proofErr w:type="spellEnd"/>
      <w:r w:rsidRPr="0013195C">
        <w:rPr>
          <w:rFonts w:ascii="Gill Sans MT" w:hAnsi="Gill Sans MT" w:cs="Times New Roman"/>
          <w:sz w:val="24"/>
          <w:szCs w:val="24"/>
        </w:rPr>
        <w:t xml:space="preserve"> </w:t>
      </w:r>
      <w:proofErr w:type="spellStart"/>
      <w:r w:rsidRPr="0013195C">
        <w:rPr>
          <w:rFonts w:ascii="Gill Sans MT" w:hAnsi="Gill Sans MT" w:cs="Times New Roman"/>
          <w:sz w:val="24"/>
          <w:szCs w:val="24"/>
        </w:rPr>
        <w:t>sredstava</w:t>
      </w:r>
      <w:proofErr w:type="spellEnd"/>
      <w:r w:rsidRPr="0013195C">
        <w:rPr>
          <w:rFonts w:ascii="Gill Sans MT" w:hAnsi="Gill Sans MT" w:cs="Times New Roman"/>
          <w:sz w:val="24"/>
          <w:szCs w:val="24"/>
        </w:rPr>
        <w:t xml:space="preserve"> </w:t>
      </w:r>
      <w:proofErr w:type="spellStart"/>
      <w:r w:rsidRPr="0013195C">
        <w:rPr>
          <w:rFonts w:ascii="Gill Sans MT" w:hAnsi="Gill Sans MT" w:cs="Times New Roman"/>
          <w:sz w:val="24"/>
          <w:szCs w:val="24"/>
        </w:rPr>
        <w:t>za</w:t>
      </w:r>
      <w:proofErr w:type="spellEnd"/>
      <w:r w:rsidRPr="0013195C">
        <w:rPr>
          <w:rFonts w:ascii="Gill Sans MT" w:hAnsi="Gill Sans MT" w:cs="Times New Roman"/>
          <w:sz w:val="24"/>
          <w:szCs w:val="24"/>
        </w:rPr>
        <w:t xml:space="preserve"> </w:t>
      </w:r>
      <w:proofErr w:type="spellStart"/>
      <w:r w:rsidRPr="0013195C">
        <w:rPr>
          <w:rFonts w:ascii="Gill Sans MT" w:hAnsi="Gill Sans MT" w:cs="Times New Roman"/>
          <w:sz w:val="24"/>
          <w:szCs w:val="24"/>
        </w:rPr>
        <w:t>projekt</w:t>
      </w:r>
      <w:proofErr w:type="spellEnd"/>
      <w:r w:rsidR="003933B9">
        <w:rPr>
          <w:rFonts w:ascii="Gill Sans MT" w:hAnsi="Gill Sans MT" w:cs="Times New Roman"/>
          <w:sz w:val="24"/>
          <w:szCs w:val="24"/>
        </w:rPr>
        <w:t xml:space="preserve"> u </w:t>
      </w:r>
      <w:proofErr w:type="spellStart"/>
      <w:r w:rsidR="003933B9">
        <w:rPr>
          <w:rFonts w:ascii="Gill Sans MT" w:hAnsi="Gill Sans MT" w:cs="Times New Roman"/>
          <w:sz w:val="24"/>
          <w:szCs w:val="24"/>
        </w:rPr>
        <w:t>okviru</w:t>
      </w:r>
      <w:proofErr w:type="spellEnd"/>
      <w:r w:rsidR="003933B9">
        <w:rPr>
          <w:rFonts w:ascii="Gill Sans MT" w:hAnsi="Gill Sans MT" w:cs="Times New Roman"/>
          <w:sz w:val="24"/>
          <w:szCs w:val="24"/>
        </w:rPr>
        <w:t xml:space="preserve"> je </w:t>
      </w:r>
      <w:proofErr w:type="spellStart"/>
      <w:r w:rsidR="003933B9">
        <w:rPr>
          <w:rFonts w:ascii="Gill Sans MT" w:hAnsi="Gill Sans MT" w:cs="Times New Roman"/>
          <w:sz w:val="24"/>
          <w:szCs w:val="24"/>
        </w:rPr>
        <w:t>propisanog</w:t>
      </w:r>
      <w:proofErr w:type="spellEnd"/>
      <w:r w:rsidR="003933B9">
        <w:rPr>
          <w:rFonts w:ascii="Gill Sans MT" w:hAnsi="Gill Sans MT" w:cs="Times New Roman"/>
          <w:sz w:val="24"/>
          <w:szCs w:val="24"/>
        </w:rPr>
        <w:t xml:space="preserve"> n</w:t>
      </w:r>
      <w:proofErr w:type="spellStart"/>
      <w:r w:rsidRPr="0013195C">
        <w:rPr>
          <w:rFonts w:ascii="Gill Sans MT" w:hAnsi="Gill Sans MT" w:cs="Times New Roman"/>
          <w:sz w:val="24"/>
          <w:szCs w:val="24"/>
          <w:lang w:val="hr-HR"/>
        </w:rPr>
        <w:t>ajvećeg</w:t>
      </w:r>
      <w:proofErr w:type="spellEnd"/>
      <w:r w:rsidRPr="0013195C">
        <w:rPr>
          <w:rFonts w:ascii="Gill Sans MT" w:hAnsi="Gill Sans MT" w:cs="Times New Roman"/>
          <w:sz w:val="24"/>
          <w:szCs w:val="24"/>
        </w:rPr>
        <w:t xml:space="preserve"> </w:t>
      </w:r>
      <w:proofErr w:type="spellStart"/>
      <w:r w:rsidRPr="0013195C">
        <w:rPr>
          <w:rFonts w:ascii="Gill Sans MT" w:hAnsi="Gill Sans MT" w:cs="Times New Roman"/>
          <w:sz w:val="24"/>
          <w:szCs w:val="24"/>
        </w:rPr>
        <w:t>dopuštenog</w:t>
      </w:r>
      <w:proofErr w:type="spellEnd"/>
      <w:r w:rsidRPr="0013195C">
        <w:rPr>
          <w:rFonts w:ascii="Gill Sans MT" w:hAnsi="Gill Sans MT" w:cs="Times New Roman"/>
          <w:sz w:val="24"/>
          <w:szCs w:val="24"/>
        </w:rPr>
        <w:t xml:space="preserve"> </w:t>
      </w:r>
      <w:proofErr w:type="spellStart"/>
      <w:r w:rsidRPr="0013195C">
        <w:rPr>
          <w:rFonts w:ascii="Gill Sans MT" w:hAnsi="Gill Sans MT" w:cs="Times New Roman"/>
          <w:sz w:val="24"/>
          <w:szCs w:val="24"/>
        </w:rPr>
        <w:t>iznosa</w:t>
      </w:r>
      <w:proofErr w:type="spellEnd"/>
      <w:r w:rsidRPr="0013195C">
        <w:rPr>
          <w:rFonts w:ascii="Gill Sans MT" w:hAnsi="Gill Sans MT" w:cs="Times New Roman"/>
          <w:sz w:val="24"/>
          <w:szCs w:val="24"/>
        </w:rPr>
        <w:t xml:space="preserve"> </w:t>
      </w:r>
      <w:proofErr w:type="spellStart"/>
      <w:r w:rsidRPr="0013195C">
        <w:rPr>
          <w:rFonts w:ascii="Gill Sans MT" w:hAnsi="Gill Sans MT" w:cs="Times New Roman"/>
          <w:sz w:val="24"/>
          <w:szCs w:val="24"/>
        </w:rPr>
        <w:t>bespovratnih</w:t>
      </w:r>
      <w:proofErr w:type="spellEnd"/>
      <w:r w:rsidRPr="0013195C">
        <w:rPr>
          <w:rFonts w:ascii="Gill Sans MT" w:hAnsi="Gill Sans MT" w:cs="Times New Roman"/>
          <w:sz w:val="24"/>
          <w:szCs w:val="24"/>
        </w:rPr>
        <w:t xml:space="preserve"> </w:t>
      </w:r>
      <w:proofErr w:type="spellStart"/>
      <w:r w:rsidRPr="0013195C">
        <w:rPr>
          <w:rFonts w:ascii="Gill Sans MT" w:hAnsi="Gill Sans MT" w:cs="Times New Roman"/>
          <w:sz w:val="24"/>
          <w:szCs w:val="24"/>
        </w:rPr>
        <w:t>sredstava</w:t>
      </w:r>
      <w:proofErr w:type="spellEnd"/>
      <w:r w:rsidRPr="0013195C">
        <w:rPr>
          <w:rFonts w:ascii="Gill Sans MT" w:hAnsi="Gill Sans MT" w:cs="Times New Roman"/>
          <w:sz w:val="24"/>
          <w:szCs w:val="24"/>
        </w:rPr>
        <w:t xml:space="preserve"> </w:t>
      </w:r>
      <w:proofErr w:type="spellStart"/>
      <w:r w:rsidRPr="0013195C">
        <w:rPr>
          <w:rFonts w:ascii="Gill Sans MT" w:hAnsi="Gill Sans MT" w:cs="Times New Roman"/>
          <w:sz w:val="24"/>
          <w:szCs w:val="24"/>
        </w:rPr>
        <w:t>za</w:t>
      </w:r>
      <w:proofErr w:type="spellEnd"/>
      <w:r w:rsidRPr="0013195C">
        <w:rPr>
          <w:rFonts w:ascii="Gill Sans MT" w:hAnsi="Gill Sans MT" w:cs="Times New Roman"/>
          <w:sz w:val="24"/>
          <w:szCs w:val="24"/>
        </w:rPr>
        <w:t xml:space="preserve"> </w:t>
      </w:r>
      <w:proofErr w:type="spellStart"/>
      <w:r w:rsidRPr="0013195C">
        <w:rPr>
          <w:rFonts w:ascii="Gill Sans MT" w:hAnsi="Gill Sans MT" w:cs="Times New Roman"/>
          <w:sz w:val="24"/>
          <w:szCs w:val="24"/>
        </w:rPr>
        <w:t>financiranje</w:t>
      </w:r>
      <w:proofErr w:type="spellEnd"/>
      <w:r w:rsidRPr="0013195C">
        <w:rPr>
          <w:rFonts w:ascii="Gill Sans MT" w:hAnsi="Gill Sans MT" w:cs="Times New Roman"/>
          <w:sz w:val="24"/>
          <w:szCs w:val="24"/>
        </w:rPr>
        <w:t xml:space="preserve"> </w:t>
      </w:r>
      <w:proofErr w:type="spellStart"/>
      <w:r w:rsidRPr="0013195C">
        <w:rPr>
          <w:rFonts w:ascii="Gill Sans MT" w:hAnsi="Gill Sans MT" w:cs="Times New Roman"/>
          <w:sz w:val="24"/>
          <w:szCs w:val="24"/>
        </w:rPr>
        <w:t>prihvatljivih</w:t>
      </w:r>
      <w:proofErr w:type="spellEnd"/>
      <w:r w:rsidRPr="0013195C">
        <w:rPr>
          <w:rFonts w:ascii="Gill Sans MT" w:hAnsi="Gill Sans MT" w:cs="Times New Roman"/>
          <w:sz w:val="24"/>
          <w:szCs w:val="24"/>
        </w:rPr>
        <w:t xml:space="preserve"> </w:t>
      </w:r>
      <w:proofErr w:type="spellStart"/>
      <w:r w:rsidRPr="0013195C">
        <w:rPr>
          <w:rFonts w:ascii="Gill Sans MT" w:hAnsi="Gill Sans MT" w:cs="Times New Roman"/>
          <w:sz w:val="24"/>
          <w:szCs w:val="24"/>
        </w:rPr>
        <w:t>izdataka</w:t>
      </w:r>
      <w:proofErr w:type="spellEnd"/>
      <w:r w:rsidRPr="0013195C">
        <w:rPr>
          <w:rFonts w:ascii="Gill Sans MT" w:hAnsi="Gill Sans MT" w:cs="Times New Roman"/>
          <w:sz w:val="24"/>
          <w:szCs w:val="24"/>
        </w:rPr>
        <w:t xml:space="preserve"> </w:t>
      </w:r>
      <w:proofErr w:type="spellStart"/>
      <w:r w:rsidRPr="0013195C">
        <w:rPr>
          <w:rFonts w:ascii="Gill Sans MT" w:hAnsi="Gill Sans MT" w:cs="Times New Roman"/>
          <w:sz w:val="24"/>
          <w:szCs w:val="24"/>
        </w:rPr>
        <w:t>koji</w:t>
      </w:r>
      <w:proofErr w:type="spellEnd"/>
      <w:r w:rsidRPr="0013195C">
        <w:rPr>
          <w:rFonts w:ascii="Gill Sans MT" w:hAnsi="Gill Sans MT" w:cs="Times New Roman"/>
          <w:sz w:val="24"/>
          <w:szCs w:val="24"/>
        </w:rPr>
        <w:t xml:space="preserve"> se </w:t>
      </w:r>
      <w:proofErr w:type="spellStart"/>
      <w:r w:rsidRPr="0013195C">
        <w:rPr>
          <w:rFonts w:ascii="Gill Sans MT" w:hAnsi="Gill Sans MT" w:cs="Times New Roman"/>
          <w:sz w:val="24"/>
          <w:szCs w:val="24"/>
        </w:rPr>
        <w:t>mogu</w:t>
      </w:r>
      <w:proofErr w:type="spellEnd"/>
      <w:r w:rsidRPr="0013195C">
        <w:rPr>
          <w:rFonts w:ascii="Gill Sans MT" w:hAnsi="Gill Sans MT" w:cs="Times New Roman"/>
          <w:sz w:val="24"/>
          <w:szCs w:val="24"/>
        </w:rPr>
        <w:t xml:space="preserve"> </w:t>
      </w:r>
      <w:proofErr w:type="spellStart"/>
      <w:r w:rsidRPr="0013195C">
        <w:rPr>
          <w:rFonts w:ascii="Gill Sans MT" w:hAnsi="Gill Sans MT" w:cs="Times New Roman"/>
          <w:sz w:val="24"/>
          <w:szCs w:val="24"/>
        </w:rPr>
        <w:t>dodijeliti</w:t>
      </w:r>
      <w:proofErr w:type="spellEnd"/>
      <w:r w:rsidR="003933B9">
        <w:rPr>
          <w:rFonts w:ascii="Gill Sans MT" w:hAnsi="Gill Sans MT" w:cs="Times New Roman"/>
          <w:sz w:val="24"/>
          <w:szCs w:val="24"/>
        </w:rPr>
        <w:t xml:space="preserve"> </w:t>
      </w:r>
      <w:proofErr w:type="spellStart"/>
      <w:r w:rsidR="003933B9">
        <w:rPr>
          <w:rFonts w:ascii="Gill Sans MT" w:hAnsi="Gill Sans MT" w:cs="Times New Roman"/>
          <w:sz w:val="24"/>
          <w:szCs w:val="24"/>
        </w:rPr>
        <w:t>temeljem</w:t>
      </w:r>
      <w:proofErr w:type="spellEnd"/>
      <w:r w:rsidR="003933B9">
        <w:rPr>
          <w:rFonts w:ascii="Gill Sans MT" w:hAnsi="Gill Sans MT" w:cs="Times New Roman"/>
          <w:sz w:val="24"/>
          <w:szCs w:val="24"/>
        </w:rPr>
        <w:t xml:space="preserve"> </w:t>
      </w:r>
      <w:proofErr w:type="spellStart"/>
      <w:r w:rsidR="003933B9">
        <w:rPr>
          <w:rFonts w:ascii="Gill Sans MT" w:hAnsi="Gill Sans MT" w:cs="Times New Roman"/>
          <w:sz w:val="24"/>
          <w:szCs w:val="24"/>
        </w:rPr>
        <w:t>ovog</w:t>
      </w:r>
      <w:proofErr w:type="spellEnd"/>
      <w:r w:rsidR="003933B9">
        <w:rPr>
          <w:rFonts w:ascii="Gill Sans MT" w:hAnsi="Gill Sans MT" w:cs="Times New Roman"/>
          <w:sz w:val="24"/>
          <w:szCs w:val="24"/>
        </w:rPr>
        <w:t xml:space="preserve"> </w:t>
      </w:r>
      <w:proofErr w:type="spellStart"/>
      <w:r w:rsidR="003933B9">
        <w:rPr>
          <w:rFonts w:ascii="Gill Sans MT" w:hAnsi="Gill Sans MT" w:cs="Times New Roman"/>
          <w:sz w:val="24"/>
          <w:szCs w:val="24"/>
        </w:rPr>
        <w:t>Poziva</w:t>
      </w:r>
      <w:proofErr w:type="spellEnd"/>
      <w:r w:rsidR="003933B9">
        <w:rPr>
          <w:rFonts w:ascii="Gill Sans MT" w:hAnsi="Gill Sans MT" w:cs="Times New Roman"/>
          <w:sz w:val="24"/>
          <w:szCs w:val="24"/>
        </w:rPr>
        <w:t xml:space="preserve"> (</w:t>
      </w:r>
      <w:proofErr w:type="spellStart"/>
      <w:r w:rsidR="003933B9">
        <w:rPr>
          <w:rFonts w:ascii="Gill Sans MT" w:hAnsi="Gill Sans MT" w:cs="Times New Roman"/>
          <w:sz w:val="24"/>
          <w:szCs w:val="24"/>
        </w:rPr>
        <w:t>točka</w:t>
      </w:r>
      <w:proofErr w:type="spellEnd"/>
      <w:r w:rsidR="003933B9">
        <w:rPr>
          <w:rFonts w:ascii="Gill Sans MT" w:hAnsi="Gill Sans MT" w:cs="Times New Roman"/>
          <w:sz w:val="24"/>
          <w:szCs w:val="24"/>
        </w:rPr>
        <w:t xml:space="preserve"> 1.6</w:t>
      </w:r>
      <w:r w:rsidRPr="0013195C">
        <w:rPr>
          <w:rFonts w:ascii="Gill Sans MT" w:hAnsi="Gill Sans MT" w:cs="Times New Roman"/>
          <w:sz w:val="24"/>
          <w:szCs w:val="24"/>
        </w:rPr>
        <w:t xml:space="preserve">. </w:t>
      </w:r>
      <w:proofErr w:type="spellStart"/>
      <w:r w:rsidRPr="0013195C">
        <w:rPr>
          <w:rFonts w:ascii="Gill Sans MT" w:hAnsi="Gill Sans MT" w:cs="Times New Roman"/>
          <w:sz w:val="24"/>
          <w:szCs w:val="24"/>
        </w:rPr>
        <w:t>Uputa</w:t>
      </w:r>
      <w:proofErr w:type="spellEnd"/>
      <w:r w:rsidRPr="0013195C">
        <w:rPr>
          <w:rFonts w:ascii="Gill Sans MT" w:hAnsi="Gill Sans MT" w:cs="Times New Roman"/>
          <w:sz w:val="24"/>
          <w:szCs w:val="24"/>
        </w:rPr>
        <w:t>)</w:t>
      </w:r>
      <w:r w:rsidR="00FD708B" w:rsidRPr="0013195C">
        <w:rPr>
          <w:rFonts w:ascii="Gill Sans MT" w:hAnsi="Gill Sans MT" w:cs="Times New Roman"/>
          <w:sz w:val="24"/>
          <w:szCs w:val="24"/>
        </w:rPr>
        <w:t xml:space="preserve">; </w:t>
      </w:r>
      <w:proofErr w:type="spellStart"/>
      <w:r w:rsidR="00FD708B" w:rsidRPr="003933B9">
        <w:rPr>
          <w:rFonts w:ascii="Gill Sans MT" w:hAnsi="Gill Sans MT" w:cs="Times New Roman"/>
          <w:i/>
          <w:sz w:val="24"/>
          <w:szCs w:val="24"/>
        </w:rPr>
        <w:t>dokazuje</w:t>
      </w:r>
      <w:proofErr w:type="spellEnd"/>
      <w:r w:rsidR="00FD708B" w:rsidRPr="003933B9">
        <w:rPr>
          <w:rFonts w:ascii="Gill Sans MT" w:hAnsi="Gill Sans MT" w:cs="Times New Roman"/>
          <w:i/>
          <w:sz w:val="24"/>
          <w:szCs w:val="24"/>
        </w:rPr>
        <w:t xml:space="preserve"> se </w:t>
      </w:r>
      <w:proofErr w:type="spellStart"/>
      <w:r w:rsidR="00FD708B" w:rsidRPr="003933B9">
        <w:rPr>
          <w:rFonts w:ascii="Gill Sans MT" w:hAnsi="Gill Sans MT" w:cs="Times New Roman"/>
          <w:i/>
          <w:sz w:val="24"/>
          <w:szCs w:val="24"/>
        </w:rPr>
        <w:t>Prijavnim</w:t>
      </w:r>
      <w:proofErr w:type="spellEnd"/>
      <w:r w:rsidR="00FD708B" w:rsidRPr="003933B9">
        <w:rPr>
          <w:rFonts w:ascii="Gill Sans MT" w:hAnsi="Gill Sans MT" w:cs="Times New Roman"/>
          <w:i/>
          <w:sz w:val="24"/>
          <w:szCs w:val="24"/>
        </w:rPr>
        <w:t xml:space="preserve"> </w:t>
      </w:r>
      <w:proofErr w:type="spellStart"/>
      <w:r w:rsidR="00FD708B" w:rsidRPr="003933B9">
        <w:rPr>
          <w:rFonts w:ascii="Gill Sans MT" w:hAnsi="Gill Sans MT" w:cs="Times New Roman"/>
          <w:i/>
          <w:sz w:val="24"/>
          <w:szCs w:val="24"/>
        </w:rPr>
        <w:t>o</w:t>
      </w:r>
      <w:r w:rsidR="00C07392" w:rsidRPr="003933B9">
        <w:rPr>
          <w:rFonts w:ascii="Gill Sans MT" w:hAnsi="Gill Sans MT" w:cs="Times New Roman"/>
          <w:i/>
          <w:sz w:val="24"/>
          <w:szCs w:val="24"/>
        </w:rPr>
        <w:t>brascem</w:t>
      </w:r>
      <w:proofErr w:type="spellEnd"/>
      <w:r w:rsidR="00C07392" w:rsidRPr="003933B9">
        <w:rPr>
          <w:rFonts w:ascii="Gill Sans MT" w:hAnsi="Gill Sans MT" w:cs="Times New Roman"/>
          <w:i/>
          <w:sz w:val="24"/>
          <w:szCs w:val="24"/>
        </w:rPr>
        <w:t xml:space="preserve"> (</w:t>
      </w:r>
      <w:proofErr w:type="spellStart"/>
      <w:r w:rsidR="00C07392" w:rsidRPr="003933B9">
        <w:rPr>
          <w:rFonts w:ascii="Gill Sans MT" w:hAnsi="Gill Sans MT" w:cs="Times New Roman"/>
          <w:i/>
          <w:sz w:val="24"/>
          <w:szCs w:val="24"/>
        </w:rPr>
        <w:t>Obrazac</w:t>
      </w:r>
      <w:proofErr w:type="spellEnd"/>
      <w:r w:rsidR="00C07392" w:rsidRPr="003933B9">
        <w:rPr>
          <w:rFonts w:ascii="Gill Sans MT" w:hAnsi="Gill Sans MT" w:cs="Times New Roman"/>
          <w:i/>
          <w:sz w:val="24"/>
          <w:szCs w:val="24"/>
        </w:rPr>
        <w:t xml:space="preserve"> 1</w:t>
      </w:r>
      <w:r w:rsidR="00C07392" w:rsidRPr="0013195C">
        <w:rPr>
          <w:rFonts w:ascii="Gill Sans MT" w:hAnsi="Gill Sans MT" w:cs="Times New Roman"/>
          <w:sz w:val="24"/>
          <w:szCs w:val="24"/>
        </w:rPr>
        <w:t>)</w:t>
      </w:r>
      <w:r w:rsidRPr="0013195C">
        <w:rPr>
          <w:rFonts w:ascii="Gill Sans MT" w:hAnsi="Gill Sans MT" w:cs="Times New Roman"/>
          <w:sz w:val="24"/>
          <w:szCs w:val="24"/>
        </w:rPr>
        <w:t>.</w:t>
      </w:r>
    </w:p>
    <w:p w14:paraId="2D98A800" w14:textId="77777777" w:rsidR="009F35B6" w:rsidRPr="0013195C" w:rsidRDefault="009F35B6" w:rsidP="00C11E6A">
      <w:pPr>
        <w:pStyle w:val="bullets"/>
        <w:numPr>
          <w:ilvl w:val="0"/>
          <w:numId w:val="0"/>
        </w:numPr>
        <w:ind w:left="720"/>
        <w:jc w:val="both"/>
        <w:rPr>
          <w:rFonts w:ascii="Gill Sans MT" w:hAnsi="Gill Sans MT" w:cs="Times New Roman"/>
          <w:sz w:val="24"/>
          <w:szCs w:val="24"/>
          <w:lang w:val="hr-HR"/>
        </w:rPr>
      </w:pPr>
    </w:p>
    <w:p w14:paraId="5471E62F" w14:textId="77777777" w:rsidR="009F35B6" w:rsidRPr="0013195C" w:rsidRDefault="009F35B6" w:rsidP="00C11E6A">
      <w:pPr>
        <w:pStyle w:val="bullets"/>
        <w:numPr>
          <w:ilvl w:val="0"/>
          <w:numId w:val="0"/>
        </w:numPr>
        <w:ind w:left="295" w:hanging="283"/>
        <w:jc w:val="both"/>
        <w:rPr>
          <w:rFonts w:ascii="Gill Sans MT" w:hAnsi="Gill Sans MT" w:cs="Times New Roman"/>
          <w:b/>
          <w:sz w:val="24"/>
          <w:szCs w:val="24"/>
          <w:lang w:val="hr-HR"/>
        </w:rPr>
      </w:pPr>
      <w:r w:rsidRPr="0013195C">
        <w:rPr>
          <w:rFonts w:ascii="Gill Sans MT" w:hAnsi="Gill Sans MT" w:cs="Times New Roman"/>
          <w:b/>
          <w:sz w:val="24"/>
          <w:szCs w:val="24"/>
          <w:lang w:val="hr-HR"/>
        </w:rPr>
        <w:t>Specifični kriteriji prihvatljivosti</w:t>
      </w:r>
    </w:p>
    <w:p w14:paraId="30987F47" w14:textId="77777777" w:rsidR="009F35B6" w:rsidRPr="0013195C" w:rsidRDefault="009F35B6" w:rsidP="00C11E6A">
      <w:pPr>
        <w:pStyle w:val="bullets"/>
        <w:numPr>
          <w:ilvl w:val="0"/>
          <w:numId w:val="0"/>
        </w:numPr>
        <w:ind w:left="295" w:hanging="283"/>
        <w:jc w:val="both"/>
        <w:rPr>
          <w:rFonts w:ascii="Gill Sans MT" w:hAnsi="Gill Sans MT" w:cs="Times New Roman"/>
          <w:i/>
          <w:sz w:val="24"/>
          <w:szCs w:val="24"/>
          <w:lang w:val="hr-HR"/>
        </w:rPr>
      </w:pPr>
      <w:r w:rsidRPr="0013195C">
        <w:rPr>
          <w:rFonts w:ascii="Gill Sans MT" w:hAnsi="Gill Sans MT" w:cs="Times New Roman"/>
          <w:i/>
          <w:sz w:val="24"/>
          <w:szCs w:val="24"/>
          <w:lang w:val="hr-HR"/>
        </w:rPr>
        <w:t xml:space="preserve"> </w:t>
      </w:r>
    </w:p>
    <w:p w14:paraId="5FFF1718" w14:textId="05156B16" w:rsidR="00DD7C5A" w:rsidRPr="0049412D" w:rsidRDefault="00B23ADB" w:rsidP="0049412D">
      <w:pPr>
        <w:pStyle w:val="Odlomakpopisa"/>
        <w:numPr>
          <w:ilvl w:val="0"/>
          <w:numId w:val="39"/>
        </w:numPr>
        <w:jc w:val="both"/>
        <w:rPr>
          <w:rFonts w:ascii="Gill Sans MT" w:eastAsiaTheme="minorHAnsi" w:hAnsi="Gill Sans MT" w:cs="Times New Roman"/>
          <w:i/>
          <w:sz w:val="24"/>
          <w:szCs w:val="24"/>
        </w:rPr>
      </w:pPr>
      <w:r w:rsidRPr="0049412D">
        <w:rPr>
          <w:rFonts w:ascii="Gill Sans MT" w:eastAsiaTheme="minorHAnsi" w:hAnsi="Gill Sans MT" w:cs="Times New Roman"/>
          <w:sz w:val="24"/>
          <w:szCs w:val="24"/>
        </w:rPr>
        <w:t>Projektnim prij</w:t>
      </w:r>
      <w:r w:rsidR="00DD7C5A" w:rsidRPr="0049412D">
        <w:rPr>
          <w:rFonts w:ascii="Gill Sans MT" w:eastAsiaTheme="minorHAnsi" w:hAnsi="Gill Sans MT" w:cs="Times New Roman"/>
          <w:sz w:val="24"/>
          <w:szCs w:val="24"/>
        </w:rPr>
        <w:t xml:space="preserve">edlogom planira se </w:t>
      </w:r>
      <w:r w:rsidR="00FC61B3" w:rsidRPr="0049412D">
        <w:rPr>
          <w:rFonts w:ascii="Gill Sans MT" w:eastAsiaTheme="minorHAnsi" w:hAnsi="Gill Sans MT" w:cs="Times New Roman"/>
          <w:sz w:val="24"/>
          <w:szCs w:val="24"/>
        </w:rPr>
        <w:t xml:space="preserve">sanacija odlagališta neopasnog </w:t>
      </w:r>
      <w:r w:rsidR="008C7C36" w:rsidRPr="0049412D">
        <w:rPr>
          <w:rFonts w:ascii="Gill Sans MT" w:eastAsiaTheme="minorHAnsi" w:hAnsi="Gill Sans MT" w:cs="Times New Roman"/>
          <w:sz w:val="24"/>
          <w:szCs w:val="24"/>
        </w:rPr>
        <w:t>otpada koji</w:t>
      </w:r>
      <w:r w:rsidR="00FC61B3" w:rsidRPr="0049412D">
        <w:rPr>
          <w:rFonts w:ascii="Gill Sans MT" w:eastAsiaTheme="minorHAnsi" w:hAnsi="Gill Sans MT" w:cs="Times New Roman"/>
          <w:sz w:val="24"/>
          <w:szCs w:val="24"/>
        </w:rPr>
        <w:t xml:space="preserve"> ne zadovoljava uvjete utvrđene Pravilnikom o načinima i uvjetima odlaganja otpada, kategorijama i uvjetima rada za odlagališta otpada </w:t>
      </w:r>
      <w:r w:rsidR="0049412D">
        <w:rPr>
          <w:rFonts w:ascii="Gill Sans MT" w:eastAsiaTheme="minorHAnsi" w:hAnsi="Gill Sans MT" w:cs="Times New Roman"/>
          <w:sz w:val="24"/>
          <w:szCs w:val="24"/>
        </w:rPr>
        <w:t xml:space="preserve">(Pravilnik) </w:t>
      </w:r>
      <w:r w:rsidR="00FC61B3" w:rsidRPr="0049412D">
        <w:rPr>
          <w:rFonts w:ascii="Gill Sans MT" w:eastAsiaTheme="minorHAnsi" w:hAnsi="Gill Sans MT" w:cs="Times New Roman"/>
          <w:sz w:val="24"/>
          <w:szCs w:val="24"/>
        </w:rPr>
        <w:t>(NN 114/1</w:t>
      </w:r>
      <w:r w:rsidR="00C67F75" w:rsidRPr="0049412D">
        <w:rPr>
          <w:rFonts w:ascii="Gill Sans MT" w:eastAsiaTheme="minorHAnsi" w:hAnsi="Gill Sans MT" w:cs="Times New Roman"/>
          <w:sz w:val="24"/>
          <w:szCs w:val="24"/>
        </w:rPr>
        <w:t>5, 103/18), te</w:t>
      </w:r>
      <w:r w:rsidR="00FC61B3" w:rsidRPr="0049412D">
        <w:rPr>
          <w:rFonts w:ascii="Gill Sans MT" w:eastAsiaTheme="minorHAnsi" w:hAnsi="Gill Sans MT" w:cs="Times New Roman"/>
          <w:sz w:val="24"/>
          <w:szCs w:val="24"/>
        </w:rPr>
        <w:t xml:space="preserve"> koje je prestalo s radom, o</w:t>
      </w:r>
      <w:r w:rsidR="00C67F75" w:rsidRPr="0049412D">
        <w:rPr>
          <w:rFonts w:ascii="Gill Sans MT" w:eastAsiaTheme="minorHAnsi" w:hAnsi="Gill Sans MT" w:cs="Times New Roman"/>
          <w:sz w:val="24"/>
          <w:szCs w:val="24"/>
        </w:rPr>
        <w:t xml:space="preserve">dnosno aktivnim korištenjem, i isto se nakon sanacije </w:t>
      </w:r>
      <w:r w:rsidR="00DF4E7C" w:rsidRPr="0049412D">
        <w:rPr>
          <w:rFonts w:ascii="Gill Sans MT" w:eastAsiaTheme="minorHAnsi" w:hAnsi="Gill Sans MT" w:cs="Times New Roman"/>
          <w:sz w:val="24"/>
          <w:szCs w:val="24"/>
        </w:rPr>
        <w:t>više neće ko</w:t>
      </w:r>
      <w:r w:rsidR="00FC61B3" w:rsidRPr="0049412D">
        <w:rPr>
          <w:rFonts w:ascii="Gill Sans MT" w:eastAsiaTheme="minorHAnsi" w:hAnsi="Gill Sans MT" w:cs="Times New Roman"/>
          <w:sz w:val="24"/>
          <w:szCs w:val="24"/>
        </w:rPr>
        <w:t>ristiti u svrhu odlaganja otpada</w:t>
      </w:r>
      <w:r w:rsidRPr="0049412D">
        <w:rPr>
          <w:rFonts w:ascii="Gill Sans MT" w:eastAsiaTheme="minorHAnsi" w:hAnsi="Gill Sans MT" w:cs="Times New Roman"/>
          <w:sz w:val="24"/>
          <w:szCs w:val="24"/>
        </w:rPr>
        <w:t xml:space="preserve">; </w:t>
      </w:r>
      <w:r w:rsidRPr="0049412D">
        <w:rPr>
          <w:rFonts w:ascii="Gill Sans MT" w:eastAsiaTheme="minorHAnsi" w:hAnsi="Gill Sans MT" w:cs="Times New Roman"/>
          <w:i/>
          <w:sz w:val="24"/>
          <w:szCs w:val="24"/>
        </w:rPr>
        <w:t>dokazuje se P</w:t>
      </w:r>
      <w:r w:rsidR="0049412D" w:rsidRPr="0049412D">
        <w:rPr>
          <w:rFonts w:ascii="Gill Sans MT" w:eastAsiaTheme="minorHAnsi" w:hAnsi="Gill Sans MT" w:cs="Times New Roman"/>
          <w:i/>
          <w:sz w:val="24"/>
          <w:szCs w:val="24"/>
        </w:rPr>
        <w:t xml:space="preserve">rijavnim obrascem (Obrazac 1), </w:t>
      </w:r>
      <w:r w:rsidRPr="0049412D">
        <w:rPr>
          <w:rFonts w:ascii="Gill Sans MT" w:eastAsiaTheme="minorHAnsi" w:hAnsi="Gill Sans MT" w:cs="Times New Roman"/>
          <w:i/>
          <w:sz w:val="24"/>
          <w:szCs w:val="24"/>
        </w:rPr>
        <w:t>Izjavom prijavitelja (Obrazac 3)</w:t>
      </w:r>
      <w:r w:rsidR="0049412D" w:rsidRPr="0049412D">
        <w:rPr>
          <w:rFonts w:ascii="Gill Sans MT" w:eastAsiaTheme="minorHAnsi" w:hAnsi="Gill Sans MT" w:cs="Times New Roman"/>
          <w:i/>
          <w:sz w:val="24"/>
          <w:szCs w:val="24"/>
        </w:rPr>
        <w:t xml:space="preserve"> te </w:t>
      </w:r>
      <w:r w:rsidR="00C75975">
        <w:rPr>
          <w:rFonts w:ascii="Gill Sans MT" w:eastAsiaTheme="minorHAnsi" w:hAnsi="Gill Sans MT" w:cs="Times New Roman"/>
          <w:i/>
          <w:sz w:val="24"/>
          <w:szCs w:val="24"/>
        </w:rPr>
        <w:t xml:space="preserve">Odlukom </w:t>
      </w:r>
      <w:r w:rsidR="00C75975" w:rsidRPr="0049412D">
        <w:rPr>
          <w:rFonts w:ascii="Gill Sans MT" w:eastAsiaTheme="minorHAnsi" w:hAnsi="Gill Sans MT" w:cs="Times New Roman"/>
          <w:i/>
          <w:sz w:val="24"/>
          <w:szCs w:val="24"/>
        </w:rPr>
        <w:t>o zatvaranju odlagal</w:t>
      </w:r>
      <w:r w:rsidR="00C75975">
        <w:rPr>
          <w:rFonts w:ascii="Gill Sans MT" w:eastAsiaTheme="minorHAnsi" w:hAnsi="Gill Sans MT" w:cs="Times New Roman"/>
          <w:i/>
          <w:sz w:val="24"/>
          <w:szCs w:val="24"/>
        </w:rPr>
        <w:t>išta nadležnog tijela</w:t>
      </w:r>
      <w:r w:rsidR="00C75975" w:rsidRPr="0049412D">
        <w:rPr>
          <w:rFonts w:ascii="Gill Sans MT" w:eastAsiaTheme="minorHAnsi" w:hAnsi="Gill Sans MT" w:cs="Times New Roman"/>
          <w:i/>
          <w:sz w:val="24"/>
          <w:szCs w:val="24"/>
        </w:rPr>
        <w:t xml:space="preserve"> </w:t>
      </w:r>
      <w:r w:rsidR="00C75975">
        <w:rPr>
          <w:rFonts w:ascii="Gill Sans MT" w:eastAsiaTheme="minorHAnsi" w:hAnsi="Gill Sans MT" w:cs="Times New Roman"/>
          <w:i/>
          <w:sz w:val="24"/>
          <w:szCs w:val="24"/>
        </w:rPr>
        <w:t>sukladno čl. 21, st. 1 i 2 Pravilnika,</w:t>
      </w:r>
      <w:r w:rsidR="00C75975" w:rsidRPr="00C75975">
        <w:rPr>
          <w:rFonts w:ascii="Gill Sans MT" w:eastAsiaTheme="minorHAnsi" w:hAnsi="Gill Sans MT" w:cs="Times New Roman"/>
          <w:i/>
          <w:sz w:val="24"/>
          <w:szCs w:val="24"/>
        </w:rPr>
        <w:t xml:space="preserve"> </w:t>
      </w:r>
      <w:r w:rsidR="00C75975">
        <w:rPr>
          <w:rFonts w:ascii="Gill Sans MT" w:eastAsiaTheme="minorHAnsi" w:hAnsi="Gill Sans MT" w:cs="Times New Roman"/>
          <w:i/>
          <w:sz w:val="24"/>
          <w:szCs w:val="24"/>
        </w:rPr>
        <w:t>a za ona odlagališta koja su predmet Odluke ministra</w:t>
      </w:r>
      <w:r w:rsidR="00C75975" w:rsidRPr="00C75975">
        <w:rPr>
          <w:rFonts w:ascii="Gill Sans MT" w:eastAsiaTheme="minorHAnsi" w:hAnsi="Gill Sans MT" w:cs="Times New Roman"/>
          <w:i/>
          <w:sz w:val="24"/>
          <w:szCs w:val="24"/>
        </w:rPr>
        <w:t xml:space="preserve"> </w:t>
      </w:r>
      <w:r w:rsidR="00C75975" w:rsidRPr="0049412D">
        <w:rPr>
          <w:rFonts w:ascii="Gill Sans MT" w:eastAsiaTheme="minorHAnsi" w:hAnsi="Gill Sans MT" w:cs="Times New Roman"/>
          <w:i/>
          <w:sz w:val="24"/>
          <w:szCs w:val="24"/>
        </w:rPr>
        <w:t>o redoslijedu i dinamici zatvara</w:t>
      </w:r>
      <w:r w:rsidR="00C75975">
        <w:rPr>
          <w:rFonts w:ascii="Gill Sans MT" w:eastAsiaTheme="minorHAnsi" w:hAnsi="Gill Sans MT" w:cs="Times New Roman"/>
          <w:i/>
          <w:sz w:val="24"/>
          <w:szCs w:val="24"/>
        </w:rPr>
        <w:t xml:space="preserve">nja odlagališta (NN 3/19, 17/19), provjeravati </w:t>
      </w:r>
      <w:r w:rsidR="00281F95">
        <w:rPr>
          <w:rFonts w:ascii="Gill Sans MT" w:eastAsiaTheme="minorHAnsi" w:hAnsi="Gill Sans MT" w:cs="Times New Roman"/>
          <w:i/>
          <w:sz w:val="24"/>
          <w:szCs w:val="24"/>
        </w:rPr>
        <w:t xml:space="preserve">će se </w:t>
      </w:r>
      <w:r w:rsidR="00C75975">
        <w:rPr>
          <w:rFonts w:ascii="Gill Sans MT" w:eastAsiaTheme="minorHAnsi" w:hAnsi="Gill Sans MT" w:cs="Times New Roman"/>
          <w:i/>
          <w:sz w:val="24"/>
          <w:szCs w:val="24"/>
        </w:rPr>
        <w:t>uvidom u Odluku</w:t>
      </w:r>
      <w:r w:rsidR="0049412D" w:rsidRPr="0049412D">
        <w:rPr>
          <w:rFonts w:ascii="Gill Sans MT" w:eastAsiaTheme="minorHAnsi" w:hAnsi="Gill Sans MT" w:cs="Times New Roman"/>
          <w:i/>
          <w:sz w:val="24"/>
          <w:szCs w:val="24"/>
        </w:rPr>
        <w:t xml:space="preserve"> ministra</w:t>
      </w:r>
      <w:r w:rsidR="00C75975">
        <w:rPr>
          <w:rFonts w:ascii="Gill Sans MT" w:eastAsiaTheme="minorHAnsi" w:hAnsi="Gill Sans MT" w:cs="Times New Roman"/>
          <w:i/>
          <w:sz w:val="24"/>
          <w:szCs w:val="24"/>
        </w:rPr>
        <w:t>;</w:t>
      </w:r>
      <w:r w:rsidR="0049412D" w:rsidRPr="0049412D">
        <w:t xml:space="preserve"> </w:t>
      </w:r>
    </w:p>
    <w:p w14:paraId="7DAE437C" w14:textId="68410D95" w:rsidR="007E4DE9" w:rsidRPr="0013195C" w:rsidRDefault="007E4DE9" w:rsidP="00C11E6A">
      <w:pPr>
        <w:pStyle w:val="Odlomakpopisa"/>
        <w:numPr>
          <w:ilvl w:val="0"/>
          <w:numId w:val="39"/>
        </w:numPr>
        <w:spacing w:after="60" w:line="240" w:lineRule="auto"/>
        <w:ind w:left="425" w:hanging="425"/>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Sanacija predmetnog odlagališta planirana je u sklopu PGO JLS/Prijavitelja ili u sklopu PGO JLS</w:t>
      </w:r>
      <w:r w:rsidR="00E7329F" w:rsidRPr="0013195C">
        <w:rPr>
          <w:rFonts w:ascii="Gill Sans MT" w:eastAsiaTheme="minorHAnsi" w:hAnsi="Gill Sans MT" w:cs="Times New Roman"/>
          <w:sz w:val="24"/>
          <w:szCs w:val="24"/>
        </w:rPr>
        <w:t xml:space="preserve"> na čijem području se odlagalište nalazi</w:t>
      </w:r>
      <w:r w:rsidRPr="0013195C">
        <w:rPr>
          <w:rFonts w:ascii="Gill Sans MT" w:eastAsiaTheme="minorHAnsi" w:hAnsi="Gill Sans MT" w:cs="Times New Roman"/>
          <w:sz w:val="24"/>
          <w:szCs w:val="24"/>
        </w:rPr>
        <w:t xml:space="preserve">; </w:t>
      </w:r>
      <w:r w:rsidRPr="0013195C">
        <w:rPr>
          <w:rFonts w:ascii="Gill Sans MT" w:eastAsiaTheme="minorHAnsi" w:hAnsi="Gill Sans MT" w:cs="Times New Roman"/>
          <w:i/>
          <w:sz w:val="24"/>
          <w:szCs w:val="24"/>
        </w:rPr>
        <w:t>dokazuje se Prijavnim obr</w:t>
      </w:r>
      <w:r w:rsidR="00154F7C">
        <w:rPr>
          <w:rFonts w:ascii="Gill Sans MT" w:eastAsiaTheme="minorHAnsi" w:hAnsi="Gill Sans MT" w:cs="Times New Roman"/>
          <w:i/>
          <w:sz w:val="24"/>
          <w:szCs w:val="24"/>
        </w:rPr>
        <w:t xml:space="preserve">ascem (Obrazac 1) i </w:t>
      </w:r>
      <w:r w:rsidRPr="0013195C">
        <w:rPr>
          <w:rFonts w:ascii="Gill Sans MT" w:eastAsiaTheme="minorHAnsi" w:hAnsi="Gill Sans MT" w:cs="Times New Roman"/>
          <w:i/>
          <w:sz w:val="24"/>
          <w:szCs w:val="24"/>
        </w:rPr>
        <w:t>PGO</w:t>
      </w:r>
      <w:r w:rsidR="00154F7C">
        <w:rPr>
          <w:rFonts w:ascii="Gill Sans MT" w:eastAsiaTheme="minorHAnsi" w:hAnsi="Gill Sans MT" w:cs="Times New Roman"/>
          <w:i/>
          <w:sz w:val="24"/>
          <w:szCs w:val="24"/>
        </w:rPr>
        <w:t>-om</w:t>
      </w:r>
      <w:r w:rsidRPr="0013195C">
        <w:rPr>
          <w:rFonts w:ascii="Gill Sans MT" w:eastAsiaTheme="minorHAnsi" w:hAnsi="Gill Sans MT" w:cs="Times New Roman"/>
          <w:i/>
          <w:sz w:val="24"/>
          <w:szCs w:val="24"/>
        </w:rPr>
        <w:t xml:space="preserve"> JLS u kojem je planirana sanac</w:t>
      </w:r>
      <w:r w:rsidR="00E7329F" w:rsidRPr="0013195C">
        <w:rPr>
          <w:rFonts w:ascii="Gill Sans MT" w:eastAsiaTheme="minorHAnsi" w:hAnsi="Gill Sans MT" w:cs="Times New Roman"/>
          <w:i/>
          <w:sz w:val="24"/>
          <w:szCs w:val="24"/>
        </w:rPr>
        <w:t>ija predmetnog odlagališta</w:t>
      </w:r>
      <w:r w:rsidRPr="0013195C">
        <w:rPr>
          <w:rFonts w:ascii="Gill Sans MT" w:eastAsiaTheme="minorHAnsi" w:hAnsi="Gill Sans MT" w:cs="Times New Roman"/>
          <w:i/>
          <w:sz w:val="24"/>
          <w:szCs w:val="24"/>
        </w:rPr>
        <w:t>;</w:t>
      </w:r>
    </w:p>
    <w:p w14:paraId="275849C9" w14:textId="064A7E39" w:rsidR="0093046D" w:rsidRPr="0013195C" w:rsidRDefault="00975E24" w:rsidP="003933B9">
      <w:pPr>
        <w:pStyle w:val="Odlomakpopisa"/>
        <w:numPr>
          <w:ilvl w:val="0"/>
          <w:numId w:val="39"/>
        </w:numPr>
        <w:spacing w:after="60" w:line="240" w:lineRule="auto"/>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Odlagalište</w:t>
      </w:r>
      <w:r w:rsidR="008C7C36" w:rsidRPr="0013195C">
        <w:rPr>
          <w:rFonts w:ascii="Gill Sans MT" w:eastAsiaTheme="minorHAnsi" w:hAnsi="Gill Sans MT" w:cs="Times New Roman"/>
          <w:sz w:val="24"/>
          <w:szCs w:val="24"/>
        </w:rPr>
        <w:t xml:space="preserve"> </w:t>
      </w:r>
      <w:r w:rsidRPr="0013195C">
        <w:rPr>
          <w:rFonts w:ascii="Gill Sans MT" w:eastAsiaTheme="minorHAnsi" w:hAnsi="Gill Sans MT" w:cs="Times New Roman"/>
          <w:sz w:val="24"/>
          <w:szCs w:val="24"/>
        </w:rPr>
        <w:t>je navedeno u dokumentu</w:t>
      </w:r>
      <w:r w:rsidR="0093046D" w:rsidRPr="0013195C">
        <w:rPr>
          <w:rFonts w:ascii="Gill Sans MT" w:eastAsiaTheme="minorHAnsi" w:hAnsi="Gill Sans MT" w:cs="Times New Roman"/>
          <w:sz w:val="24"/>
          <w:szCs w:val="24"/>
        </w:rPr>
        <w:t xml:space="preserve"> </w:t>
      </w:r>
      <w:r w:rsidR="0093046D" w:rsidRPr="0013195C">
        <w:rPr>
          <w:rFonts w:ascii="Gill Sans MT" w:eastAsiaTheme="minorHAnsi" w:hAnsi="Gill Sans MT" w:cs="Times New Roman"/>
          <w:i/>
          <w:sz w:val="24"/>
          <w:szCs w:val="24"/>
        </w:rPr>
        <w:t xml:space="preserve">Dinamika zatvaranja odlagališta neopasnog otpada na području </w:t>
      </w:r>
      <w:r w:rsidR="0093046D" w:rsidRPr="0013195C">
        <w:rPr>
          <w:rFonts w:ascii="Gill Sans MT" w:eastAsiaTheme="minorHAnsi" w:hAnsi="Gill Sans MT" w:cs="Times New Roman"/>
          <w:sz w:val="24"/>
          <w:szCs w:val="24"/>
        </w:rPr>
        <w:t>Republike</w:t>
      </w:r>
      <w:r w:rsidR="0093046D" w:rsidRPr="0013195C">
        <w:rPr>
          <w:rFonts w:ascii="Gill Sans MT" w:eastAsiaTheme="minorHAnsi" w:hAnsi="Gill Sans MT" w:cs="Times New Roman"/>
          <w:i/>
          <w:sz w:val="24"/>
          <w:szCs w:val="24"/>
        </w:rPr>
        <w:t xml:space="preserve"> </w:t>
      </w:r>
      <w:r w:rsidR="0093046D" w:rsidRPr="0013195C">
        <w:rPr>
          <w:rFonts w:ascii="Gill Sans MT" w:eastAsiaTheme="minorHAnsi" w:hAnsi="Gill Sans MT" w:cs="Times New Roman"/>
          <w:sz w:val="24"/>
          <w:szCs w:val="24"/>
        </w:rPr>
        <w:t xml:space="preserve">Hrvatske koji je dostupan na sljedećem linku: </w:t>
      </w:r>
      <w:hyperlink r:id="rId14" w:history="1">
        <w:r w:rsidR="003933B9" w:rsidRPr="00F96D95">
          <w:rPr>
            <w:rStyle w:val="Hiperveza"/>
            <w:rFonts w:ascii="Gill Sans MT" w:eastAsiaTheme="minorHAnsi" w:hAnsi="Gill Sans MT" w:cs="Times New Roman"/>
            <w:sz w:val="24"/>
            <w:szCs w:val="24"/>
          </w:rPr>
          <w:t>https://mzoe.gov.hr/o-ministarstvu-1065/djelokrug-4925/otpad/strategije-planovi-i-programi-1274/1274</w:t>
        </w:r>
      </w:hyperlink>
      <w:r w:rsidR="0093046D" w:rsidRPr="0013195C">
        <w:rPr>
          <w:rFonts w:ascii="Gill Sans MT" w:eastAsiaTheme="minorHAnsi" w:hAnsi="Gill Sans MT" w:cs="Times New Roman"/>
          <w:sz w:val="24"/>
          <w:szCs w:val="24"/>
        </w:rPr>
        <w:t>, izuzev odlagališta iz Primorsko-goranske i Istarske županije</w:t>
      </w:r>
      <w:r w:rsidR="00B23ADB" w:rsidRPr="0013195C">
        <w:rPr>
          <w:rStyle w:val="Referencafusnote"/>
          <w:rFonts w:ascii="Gill Sans MT" w:eastAsiaTheme="minorHAnsi" w:hAnsi="Gill Sans MT" w:cs="Times New Roman"/>
          <w:sz w:val="24"/>
          <w:szCs w:val="24"/>
        </w:rPr>
        <w:footnoteReference w:id="5"/>
      </w:r>
      <w:r w:rsidR="0093046D" w:rsidRPr="0013195C">
        <w:rPr>
          <w:rFonts w:ascii="Gill Sans MT" w:eastAsiaTheme="minorHAnsi" w:hAnsi="Gill Sans MT" w:cs="Times New Roman"/>
          <w:sz w:val="24"/>
          <w:szCs w:val="24"/>
        </w:rPr>
        <w:t>;</w:t>
      </w:r>
      <w:r w:rsidR="00B23ADB" w:rsidRPr="0013195C">
        <w:rPr>
          <w:rFonts w:ascii="Gill Sans MT" w:eastAsiaTheme="minorHAnsi" w:hAnsi="Gill Sans MT" w:cs="Times New Roman"/>
          <w:sz w:val="24"/>
          <w:szCs w:val="24"/>
        </w:rPr>
        <w:t xml:space="preserve"> </w:t>
      </w:r>
      <w:r w:rsidR="00B23ADB" w:rsidRPr="0013195C">
        <w:rPr>
          <w:rFonts w:ascii="Gill Sans MT" w:eastAsiaTheme="minorHAnsi" w:hAnsi="Gill Sans MT" w:cs="Times New Roman"/>
          <w:i/>
          <w:sz w:val="24"/>
          <w:szCs w:val="24"/>
        </w:rPr>
        <w:t>dokazuje se Prijavnim obrascem (Obrazac 1)</w:t>
      </w:r>
      <w:r w:rsidR="00FD57C9" w:rsidRPr="0013195C">
        <w:rPr>
          <w:rFonts w:ascii="Gill Sans MT" w:eastAsiaTheme="minorHAnsi" w:hAnsi="Gill Sans MT" w:cs="Times New Roman"/>
          <w:i/>
          <w:sz w:val="24"/>
          <w:szCs w:val="24"/>
        </w:rPr>
        <w:t>, a isto će se provjeravati</w:t>
      </w:r>
      <w:r w:rsidR="00467994" w:rsidRPr="0013195C">
        <w:rPr>
          <w:rFonts w:ascii="Gill Sans MT" w:eastAsiaTheme="minorHAnsi" w:hAnsi="Gill Sans MT" w:cs="Times New Roman"/>
          <w:i/>
          <w:sz w:val="24"/>
          <w:szCs w:val="24"/>
        </w:rPr>
        <w:t xml:space="preserve"> uvidom u dokument Dinamika zatvaranja odlagališta neopasnog otpada na području Republike Hrvatske</w:t>
      </w:r>
      <w:r w:rsidR="00B23ADB" w:rsidRPr="0013195C">
        <w:rPr>
          <w:rFonts w:ascii="Gill Sans MT" w:eastAsiaTheme="minorHAnsi" w:hAnsi="Gill Sans MT" w:cs="Times New Roman"/>
          <w:i/>
          <w:sz w:val="24"/>
          <w:szCs w:val="24"/>
        </w:rPr>
        <w:t>;</w:t>
      </w:r>
    </w:p>
    <w:p w14:paraId="05280549" w14:textId="3407D192" w:rsidR="00CD4A1D" w:rsidRPr="0013195C" w:rsidRDefault="00701D2B" w:rsidP="00C11E6A">
      <w:pPr>
        <w:pStyle w:val="Odlomakpopisa"/>
        <w:numPr>
          <w:ilvl w:val="0"/>
          <w:numId w:val="39"/>
        </w:numPr>
        <w:spacing w:after="60" w:line="240" w:lineRule="auto"/>
        <w:ind w:left="425" w:hanging="425"/>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Projektni prijedlog odnosi se na o</w:t>
      </w:r>
      <w:r w:rsidR="00DE112E" w:rsidRPr="0013195C">
        <w:rPr>
          <w:rFonts w:ascii="Gill Sans MT" w:eastAsiaTheme="minorHAnsi" w:hAnsi="Gill Sans MT" w:cs="Times New Roman"/>
          <w:sz w:val="24"/>
          <w:szCs w:val="24"/>
        </w:rPr>
        <w:t xml:space="preserve">dlagalište </w:t>
      </w:r>
      <w:r w:rsidRPr="0013195C">
        <w:rPr>
          <w:rFonts w:ascii="Gill Sans MT" w:eastAsiaTheme="minorHAnsi" w:hAnsi="Gill Sans MT" w:cs="Times New Roman"/>
          <w:sz w:val="24"/>
          <w:szCs w:val="24"/>
        </w:rPr>
        <w:t xml:space="preserve">koje </w:t>
      </w:r>
      <w:r w:rsidR="00DE112E" w:rsidRPr="0013195C">
        <w:rPr>
          <w:rFonts w:ascii="Gill Sans MT" w:eastAsiaTheme="minorHAnsi" w:hAnsi="Gill Sans MT" w:cs="Times New Roman"/>
          <w:sz w:val="24"/>
          <w:szCs w:val="24"/>
        </w:rPr>
        <w:t>se nalazi u Prilogu 5</w:t>
      </w:r>
      <w:r w:rsidR="00A622C8" w:rsidRPr="0013195C">
        <w:rPr>
          <w:rFonts w:ascii="Gill Sans MT" w:eastAsiaTheme="minorHAnsi" w:hAnsi="Gill Sans MT" w:cs="Times New Roman"/>
          <w:sz w:val="24"/>
          <w:szCs w:val="24"/>
        </w:rPr>
        <w:t xml:space="preserve"> -</w:t>
      </w:r>
      <w:r w:rsidR="00CD4A1D" w:rsidRPr="0013195C">
        <w:rPr>
          <w:rFonts w:ascii="Gill Sans MT" w:eastAsiaTheme="minorHAnsi" w:hAnsi="Gill Sans MT" w:cs="Times New Roman"/>
          <w:sz w:val="24"/>
          <w:szCs w:val="24"/>
        </w:rPr>
        <w:t xml:space="preserve"> </w:t>
      </w:r>
      <w:r w:rsidR="00CD4A1D" w:rsidRPr="0013195C">
        <w:rPr>
          <w:rFonts w:ascii="Gill Sans MT" w:eastAsiaTheme="minorHAnsi" w:hAnsi="Gill Sans MT" w:cs="Times New Roman"/>
          <w:i/>
          <w:sz w:val="24"/>
          <w:szCs w:val="24"/>
        </w:rPr>
        <w:t xml:space="preserve">Popis službenih odlagališta </w:t>
      </w:r>
      <w:r w:rsidR="00CD4A1D" w:rsidRPr="0013195C">
        <w:rPr>
          <w:rFonts w:ascii="Gill Sans MT" w:eastAsiaTheme="minorHAnsi" w:hAnsi="Gill Sans MT" w:cs="Times New Roman"/>
          <w:sz w:val="24"/>
          <w:szCs w:val="24"/>
        </w:rPr>
        <w:t>otpada</w:t>
      </w:r>
      <w:r w:rsidR="00CD4A1D" w:rsidRPr="0013195C">
        <w:rPr>
          <w:rFonts w:ascii="Gill Sans MT" w:eastAsiaTheme="minorHAnsi" w:hAnsi="Gill Sans MT" w:cs="Times New Roman"/>
          <w:i/>
          <w:sz w:val="24"/>
          <w:szCs w:val="24"/>
        </w:rPr>
        <w:t>, status operativnosti i sanacije</w:t>
      </w:r>
      <w:r w:rsidR="00DE112E" w:rsidRPr="0013195C">
        <w:rPr>
          <w:rFonts w:ascii="Gill Sans MT" w:eastAsiaTheme="minorHAnsi" w:hAnsi="Gill Sans MT" w:cs="Times New Roman"/>
          <w:sz w:val="24"/>
          <w:szCs w:val="24"/>
        </w:rPr>
        <w:t xml:space="preserve"> koji</w:t>
      </w:r>
      <w:r w:rsidR="00CD4A1D" w:rsidRPr="0013195C">
        <w:rPr>
          <w:rFonts w:ascii="Gill Sans MT" w:eastAsiaTheme="minorHAnsi" w:hAnsi="Gill Sans MT" w:cs="Times New Roman"/>
          <w:sz w:val="24"/>
          <w:szCs w:val="24"/>
        </w:rPr>
        <w:t xml:space="preserve"> je sastavni dio Izvješća o komunalnom otpadu </w:t>
      </w:r>
      <w:r w:rsidR="00467994" w:rsidRPr="0013195C">
        <w:rPr>
          <w:rFonts w:ascii="Gill Sans MT" w:eastAsiaTheme="minorHAnsi" w:hAnsi="Gill Sans MT" w:cs="Times New Roman"/>
          <w:sz w:val="24"/>
          <w:szCs w:val="24"/>
        </w:rPr>
        <w:t>za 2017. godinu</w:t>
      </w:r>
      <w:r w:rsidR="008B6BA7" w:rsidRPr="0013195C">
        <w:rPr>
          <w:rFonts w:ascii="Gill Sans MT" w:eastAsiaTheme="minorHAnsi" w:hAnsi="Gill Sans MT" w:cs="Times New Roman"/>
          <w:sz w:val="24"/>
          <w:szCs w:val="24"/>
        </w:rPr>
        <w:t xml:space="preserve"> </w:t>
      </w:r>
      <w:r w:rsidR="00FD57C9" w:rsidRPr="0013195C">
        <w:rPr>
          <w:rFonts w:ascii="Gill Sans MT" w:eastAsiaTheme="minorHAnsi" w:hAnsi="Gill Sans MT" w:cs="Times New Roman"/>
          <w:sz w:val="24"/>
          <w:szCs w:val="24"/>
        </w:rPr>
        <w:t>HAOP</w:t>
      </w:r>
      <w:r w:rsidR="00C11E6A" w:rsidRPr="0013195C">
        <w:rPr>
          <w:rFonts w:ascii="Gill Sans MT" w:eastAsiaTheme="minorHAnsi" w:hAnsi="Gill Sans MT" w:cs="Times New Roman"/>
          <w:sz w:val="24"/>
          <w:szCs w:val="24"/>
        </w:rPr>
        <w:t>-a</w:t>
      </w:r>
      <w:r w:rsidR="00944AE1" w:rsidRPr="0013195C">
        <w:rPr>
          <w:rFonts w:ascii="Gill Sans MT" w:eastAsiaTheme="minorHAnsi" w:hAnsi="Gill Sans MT" w:cs="Times New Roman"/>
          <w:sz w:val="24"/>
          <w:szCs w:val="24"/>
        </w:rPr>
        <w:t>,</w:t>
      </w:r>
      <w:r w:rsidR="00944AE1" w:rsidRPr="0013195C">
        <w:rPr>
          <w:rFonts w:ascii="Gill Sans MT" w:hAnsi="Gill Sans MT"/>
        </w:rPr>
        <w:t xml:space="preserve"> </w:t>
      </w:r>
      <w:r w:rsidR="00944AE1" w:rsidRPr="0013195C">
        <w:rPr>
          <w:rFonts w:ascii="Gill Sans MT" w:eastAsiaTheme="minorHAnsi" w:hAnsi="Gill Sans MT" w:cs="Times New Roman"/>
          <w:sz w:val="24"/>
          <w:szCs w:val="24"/>
        </w:rPr>
        <w:t xml:space="preserve">a koji je dostupan na sljedećem linku: </w:t>
      </w:r>
      <w:hyperlink r:id="rId15" w:history="1">
        <w:r w:rsidR="003933B9" w:rsidRPr="00F96D95">
          <w:rPr>
            <w:rStyle w:val="Hiperveza"/>
            <w:rFonts w:ascii="Gill Sans MT" w:eastAsiaTheme="minorHAnsi" w:hAnsi="Gill Sans MT" w:cs="Times New Roman"/>
            <w:sz w:val="24"/>
            <w:szCs w:val="24"/>
          </w:rPr>
          <w:t>http://www.haop.hr/sites/default/files/uploads/dokumenti/021_otpad/Izvjesca/komunalni/OTP_Izvje%C5%A1%C4%87e%20o%20komunalnom%20otpadu_2017.pdf</w:t>
        </w:r>
      </w:hyperlink>
      <w:r w:rsidR="00CD4A1D" w:rsidRPr="0013195C">
        <w:rPr>
          <w:rFonts w:ascii="Gill Sans MT" w:eastAsiaTheme="minorHAnsi" w:hAnsi="Gill Sans MT" w:cs="Times New Roman"/>
          <w:sz w:val="24"/>
          <w:szCs w:val="24"/>
        </w:rPr>
        <w:t xml:space="preserve">; </w:t>
      </w:r>
      <w:r w:rsidR="00CD4A1D" w:rsidRPr="0013195C">
        <w:rPr>
          <w:rFonts w:ascii="Gill Sans MT" w:eastAsiaTheme="minorHAnsi" w:hAnsi="Gill Sans MT" w:cs="Times New Roman"/>
          <w:i/>
          <w:sz w:val="24"/>
          <w:szCs w:val="24"/>
        </w:rPr>
        <w:t>dokazuje se Pr</w:t>
      </w:r>
      <w:r w:rsidR="00FD57C9" w:rsidRPr="0013195C">
        <w:rPr>
          <w:rFonts w:ascii="Gill Sans MT" w:eastAsiaTheme="minorHAnsi" w:hAnsi="Gill Sans MT" w:cs="Times New Roman"/>
          <w:i/>
          <w:sz w:val="24"/>
          <w:szCs w:val="24"/>
        </w:rPr>
        <w:t xml:space="preserve">ijavnim obrascem (Obrazac 1), a isto će se provjeravati </w:t>
      </w:r>
      <w:r w:rsidR="00CD4A1D" w:rsidRPr="0013195C">
        <w:rPr>
          <w:rFonts w:ascii="Gill Sans MT" w:eastAsiaTheme="minorHAnsi" w:hAnsi="Gill Sans MT" w:cs="Times New Roman"/>
          <w:i/>
          <w:sz w:val="24"/>
          <w:szCs w:val="24"/>
        </w:rPr>
        <w:t>uvidom u Izvješće o komunalnom otpadu</w:t>
      </w:r>
      <w:r w:rsidR="00467994" w:rsidRPr="0013195C">
        <w:rPr>
          <w:rFonts w:ascii="Gill Sans MT" w:eastAsiaTheme="minorHAnsi" w:hAnsi="Gill Sans MT" w:cs="Times New Roman"/>
          <w:i/>
          <w:sz w:val="24"/>
          <w:szCs w:val="24"/>
        </w:rPr>
        <w:t xml:space="preserve"> za 2017. godinu</w:t>
      </w:r>
      <w:r w:rsidR="00FD57C9" w:rsidRPr="0013195C">
        <w:rPr>
          <w:rFonts w:ascii="Gill Sans MT" w:eastAsiaTheme="minorHAnsi" w:hAnsi="Gill Sans MT" w:cs="Times New Roman"/>
          <w:i/>
          <w:sz w:val="24"/>
          <w:szCs w:val="24"/>
        </w:rPr>
        <w:t xml:space="preserve"> HAOP-a</w:t>
      </w:r>
      <w:r w:rsidR="00467994" w:rsidRPr="0013195C">
        <w:rPr>
          <w:rFonts w:ascii="Gill Sans MT" w:eastAsiaTheme="minorHAnsi" w:hAnsi="Gill Sans MT" w:cs="Times New Roman"/>
          <w:i/>
          <w:sz w:val="24"/>
          <w:szCs w:val="24"/>
        </w:rPr>
        <w:t>;</w:t>
      </w:r>
    </w:p>
    <w:p w14:paraId="4E318A54" w14:textId="075F2512" w:rsidR="0081016E" w:rsidRPr="0013195C" w:rsidRDefault="00701D2B" w:rsidP="00C11E6A">
      <w:pPr>
        <w:pStyle w:val="Odlomakpopisa"/>
        <w:numPr>
          <w:ilvl w:val="0"/>
          <w:numId w:val="39"/>
        </w:numPr>
        <w:spacing w:after="60" w:line="240" w:lineRule="auto"/>
        <w:ind w:left="425" w:hanging="425"/>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 xml:space="preserve">Projektni prijedlog sadrži obvezu </w:t>
      </w:r>
      <w:r w:rsidR="00E1454B" w:rsidRPr="0013195C">
        <w:rPr>
          <w:rFonts w:ascii="Gill Sans MT" w:eastAsiaTheme="minorHAnsi" w:hAnsi="Gill Sans MT" w:cs="Times New Roman"/>
          <w:sz w:val="24"/>
          <w:szCs w:val="24"/>
        </w:rPr>
        <w:t>Prijavitelj</w:t>
      </w:r>
      <w:r w:rsidRPr="0013195C">
        <w:rPr>
          <w:rFonts w:ascii="Gill Sans MT" w:eastAsiaTheme="minorHAnsi" w:hAnsi="Gill Sans MT" w:cs="Times New Roman"/>
          <w:sz w:val="24"/>
          <w:szCs w:val="24"/>
        </w:rPr>
        <w:t>a</w:t>
      </w:r>
      <w:r w:rsidR="00E1454B" w:rsidRPr="0013195C">
        <w:rPr>
          <w:rFonts w:ascii="Gill Sans MT" w:eastAsiaTheme="minorHAnsi" w:hAnsi="Gill Sans MT" w:cs="Times New Roman"/>
          <w:sz w:val="24"/>
          <w:szCs w:val="24"/>
        </w:rPr>
        <w:t xml:space="preserve"> </w:t>
      </w:r>
      <w:r w:rsidRPr="0013195C">
        <w:rPr>
          <w:rFonts w:ascii="Gill Sans MT" w:eastAsiaTheme="minorHAnsi" w:hAnsi="Gill Sans MT" w:cs="Times New Roman"/>
          <w:sz w:val="24"/>
          <w:szCs w:val="24"/>
        </w:rPr>
        <w:t xml:space="preserve">za </w:t>
      </w:r>
      <w:r w:rsidR="00E1454B" w:rsidRPr="0013195C">
        <w:rPr>
          <w:rFonts w:ascii="Gill Sans MT" w:eastAsiaTheme="minorHAnsi" w:hAnsi="Gill Sans MT" w:cs="Times New Roman"/>
          <w:sz w:val="24"/>
          <w:szCs w:val="24"/>
        </w:rPr>
        <w:t>isho</w:t>
      </w:r>
      <w:r w:rsidRPr="0013195C">
        <w:rPr>
          <w:rFonts w:ascii="Gill Sans MT" w:eastAsiaTheme="minorHAnsi" w:hAnsi="Gill Sans MT" w:cs="Times New Roman"/>
          <w:sz w:val="24"/>
          <w:szCs w:val="24"/>
        </w:rPr>
        <w:t>đenje</w:t>
      </w:r>
      <w:r w:rsidR="0011251F" w:rsidRPr="0013195C">
        <w:rPr>
          <w:rFonts w:ascii="Gill Sans MT" w:eastAsiaTheme="minorHAnsi" w:hAnsi="Gill Sans MT" w:cs="Times New Roman"/>
          <w:sz w:val="24"/>
          <w:szCs w:val="24"/>
        </w:rPr>
        <w:t xml:space="preserve"> uporabn</w:t>
      </w:r>
      <w:r w:rsidRPr="0013195C">
        <w:rPr>
          <w:rFonts w:ascii="Gill Sans MT" w:eastAsiaTheme="minorHAnsi" w:hAnsi="Gill Sans MT" w:cs="Times New Roman"/>
          <w:sz w:val="24"/>
          <w:szCs w:val="24"/>
        </w:rPr>
        <w:t>e</w:t>
      </w:r>
      <w:r w:rsidR="0011251F" w:rsidRPr="0013195C">
        <w:rPr>
          <w:rFonts w:ascii="Gill Sans MT" w:eastAsiaTheme="minorHAnsi" w:hAnsi="Gill Sans MT" w:cs="Times New Roman"/>
          <w:sz w:val="24"/>
          <w:szCs w:val="24"/>
        </w:rPr>
        <w:t xml:space="preserve"> dozvol</w:t>
      </w:r>
      <w:r w:rsidRPr="0013195C">
        <w:rPr>
          <w:rFonts w:ascii="Gill Sans MT" w:eastAsiaTheme="minorHAnsi" w:hAnsi="Gill Sans MT" w:cs="Times New Roman"/>
          <w:sz w:val="24"/>
          <w:szCs w:val="24"/>
        </w:rPr>
        <w:t>e</w:t>
      </w:r>
      <w:r w:rsidR="0011251F" w:rsidRPr="0013195C">
        <w:rPr>
          <w:rFonts w:ascii="Gill Sans MT" w:eastAsiaTheme="minorHAnsi" w:hAnsi="Gill Sans MT" w:cs="Times New Roman"/>
          <w:sz w:val="24"/>
          <w:szCs w:val="24"/>
        </w:rPr>
        <w:t xml:space="preserve"> za</w:t>
      </w:r>
      <w:r w:rsidR="00E1454B" w:rsidRPr="0013195C">
        <w:rPr>
          <w:rFonts w:ascii="Gill Sans MT" w:eastAsiaTheme="minorHAnsi" w:hAnsi="Gill Sans MT" w:cs="Times New Roman"/>
          <w:sz w:val="24"/>
          <w:szCs w:val="24"/>
        </w:rPr>
        <w:t xml:space="preserve"> sanirano odlagalište </w:t>
      </w:r>
      <w:r w:rsidR="007E4DE9" w:rsidRPr="0013195C">
        <w:rPr>
          <w:rFonts w:ascii="Gill Sans MT" w:eastAsiaTheme="minorHAnsi" w:hAnsi="Gill Sans MT" w:cs="Times New Roman"/>
          <w:sz w:val="24"/>
          <w:szCs w:val="24"/>
        </w:rPr>
        <w:t>unutar planiranog razdoblja provedbe projekta</w:t>
      </w:r>
      <w:r w:rsidR="00027A7C" w:rsidRPr="0013195C">
        <w:rPr>
          <w:rFonts w:ascii="Gill Sans MT" w:eastAsiaTheme="minorHAnsi" w:hAnsi="Gill Sans MT" w:cs="Times New Roman"/>
          <w:sz w:val="24"/>
          <w:szCs w:val="24"/>
        </w:rPr>
        <w:t xml:space="preserve"> </w:t>
      </w:r>
      <w:r w:rsidR="007E4DE9" w:rsidRPr="0013195C">
        <w:rPr>
          <w:rFonts w:ascii="Gill Sans MT" w:eastAsiaTheme="minorHAnsi" w:hAnsi="Gill Sans MT" w:cs="Times New Roman"/>
          <w:sz w:val="24"/>
          <w:szCs w:val="24"/>
        </w:rPr>
        <w:t xml:space="preserve">u slučaju </w:t>
      </w:r>
      <w:proofErr w:type="spellStart"/>
      <w:r w:rsidR="007E4DE9" w:rsidRPr="0013195C">
        <w:rPr>
          <w:rFonts w:ascii="Gill Sans MT" w:eastAsiaTheme="minorHAnsi" w:hAnsi="Gill Sans MT" w:cs="Times New Roman"/>
          <w:sz w:val="24"/>
          <w:szCs w:val="24"/>
        </w:rPr>
        <w:t>in</w:t>
      </w:r>
      <w:proofErr w:type="spellEnd"/>
      <w:r w:rsidR="007E4DE9" w:rsidRPr="0013195C">
        <w:rPr>
          <w:rFonts w:ascii="Gill Sans MT" w:eastAsiaTheme="minorHAnsi" w:hAnsi="Gill Sans MT" w:cs="Times New Roman"/>
          <w:sz w:val="24"/>
          <w:szCs w:val="24"/>
        </w:rPr>
        <w:t>-situ sanacije</w:t>
      </w:r>
      <w:r w:rsidR="008C7C36" w:rsidRPr="0013195C">
        <w:rPr>
          <w:rFonts w:ascii="Gill Sans MT" w:eastAsiaTheme="minorHAnsi" w:hAnsi="Gill Sans MT" w:cs="Times New Roman"/>
          <w:sz w:val="24"/>
          <w:szCs w:val="24"/>
        </w:rPr>
        <w:t xml:space="preserve">, odnosno </w:t>
      </w:r>
      <w:r w:rsidR="007E4DE9" w:rsidRPr="0013195C">
        <w:rPr>
          <w:rFonts w:ascii="Gill Sans MT" w:eastAsiaTheme="minorHAnsi" w:hAnsi="Gill Sans MT" w:cs="Times New Roman"/>
          <w:sz w:val="24"/>
          <w:szCs w:val="24"/>
        </w:rPr>
        <w:t xml:space="preserve">obvezu Prijavitelja za </w:t>
      </w:r>
      <w:r w:rsidR="008C7C36" w:rsidRPr="0013195C">
        <w:rPr>
          <w:rFonts w:ascii="Gill Sans MT" w:eastAsiaTheme="minorHAnsi" w:hAnsi="Gill Sans MT" w:cs="Times New Roman"/>
          <w:sz w:val="24"/>
          <w:szCs w:val="24"/>
        </w:rPr>
        <w:t>dostav</w:t>
      </w:r>
      <w:r w:rsidR="007E4DE9" w:rsidRPr="0013195C">
        <w:rPr>
          <w:rFonts w:ascii="Gill Sans MT" w:eastAsiaTheme="minorHAnsi" w:hAnsi="Gill Sans MT" w:cs="Times New Roman"/>
          <w:sz w:val="24"/>
          <w:szCs w:val="24"/>
        </w:rPr>
        <w:t>om</w:t>
      </w:r>
      <w:r w:rsidR="008C7C36" w:rsidRPr="0013195C">
        <w:rPr>
          <w:rFonts w:ascii="Gill Sans MT" w:eastAsiaTheme="minorHAnsi" w:hAnsi="Gill Sans MT" w:cs="Times New Roman"/>
          <w:sz w:val="24"/>
          <w:szCs w:val="24"/>
        </w:rPr>
        <w:t xml:space="preserve"> </w:t>
      </w:r>
      <w:r w:rsidR="00773719" w:rsidRPr="0013195C">
        <w:rPr>
          <w:rFonts w:ascii="Gill Sans MT" w:eastAsiaTheme="minorHAnsi" w:hAnsi="Gill Sans MT" w:cs="Times New Roman"/>
          <w:sz w:val="24"/>
          <w:szCs w:val="24"/>
        </w:rPr>
        <w:t>završno</w:t>
      </w:r>
      <w:r w:rsidR="007E4DE9" w:rsidRPr="0013195C">
        <w:rPr>
          <w:rFonts w:ascii="Gill Sans MT" w:eastAsiaTheme="minorHAnsi" w:hAnsi="Gill Sans MT" w:cs="Times New Roman"/>
          <w:sz w:val="24"/>
          <w:szCs w:val="24"/>
        </w:rPr>
        <w:t>g</w:t>
      </w:r>
      <w:r w:rsidR="00773719" w:rsidRPr="0013195C">
        <w:rPr>
          <w:rFonts w:ascii="Gill Sans MT" w:eastAsiaTheme="minorHAnsi" w:hAnsi="Gill Sans MT" w:cs="Times New Roman"/>
          <w:sz w:val="24"/>
          <w:szCs w:val="24"/>
        </w:rPr>
        <w:t xml:space="preserve"> izvješć</w:t>
      </w:r>
      <w:r w:rsidR="007E4DE9" w:rsidRPr="0013195C">
        <w:rPr>
          <w:rFonts w:ascii="Gill Sans MT" w:eastAsiaTheme="minorHAnsi" w:hAnsi="Gill Sans MT" w:cs="Times New Roman"/>
          <w:sz w:val="24"/>
          <w:szCs w:val="24"/>
        </w:rPr>
        <w:t>a</w:t>
      </w:r>
      <w:r w:rsidR="00773719" w:rsidRPr="0013195C">
        <w:rPr>
          <w:rFonts w:ascii="Gill Sans MT" w:eastAsiaTheme="minorHAnsi" w:hAnsi="Gill Sans MT" w:cs="Times New Roman"/>
          <w:sz w:val="24"/>
          <w:szCs w:val="24"/>
        </w:rPr>
        <w:t xml:space="preserve"> </w:t>
      </w:r>
      <w:r w:rsidR="008C7C36" w:rsidRPr="0013195C">
        <w:rPr>
          <w:rFonts w:ascii="Gill Sans MT" w:eastAsiaTheme="minorHAnsi" w:hAnsi="Gill Sans MT" w:cs="Times New Roman"/>
          <w:sz w:val="24"/>
          <w:szCs w:val="24"/>
        </w:rPr>
        <w:t>nadzorno</w:t>
      </w:r>
      <w:r w:rsidR="00773719" w:rsidRPr="0013195C">
        <w:rPr>
          <w:rFonts w:ascii="Gill Sans MT" w:eastAsiaTheme="minorHAnsi" w:hAnsi="Gill Sans MT" w:cs="Times New Roman"/>
          <w:sz w:val="24"/>
          <w:szCs w:val="24"/>
        </w:rPr>
        <w:t>g inženjera</w:t>
      </w:r>
      <w:r w:rsidR="008C7C36" w:rsidRPr="0013195C">
        <w:rPr>
          <w:rFonts w:ascii="Gill Sans MT" w:eastAsiaTheme="minorHAnsi" w:hAnsi="Gill Sans MT" w:cs="Times New Roman"/>
          <w:sz w:val="24"/>
          <w:szCs w:val="24"/>
        </w:rPr>
        <w:t xml:space="preserve"> </w:t>
      </w:r>
      <w:r w:rsidR="007E4DE9" w:rsidRPr="0013195C">
        <w:rPr>
          <w:rFonts w:ascii="Gill Sans MT" w:eastAsiaTheme="minorHAnsi" w:hAnsi="Gill Sans MT" w:cs="Times New Roman"/>
          <w:sz w:val="24"/>
          <w:szCs w:val="24"/>
        </w:rPr>
        <w:t>nadležnim tijelima (PT1 i PT2) unutar planiranog razdoblja provedbe projekta</w:t>
      </w:r>
      <w:r w:rsidR="00027A7C" w:rsidRPr="0013195C">
        <w:rPr>
          <w:rFonts w:ascii="Gill Sans MT" w:eastAsiaTheme="minorHAnsi" w:hAnsi="Gill Sans MT" w:cs="Times New Roman"/>
          <w:sz w:val="24"/>
          <w:szCs w:val="24"/>
        </w:rPr>
        <w:t xml:space="preserve"> </w:t>
      </w:r>
      <w:r w:rsidR="007E4DE9" w:rsidRPr="0013195C">
        <w:rPr>
          <w:rFonts w:ascii="Gill Sans MT" w:eastAsiaTheme="minorHAnsi" w:hAnsi="Gill Sans MT" w:cs="Times New Roman"/>
          <w:sz w:val="24"/>
          <w:szCs w:val="24"/>
        </w:rPr>
        <w:t>u slučaju ex-situ sanacije</w:t>
      </w:r>
      <w:r w:rsidR="0081016E" w:rsidRPr="0013195C">
        <w:rPr>
          <w:rFonts w:ascii="Gill Sans MT" w:eastAsiaTheme="minorHAnsi" w:hAnsi="Gill Sans MT" w:cs="Times New Roman"/>
          <w:sz w:val="24"/>
          <w:szCs w:val="24"/>
        </w:rPr>
        <w:t xml:space="preserve">; </w:t>
      </w:r>
      <w:r w:rsidR="006A25C5" w:rsidRPr="0013195C">
        <w:rPr>
          <w:rFonts w:ascii="Gill Sans MT" w:eastAsiaTheme="minorHAnsi" w:hAnsi="Gill Sans MT" w:cs="Times New Roman"/>
          <w:i/>
          <w:sz w:val="24"/>
          <w:szCs w:val="24"/>
        </w:rPr>
        <w:t>dokazuje se Izjavom prijavitelja (Obrazac 3</w:t>
      </w:r>
      <w:r w:rsidR="008C7C36" w:rsidRPr="0013195C">
        <w:rPr>
          <w:rFonts w:ascii="Gill Sans MT" w:eastAsiaTheme="minorHAnsi" w:hAnsi="Gill Sans MT" w:cs="Times New Roman"/>
          <w:i/>
          <w:sz w:val="24"/>
          <w:szCs w:val="24"/>
        </w:rPr>
        <w:t>);</w:t>
      </w:r>
    </w:p>
    <w:p w14:paraId="516F1169" w14:textId="681DD9C9" w:rsidR="008700D8" w:rsidRPr="0013195C" w:rsidRDefault="00701D2B" w:rsidP="00C11E6A">
      <w:pPr>
        <w:pStyle w:val="Odlomakpopisa"/>
        <w:numPr>
          <w:ilvl w:val="0"/>
          <w:numId w:val="39"/>
        </w:numPr>
        <w:spacing w:after="60" w:line="240" w:lineRule="auto"/>
        <w:ind w:left="425" w:hanging="425"/>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Projektnim prijedlogom n</w:t>
      </w:r>
      <w:r w:rsidR="00975E24" w:rsidRPr="0013195C">
        <w:rPr>
          <w:rFonts w:ascii="Gill Sans MT" w:eastAsiaTheme="minorHAnsi" w:hAnsi="Gill Sans MT" w:cs="Times New Roman"/>
          <w:sz w:val="24"/>
          <w:szCs w:val="24"/>
        </w:rPr>
        <w:t>a odlagalištu nakon sanacije</w:t>
      </w:r>
      <w:r w:rsidR="008700D8" w:rsidRPr="0013195C">
        <w:rPr>
          <w:rFonts w:ascii="Gill Sans MT" w:eastAsiaTheme="minorHAnsi" w:hAnsi="Gill Sans MT" w:cs="Times New Roman"/>
          <w:sz w:val="24"/>
          <w:szCs w:val="24"/>
        </w:rPr>
        <w:t xml:space="preserve"> </w:t>
      </w:r>
      <w:r w:rsidR="00975E24" w:rsidRPr="0013195C">
        <w:rPr>
          <w:rFonts w:ascii="Gill Sans MT" w:eastAsiaTheme="minorHAnsi" w:hAnsi="Gill Sans MT" w:cs="Times New Roman"/>
          <w:sz w:val="24"/>
          <w:szCs w:val="24"/>
        </w:rPr>
        <w:t xml:space="preserve">nije predviđeno </w:t>
      </w:r>
      <w:r w:rsidR="008700D8" w:rsidRPr="0013195C">
        <w:rPr>
          <w:rFonts w:ascii="Gill Sans MT" w:eastAsiaTheme="minorHAnsi" w:hAnsi="Gill Sans MT" w:cs="Times New Roman"/>
          <w:sz w:val="24"/>
          <w:szCs w:val="24"/>
        </w:rPr>
        <w:t>daljnje zbr</w:t>
      </w:r>
      <w:r w:rsidR="004D566E" w:rsidRPr="0013195C">
        <w:rPr>
          <w:rFonts w:ascii="Gill Sans MT" w:eastAsiaTheme="minorHAnsi" w:hAnsi="Gill Sans MT" w:cs="Times New Roman"/>
          <w:sz w:val="24"/>
          <w:szCs w:val="24"/>
        </w:rPr>
        <w:t>injavanje otpada niti bilo koje</w:t>
      </w:r>
      <w:r w:rsidR="008700D8" w:rsidRPr="0013195C">
        <w:rPr>
          <w:rFonts w:ascii="Gill Sans MT" w:eastAsiaTheme="minorHAnsi" w:hAnsi="Gill Sans MT" w:cs="Times New Roman"/>
          <w:sz w:val="24"/>
          <w:szCs w:val="24"/>
        </w:rPr>
        <w:t xml:space="preserve"> </w:t>
      </w:r>
      <w:r w:rsidR="004D566E" w:rsidRPr="0013195C">
        <w:rPr>
          <w:rFonts w:ascii="Gill Sans MT" w:eastAsiaTheme="minorHAnsi" w:hAnsi="Gill Sans MT" w:cs="Times New Roman"/>
          <w:sz w:val="24"/>
          <w:szCs w:val="24"/>
        </w:rPr>
        <w:t>druge</w:t>
      </w:r>
      <w:r w:rsidR="008700D8" w:rsidRPr="0013195C">
        <w:rPr>
          <w:rFonts w:ascii="Gill Sans MT" w:eastAsiaTheme="minorHAnsi" w:hAnsi="Gill Sans MT" w:cs="Times New Roman"/>
          <w:sz w:val="24"/>
          <w:szCs w:val="24"/>
        </w:rPr>
        <w:t xml:space="preserve"> gospodarske aktivnosti </w:t>
      </w:r>
      <w:r w:rsidR="00FD708B" w:rsidRPr="0013195C">
        <w:rPr>
          <w:rFonts w:ascii="Gill Sans MT" w:eastAsiaTheme="minorHAnsi" w:hAnsi="Gill Sans MT" w:cs="Times New Roman"/>
          <w:sz w:val="24"/>
          <w:szCs w:val="24"/>
        </w:rPr>
        <w:t>po završetku provedbe projekta</w:t>
      </w:r>
      <w:r w:rsidR="008700D8" w:rsidRPr="0013195C">
        <w:rPr>
          <w:rFonts w:ascii="Gill Sans MT" w:eastAsiaTheme="minorHAnsi" w:hAnsi="Gill Sans MT" w:cs="Times New Roman"/>
          <w:sz w:val="24"/>
          <w:szCs w:val="24"/>
        </w:rPr>
        <w:t xml:space="preserve"> </w:t>
      </w:r>
      <w:r w:rsidR="004D566E" w:rsidRPr="0013195C">
        <w:rPr>
          <w:rFonts w:ascii="Gill Sans MT" w:eastAsiaTheme="minorHAnsi" w:hAnsi="Gill Sans MT" w:cs="Times New Roman"/>
          <w:sz w:val="24"/>
          <w:szCs w:val="24"/>
        </w:rPr>
        <w:t>u razdoblju od</w:t>
      </w:r>
      <w:r w:rsidR="008700D8" w:rsidRPr="0013195C">
        <w:rPr>
          <w:rFonts w:ascii="Gill Sans MT" w:eastAsiaTheme="minorHAnsi" w:hAnsi="Gill Sans MT" w:cs="Times New Roman"/>
          <w:sz w:val="24"/>
          <w:szCs w:val="24"/>
        </w:rPr>
        <w:t xml:space="preserve"> 5 godina </w:t>
      </w:r>
      <w:r w:rsidR="00C87B66" w:rsidRPr="0013195C">
        <w:rPr>
          <w:rFonts w:ascii="Gill Sans MT" w:eastAsiaTheme="minorHAnsi" w:hAnsi="Gill Sans MT" w:cs="Times New Roman"/>
          <w:sz w:val="24"/>
          <w:szCs w:val="24"/>
        </w:rPr>
        <w:t>od datuma završnog plaćanja</w:t>
      </w:r>
      <w:r w:rsidR="0065212B" w:rsidRPr="0013195C">
        <w:rPr>
          <w:rFonts w:ascii="Gill Sans MT" w:eastAsiaTheme="minorHAnsi" w:hAnsi="Gill Sans MT" w:cs="Times New Roman"/>
          <w:sz w:val="24"/>
          <w:szCs w:val="24"/>
        </w:rPr>
        <w:t xml:space="preserve"> korisniku</w:t>
      </w:r>
      <w:r w:rsidR="00C87B66" w:rsidRPr="0013195C">
        <w:rPr>
          <w:rFonts w:ascii="Gill Sans MT" w:eastAsiaTheme="minorHAnsi" w:hAnsi="Gill Sans MT" w:cs="Times New Roman"/>
          <w:sz w:val="24"/>
          <w:szCs w:val="24"/>
        </w:rPr>
        <w:t xml:space="preserve">; </w:t>
      </w:r>
      <w:r w:rsidR="00C87B66" w:rsidRPr="0013195C">
        <w:rPr>
          <w:rFonts w:ascii="Gill Sans MT" w:eastAsiaTheme="minorHAnsi" w:hAnsi="Gill Sans MT" w:cs="Times New Roman"/>
          <w:i/>
          <w:sz w:val="24"/>
          <w:szCs w:val="24"/>
        </w:rPr>
        <w:t>dokazuje se I</w:t>
      </w:r>
      <w:r w:rsidR="001D7171" w:rsidRPr="0013195C">
        <w:rPr>
          <w:rFonts w:ascii="Gill Sans MT" w:eastAsiaTheme="minorHAnsi" w:hAnsi="Gill Sans MT" w:cs="Times New Roman"/>
          <w:i/>
          <w:sz w:val="24"/>
          <w:szCs w:val="24"/>
        </w:rPr>
        <w:t>zjavom prijavitelja (Obrazac 3).</w:t>
      </w:r>
    </w:p>
    <w:p w14:paraId="37613A3D" w14:textId="77777777" w:rsidR="00EA4BED" w:rsidRPr="0013195C" w:rsidRDefault="00EA4BED" w:rsidP="00C11E6A">
      <w:pPr>
        <w:pStyle w:val="bullets"/>
        <w:numPr>
          <w:ilvl w:val="0"/>
          <w:numId w:val="0"/>
        </w:numPr>
        <w:ind w:left="295"/>
        <w:jc w:val="both"/>
        <w:rPr>
          <w:rFonts w:ascii="Gill Sans MT" w:hAnsi="Gill Sans MT" w:cs="Times New Roman"/>
          <w:lang w:val="hr-HR"/>
        </w:rPr>
      </w:pPr>
    </w:p>
    <w:p w14:paraId="28040E34" w14:textId="1C81934D" w:rsidR="006D336D" w:rsidRPr="0013195C" w:rsidRDefault="00C87B66" w:rsidP="00F91312">
      <w:pPr>
        <w:pStyle w:val="Naslov2"/>
      </w:pPr>
      <w:bookmarkStart w:id="41" w:name="bookmark15"/>
      <w:bookmarkStart w:id="42" w:name="_Toc452468698"/>
      <w:bookmarkStart w:id="43" w:name="_Toc9259234"/>
      <w:bookmarkEnd w:id="41"/>
      <w:r w:rsidRPr="0013195C">
        <w:t xml:space="preserve">2.7. </w:t>
      </w:r>
      <w:r w:rsidR="003502B6" w:rsidRPr="0013195C">
        <w:t xml:space="preserve">Prihvatljive projektne </w:t>
      </w:r>
      <w:r w:rsidR="00C9127E" w:rsidRPr="0013195C">
        <w:t>aktivnosti: k</w:t>
      </w:r>
      <w:r w:rsidR="00C12C33" w:rsidRPr="0013195C">
        <w:t>oja ulaganja su dozvoljena?</w:t>
      </w:r>
      <w:bookmarkEnd w:id="42"/>
      <w:bookmarkEnd w:id="43"/>
    </w:p>
    <w:p w14:paraId="6B7EB35B" w14:textId="2DAF3EB6" w:rsidR="009F203C" w:rsidRPr="0013195C" w:rsidRDefault="009F203C" w:rsidP="00C11E6A">
      <w:pPr>
        <w:pStyle w:val="Odlomakpopisa"/>
        <w:spacing w:after="120" w:line="240" w:lineRule="auto"/>
        <w:ind w:left="0"/>
        <w:contextualSpacing w:val="0"/>
        <w:jc w:val="both"/>
        <w:rPr>
          <w:rFonts w:ascii="Gill Sans MT" w:eastAsiaTheme="minorHAnsi" w:hAnsi="Gill Sans MT" w:cs="Times New Roman"/>
          <w:sz w:val="24"/>
          <w:szCs w:val="24"/>
        </w:rPr>
      </w:pPr>
      <w:r w:rsidRPr="0013195C">
        <w:rPr>
          <w:rFonts w:ascii="Gill Sans MT" w:hAnsi="Gill Sans MT" w:cs="Times New Roman"/>
          <w:sz w:val="24"/>
          <w:szCs w:val="24"/>
        </w:rPr>
        <w:t xml:space="preserve">Prihvatljive aktivnosti koje se mogu financirati u okviru ovog Poziva </w:t>
      </w:r>
      <w:r w:rsidRPr="0013195C">
        <w:rPr>
          <w:rFonts w:ascii="Gill Sans MT" w:eastAsiaTheme="minorHAnsi" w:hAnsi="Gill Sans MT" w:cs="Times New Roman"/>
          <w:sz w:val="24"/>
          <w:szCs w:val="24"/>
        </w:rPr>
        <w:t>trebaju i</w:t>
      </w:r>
      <w:r w:rsidR="006A25C5" w:rsidRPr="0013195C">
        <w:rPr>
          <w:rFonts w:ascii="Gill Sans MT" w:eastAsiaTheme="minorHAnsi" w:hAnsi="Gill Sans MT" w:cs="Times New Roman"/>
          <w:sz w:val="24"/>
          <w:szCs w:val="24"/>
        </w:rPr>
        <w:t xml:space="preserve">zravno biti vezane uz </w:t>
      </w:r>
      <w:r w:rsidR="00A8679B" w:rsidRPr="0013195C">
        <w:rPr>
          <w:rFonts w:ascii="Gill Sans MT" w:eastAsiaTheme="minorHAnsi" w:hAnsi="Gill Sans MT" w:cs="Times New Roman"/>
          <w:sz w:val="24"/>
          <w:szCs w:val="24"/>
        </w:rPr>
        <w:t xml:space="preserve">sanaciju </w:t>
      </w:r>
      <w:r w:rsidR="006A25C5" w:rsidRPr="0013195C">
        <w:rPr>
          <w:rFonts w:ascii="Gill Sans MT" w:eastAsiaTheme="minorHAnsi" w:hAnsi="Gill Sans MT" w:cs="Times New Roman"/>
          <w:sz w:val="24"/>
          <w:szCs w:val="24"/>
        </w:rPr>
        <w:t xml:space="preserve">zatvorenih </w:t>
      </w:r>
      <w:r w:rsidRPr="0013195C">
        <w:rPr>
          <w:rFonts w:ascii="Gill Sans MT" w:eastAsiaTheme="minorHAnsi" w:hAnsi="Gill Sans MT" w:cs="Times New Roman"/>
          <w:sz w:val="24"/>
          <w:szCs w:val="24"/>
        </w:rPr>
        <w:t>odlagališta neopasnog otpada, a glavne projektne aktivnosti navedene su kako slijedi:</w:t>
      </w:r>
    </w:p>
    <w:p w14:paraId="63B1D3BE" w14:textId="0D29A0F9" w:rsidR="00A8679B" w:rsidRPr="0013195C" w:rsidRDefault="00A8679B" w:rsidP="00C11E6A">
      <w:pPr>
        <w:pStyle w:val="Odlomakpopisa"/>
        <w:spacing w:after="120" w:line="240" w:lineRule="auto"/>
        <w:ind w:left="0"/>
        <w:contextualSpacing w:val="0"/>
        <w:jc w:val="both"/>
        <w:rPr>
          <w:rFonts w:ascii="Gill Sans MT" w:eastAsiaTheme="minorHAnsi" w:hAnsi="Gill Sans MT" w:cs="Times New Roman"/>
          <w:b/>
          <w:sz w:val="24"/>
          <w:szCs w:val="24"/>
        </w:rPr>
      </w:pPr>
      <w:r w:rsidRPr="0013195C">
        <w:rPr>
          <w:rFonts w:ascii="Gill Sans MT" w:eastAsiaTheme="minorHAnsi" w:hAnsi="Gill Sans MT" w:cs="Times New Roman"/>
          <w:b/>
          <w:sz w:val="24"/>
          <w:szCs w:val="24"/>
        </w:rPr>
        <w:t>Provedba projekta:</w:t>
      </w:r>
    </w:p>
    <w:p w14:paraId="50A0E968" w14:textId="688923E7" w:rsidR="00FA478F" w:rsidRPr="0013195C" w:rsidRDefault="00FA478F" w:rsidP="00C11E6A">
      <w:pPr>
        <w:pStyle w:val="Odlomakpopisa"/>
        <w:numPr>
          <w:ilvl w:val="0"/>
          <w:numId w:val="40"/>
        </w:numPr>
        <w:spacing w:after="60" w:line="240" w:lineRule="auto"/>
        <w:ind w:left="391" w:hanging="391"/>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 xml:space="preserve">aktivnosti izvođenja radova sanacije zatvorenih odlagališta sukladno </w:t>
      </w:r>
      <w:r w:rsidR="00AB2ED2" w:rsidRPr="0013195C">
        <w:rPr>
          <w:rFonts w:ascii="Gill Sans MT" w:eastAsiaTheme="minorHAnsi" w:hAnsi="Gill Sans MT" w:cs="Times New Roman"/>
          <w:sz w:val="24"/>
          <w:szCs w:val="24"/>
        </w:rPr>
        <w:t xml:space="preserve">pravomoćnom </w:t>
      </w:r>
      <w:r w:rsidRPr="0013195C">
        <w:rPr>
          <w:rFonts w:ascii="Gill Sans MT" w:eastAsiaTheme="minorHAnsi" w:hAnsi="Gill Sans MT" w:cs="Times New Roman"/>
          <w:sz w:val="24"/>
          <w:szCs w:val="24"/>
        </w:rPr>
        <w:t>aktu na temelju kojeg mogu započeti radovi (</w:t>
      </w:r>
      <w:r w:rsidRPr="0013195C">
        <w:rPr>
          <w:rFonts w:ascii="Gill Sans MT" w:eastAsiaTheme="minorHAnsi" w:hAnsi="Gill Sans MT" w:cs="Times New Roman"/>
          <w:i/>
          <w:sz w:val="24"/>
          <w:szCs w:val="24"/>
        </w:rPr>
        <w:t xml:space="preserve">izvedba građevinskih i drugih radova - pripremnih, zemljanih, </w:t>
      </w:r>
      <w:proofErr w:type="spellStart"/>
      <w:r w:rsidRPr="0013195C">
        <w:rPr>
          <w:rFonts w:ascii="Gill Sans MT" w:eastAsiaTheme="minorHAnsi" w:hAnsi="Gill Sans MT" w:cs="Times New Roman"/>
          <w:i/>
          <w:sz w:val="24"/>
          <w:szCs w:val="24"/>
        </w:rPr>
        <w:t>konstrukterskih</w:t>
      </w:r>
      <w:proofErr w:type="spellEnd"/>
      <w:r w:rsidRPr="0013195C">
        <w:rPr>
          <w:rFonts w:ascii="Gill Sans MT" w:eastAsiaTheme="minorHAnsi" w:hAnsi="Gill Sans MT" w:cs="Times New Roman"/>
          <w:i/>
          <w:sz w:val="24"/>
          <w:szCs w:val="24"/>
        </w:rPr>
        <w:t>, in</w:t>
      </w:r>
      <w:r w:rsidR="00FD57C9" w:rsidRPr="0013195C">
        <w:rPr>
          <w:rFonts w:ascii="Gill Sans MT" w:eastAsiaTheme="minorHAnsi" w:hAnsi="Gill Sans MT" w:cs="Times New Roman"/>
          <w:i/>
          <w:sz w:val="24"/>
          <w:szCs w:val="24"/>
        </w:rPr>
        <w:t>stalaterskih, završnih</w:t>
      </w:r>
      <w:r w:rsidRPr="0013195C">
        <w:rPr>
          <w:rFonts w:ascii="Gill Sans MT" w:eastAsiaTheme="minorHAnsi" w:hAnsi="Gill Sans MT" w:cs="Times New Roman"/>
          <w:i/>
          <w:sz w:val="24"/>
          <w:szCs w:val="24"/>
        </w:rPr>
        <w:t xml:space="preserve"> te ugradnja građevnih proizvoda, opreme ili postrojenja, provođenje potrebnih ispitivanja i izdavanje atesta, tehnički pregled te ishođenje uporabne dozvole</w:t>
      </w:r>
      <w:r w:rsidRPr="0013195C">
        <w:rPr>
          <w:rFonts w:ascii="Gill Sans MT" w:eastAsiaTheme="minorHAnsi" w:hAnsi="Gill Sans MT" w:cs="Times New Roman"/>
          <w:sz w:val="24"/>
          <w:szCs w:val="24"/>
        </w:rPr>
        <w:t xml:space="preserve">); </w:t>
      </w:r>
    </w:p>
    <w:p w14:paraId="48270C9A" w14:textId="77777777" w:rsidR="00FA478F" w:rsidRPr="0013195C" w:rsidRDefault="00FA478F" w:rsidP="00C11E6A">
      <w:pPr>
        <w:pStyle w:val="Odlomakpopisa"/>
        <w:numPr>
          <w:ilvl w:val="0"/>
          <w:numId w:val="40"/>
        </w:numPr>
        <w:spacing w:after="60" w:line="240" w:lineRule="auto"/>
        <w:ind w:left="391" w:hanging="391"/>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 xml:space="preserve">aktivnosti vezane uz priključenje na komunalnu i energetsku infrastrukturu isključivo za potrebe saniranog odlagališta otpada; </w:t>
      </w:r>
    </w:p>
    <w:p w14:paraId="3CEFDE6A" w14:textId="50394961" w:rsidR="00FA478F" w:rsidRPr="0013195C" w:rsidRDefault="00FA478F" w:rsidP="00104665">
      <w:pPr>
        <w:pStyle w:val="Odlomakpopisa"/>
        <w:numPr>
          <w:ilvl w:val="0"/>
          <w:numId w:val="40"/>
        </w:numPr>
        <w:spacing w:after="60" w:line="240" w:lineRule="auto"/>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 xml:space="preserve">aktivnosti izrade </w:t>
      </w:r>
      <w:r w:rsidR="00DC1B04" w:rsidRPr="0013195C">
        <w:rPr>
          <w:rFonts w:ascii="Gill Sans MT" w:eastAsiaTheme="minorHAnsi" w:hAnsi="Gill Sans MT" w:cs="Times New Roman"/>
          <w:sz w:val="24"/>
          <w:szCs w:val="24"/>
        </w:rPr>
        <w:t xml:space="preserve">gradilišne i druge dokumentacije </w:t>
      </w:r>
      <w:r w:rsidR="00104665" w:rsidRPr="00104665">
        <w:rPr>
          <w:rFonts w:ascii="Gill Sans MT" w:eastAsiaTheme="minorHAnsi" w:hAnsi="Gill Sans MT" w:cs="Times New Roman"/>
          <w:sz w:val="24"/>
          <w:szCs w:val="24"/>
        </w:rPr>
        <w:t>(</w:t>
      </w:r>
      <w:r w:rsidR="00104665" w:rsidRPr="007156A8">
        <w:rPr>
          <w:rFonts w:ascii="Gill Sans MT" w:eastAsiaTheme="minorHAnsi" w:hAnsi="Gill Sans MT" w:cs="Times New Roman"/>
          <w:i/>
          <w:sz w:val="24"/>
          <w:szCs w:val="24"/>
        </w:rPr>
        <w:t xml:space="preserve">kao što je elaborat </w:t>
      </w:r>
      <w:proofErr w:type="spellStart"/>
      <w:r w:rsidR="00104665" w:rsidRPr="007156A8">
        <w:rPr>
          <w:rFonts w:ascii="Gill Sans MT" w:eastAsiaTheme="minorHAnsi" w:hAnsi="Gill Sans MT" w:cs="Times New Roman"/>
          <w:i/>
          <w:sz w:val="24"/>
          <w:szCs w:val="24"/>
        </w:rPr>
        <w:t>iskolčenja</w:t>
      </w:r>
      <w:proofErr w:type="spellEnd"/>
      <w:r w:rsidR="00104665" w:rsidRPr="007156A8">
        <w:rPr>
          <w:rFonts w:ascii="Gill Sans MT" w:eastAsiaTheme="minorHAnsi" w:hAnsi="Gill Sans MT" w:cs="Times New Roman"/>
          <w:i/>
          <w:sz w:val="24"/>
          <w:szCs w:val="24"/>
        </w:rPr>
        <w:t>, elaborat izvedenog stanja, razni atesti i upute za korištenje te drugo</w:t>
      </w:r>
      <w:r w:rsidR="00104665" w:rsidRPr="00104665">
        <w:rPr>
          <w:rFonts w:ascii="Gill Sans MT" w:eastAsiaTheme="minorHAnsi" w:hAnsi="Gill Sans MT" w:cs="Times New Roman"/>
          <w:sz w:val="24"/>
          <w:szCs w:val="24"/>
        </w:rPr>
        <w:t xml:space="preserve">) </w:t>
      </w:r>
      <w:r w:rsidR="00DC1B04" w:rsidRPr="0013195C">
        <w:rPr>
          <w:rFonts w:ascii="Gill Sans MT" w:eastAsiaTheme="minorHAnsi" w:hAnsi="Gill Sans MT" w:cs="Times New Roman"/>
          <w:sz w:val="24"/>
          <w:szCs w:val="24"/>
        </w:rPr>
        <w:t xml:space="preserve">potrebne za provedbu projekta i </w:t>
      </w:r>
      <w:r w:rsidRPr="0013195C">
        <w:rPr>
          <w:rFonts w:ascii="Gill Sans MT" w:eastAsiaTheme="minorHAnsi" w:hAnsi="Gill Sans MT" w:cs="Times New Roman"/>
          <w:sz w:val="24"/>
          <w:szCs w:val="24"/>
        </w:rPr>
        <w:t>za ishođenje uporabne dozvole za sanaciju odlagališta, a koje su započete nakon donošenja Odluke o financiranju;</w:t>
      </w:r>
    </w:p>
    <w:p w14:paraId="59345502" w14:textId="77777777" w:rsidR="00FA478F" w:rsidRPr="0013195C" w:rsidRDefault="00FA478F" w:rsidP="00C11E6A">
      <w:pPr>
        <w:pStyle w:val="Odlomakpopisa"/>
        <w:numPr>
          <w:ilvl w:val="0"/>
          <w:numId w:val="40"/>
        </w:numPr>
        <w:spacing w:after="60" w:line="240" w:lineRule="auto"/>
        <w:ind w:left="391" w:hanging="391"/>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usluge stručnog nadzora građenja;</w:t>
      </w:r>
    </w:p>
    <w:p w14:paraId="47AE1906" w14:textId="77777777" w:rsidR="00FA478F" w:rsidRPr="0013195C" w:rsidRDefault="00FA478F" w:rsidP="00C11E6A">
      <w:pPr>
        <w:pStyle w:val="Odlomakpopisa"/>
        <w:numPr>
          <w:ilvl w:val="0"/>
          <w:numId w:val="40"/>
        </w:numPr>
        <w:spacing w:after="60" w:line="240" w:lineRule="auto"/>
        <w:ind w:left="391" w:hanging="391"/>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usluge projektantskog nadzora;</w:t>
      </w:r>
    </w:p>
    <w:p w14:paraId="7D02D936" w14:textId="154D361C" w:rsidR="00FA478F" w:rsidRPr="0013195C" w:rsidRDefault="00FA478F" w:rsidP="00C11E6A">
      <w:pPr>
        <w:pStyle w:val="Odlomakpopisa"/>
        <w:numPr>
          <w:ilvl w:val="0"/>
          <w:numId w:val="40"/>
        </w:numPr>
        <w:spacing w:after="60" w:line="240" w:lineRule="auto"/>
        <w:ind w:left="391" w:hanging="391"/>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usluge koordinatora zašti</w:t>
      </w:r>
      <w:r w:rsidR="003B7D4F" w:rsidRPr="0013195C">
        <w:rPr>
          <w:rFonts w:ascii="Gill Sans MT" w:eastAsiaTheme="minorHAnsi" w:hAnsi="Gill Sans MT" w:cs="Times New Roman"/>
          <w:sz w:val="24"/>
          <w:szCs w:val="24"/>
        </w:rPr>
        <w:t>te na radu tijekom</w:t>
      </w:r>
      <w:r w:rsidRPr="0013195C">
        <w:rPr>
          <w:rFonts w:ascii="Gill Sans MT" w:eastAsiaTheme="minorHAnsi" w:hAnsi="Gill Sans MT" w:cs="Times New Roman"/>
          <w:sz w:val="24"/>
          <w:szCs w:val="24"/>
        </w:rPr>
        <w:t xml:space="preserve"> građenja; </w:t>
      </w:r>
    </w:p>
    <w:p w14:paraId="5110724B" w14:textId="77777777" w:rsidR="00C11E6A" w:rsidRPr="0013195C" w:rsidRDefault="00FA478F" w:rsidP="00C11E6A">
      <w:pPr>
        <w:pStyle w:val="Odlomakpopisa"/>
        <w:numPr>
          <w:ilvl w:val="0"/>
          <w:numId w:val="40"/>
        </w:numPr>
        <w:spacing w:after="60" w:line="240" w:lineRule="auto"/>
        <w:ind w:left="391" w:hanging="391"/>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 xml:space="preserve">usluga vođenja projekta sukladno </w:t>
      </w:r>
      <w:r w:rsidR="00145CA5" w:rsidRPr="0013195C">
        <w:rPr>
          <w:rFonts w:ascii="Gill Sans MT" w:eastAsiaTheme="minorHAnsi" w:hAnsi="Gill Sans MT" w:cs="Times New Roman"/>
          <w:sz w:val="24"/>
          <w:szCs w:val="24"/>
        </w:rPr>
        <w:t>Zakonu o poslovima i djelatnostima prostornog uređenja i gradnje (NN 78/15 i 118/18).</w:t>
      </w:r>
      <w:r w:rsidR="00145CA5" w:rsidRPr="0013195C" w:rsidDel="00145CA5">
        <w:rPr>
          <w:rFonts w:ascii="Gill Sans MT" w:eastAsiaTheme="minorHAnsi" w:hAnsi="Gill Sans MT" w:cs="Times New Roman"/>
          <w:sz w:val="24"/>
          <w:szCs w:val="24"/>
        </w:rPr>
        <w:t xml:space="preserve"> </w:t>
      </w:r>
    </w:p>
    <w:p w14:paraId="545CD7EE" w14:textId="44840D5A" w:rsidR="00255FFB" w:rsidRPr="0013195C" w:rsidRDefault="00255FFB" w:rsidP="00C11E6A">
      <w:pPr>
        <w:pStyle w:val="Odlomakpopisa"/>
        <w:spacing w:after="60" w:line="240" w:lineRule="auto"/>
        <w:ind w:left="391"/>
        <w:contextualSpacing w:val="0"/>
        <w:jc w:val="both"/>
        <w:rPr>
          <w:rFonts w:ascii="Gill Sans MT" w:eastAsiaTheme="minorHAnsi" w:hAnsi="Gill Sans MT" w:cs="Times New Roman"/>
          <w:sz w:val="24"/>
          <w:szCs w:val="24"/>
        </w:rPr>
      </w:pPr>
    </w:p>
    <w:p w14:paraId="53EAF8E8" w14:textId="3D4822EF" w:rsidR="00C11E6A" w:rsidRPr="0013195C" w:rsidRDefault="00255FFB" w:rsidP="00C11E6A">
      <w:pPr>
        <w:spacing w:line="240" w:lineRule="auto"/>
        <w:jc w:val="both"/>
        <w:rPr>
          <w:rFonts w:ascii="Gill Sans MT" w:eastAsiaTheme="minorHAnsi" w:hAnsi="Gill Sans MT" w:cs="Times New Roman"/>
          <w:b/>
          <w:sz w:val="24"/>
          <w:szCs w:val="24"/>
        </w:rPr>
      </w:pPr>
      <w:r w:rsidRPr="0013195C">
        <w:rPr>
          <w:rFonts w:ascii="Gill Sans MT" w:eastAsiaTheme="minorHAnsi" w:hAnsi="Gill Sans MT" w:cs="Times New Roman"/>
          <w:b/>
          <w:sz w:val="24"/>
          <w:szCs w:val="24"/>
        </w:rPr>
        <w:t>Upravljanje projektom</w:t>
      </w:r>
      <w:r w:rsidR="0028500E">
        <w:rPr>
          <w:rFonts w:ascii="Gill Sans MT" w:eastAsiaTheme="minorHAnsi" w:hAnsi="Gill Sans MT" w:cs="Times New Roman"/>
          <w:b/>
          <w:sz w:val="24"/>
          <w:szCs w:val="24"/>
        </w:rPr>
        <w:t>:</w:t>
      </w:r>
    </w:p>
    <w:p w14:paraId="51D3AF0C" w14:textId="3E13FF0D" w:rsidR="009F203C" w:rsidRPr="0013195C" w:rsidRDefault="006761AA" w:rsidP="00C11E6A">
      <w:pPr>
        <w:pStyle w:val="Odlomakpopisa"/>
        <w:numPr>
          <w:ilvl w:val="0"/>
          <w:numId w:val="41"/>
        </w:numPr>
        <w:spacing w:after="120" w:line="240" w:lineRule="auto"/>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usluge tehničke</w:t>
      </w:r>
      <w:r w:rsidR="009F203C" w:rsidRPr="0013195C">
        <w:rPr>
          <w:rFonts w:ascii="Gill Sans MT" w:eastAsiaTheme="minorHAnsi" w:hAnsi="Gill Sans MT" w:cs="Times New Roman"/>
          <w:sz w:val="24"/>
          <w:szCs w:val="24"/>
        </w:rPr>
        <w:t xml:space="preserve"> pomoć</w:t>
      </w:r>
      <w:r w:rsidRPr="0013195C">
        <w:rPr>
          <w:rFonts w:ascii="Gill Sans MT" w:eastAsiaTheme="minorHAnsi" w:hAnsi="Gill Sans MT" w:cs="Times New Roman"/>
          <w:sz w:val="24"/>
          <w:szCs w:val="24"/>
        </w:rPr>
        <w:t>i</w:t>
      </w:r>
      <w:r w:rsidR="009F203C" w:rsidRPr="0013195C">
        <w:rPr>
          <w:rFonts w:ascii="Gill Sans MT" w:eastAsiaTheme="minorHAnsi" w:hAnsi="Gill Sans MT" w:cs="Times New Roman"/>
          <w:sz w:val="24"/>
          <w:szCs w:val="24"/>
        </w:rPr>
        <w:t xml:space="preserve"> za upravljan</w:t>
      </w:r>
      <w:r w:rsidR="00255FFB" w:rsidRPr="0013195C">
        <w:rPr>
          <w:rFonts w:ascii="Gill Sans MT" w:eastAsiaTheme="minorHAnsi" w:hAnsi="Gill Sans MT" w:cs="Times New Roman"/>
          <w:sz w:val="24"/>
          <w:szCs w:val="24"/>
        </w:rPr>
        <w:t>je projektom (</w:t>
      </w:r>
      <w:r w:rsidR="00255FFB" w:rsidRPr="0013195C">
        <w:rPr>
          <w:rFonts w:ascii="Gill Sans MT" w:eastAsiaTheme="minorHAnsi" w:hAnsi="Gill Sans MT" w:cs="Times New Roman"/>
          <w:i/>
          <w:sz w:val="24"/>
          <w:szCs w:val="24"/>
        </w:rPr>
        <w:t xml:space="preserve">angažiranje vanjskih stručnjaka </w:t>
      </w:r>
      <w:r w:rsidR="009F203C" w:rsidRPr="0013195C">
        <w:rPr>
          <w:rFonts w:ascii="Gill Sans MT" w:eastAsiaTheme="minorHAnsi" w:hAnsi="Gill Sans MT" w:cs="Times New Roman"/>
          <w:i/>
          <w:sz w:val="24"/>
          <w:szCs w:val="24"/>
        </w:rPr>
        <w:t>za posl</w:t>
      </w:r>
      <w:r w:rsidR="00255FFB" w:rsidRPr="0013195C">
        <w:rPr>
          <w:rFonts w:ascii="Gill Sans MT" w:eastAsiaTheme="minorHAnsi" w:hAnsi="Gill Sans MT" w:cs="Times New Roman"/>
          <w:i/>
          <w:sz w:val="24"/>
          <w:szCs w:val="24"/>
        </w:rPr>
        <w:t>ove upravljanja i administracije projekta, pripremu i provedbu nabave</w:t>
      </w:r>
      <w:r w:rsidR="009F203C" w:rsidRPr="0013195C">
        <w:rPr>
          <w:rFonts w:ascii="Gill Sans MT" w:eastAsiaTheme="minorHAnsi" w:hAnsi="Gill Sans MT" w:cs="Times New Roman"/>
          <w:i/>
          <w:sz w:val="24"/>
          <w:szCs w:val="24"/>
        </w:rPr>
        <w:t xml:space="preserve"> te ostale aktivnosti pov</w:t>
      </w:r>
      <w:r w:rsidRPr="0013195C">
        <w:rPr>
          <w:rFonts w:ascii="Gill Sans MT" w:eastAsiaTheme="minorHAnsi" w:hAnsi="Gill Sans MT" w:cs="Times New Roman"/>
          <w:i/>
          <w:sz w:val="24"/>
          <w:szCs w:val="24"/>
        </w:rPr>
        <w:t>ezane s upravljanjem projektom</w:t>
      </w:r>
      <w:r w:rsidRPr="0013195C">
        <w:rPr>
          <w:rFonts w:ascii="Gill Sans MT" w:eastAsiaTheme="minorHAnsi" w:hAnsi="Gill Sans MT" w:cs="Times New Roman"/>
          <w:sz w:val="24"/>
          <w:szCs w:val="24"/>
        </w:rPr>
        <w:t>);</w:t>
      </w:r>
    </w:p>
    <w:p w14:paraId="3EE3C87E" w14:textId="0141210C" w:rsidR="00CD3C47" w:rsidRPr="0013195C" w:rsidRDefault="009F203C" w:rsidP="00C11E6A">
      <w:pPr>
        <w:pStyle w:val="Odlomakpopisa"/>
        <w:numPr>
          <w:ilvl w:val="0"/>
          <w:numId w:val="41"/>
        </w:numPr>
        <w:spacing w:after="120" w:line="240" w:lineRule="auto"/>
        <w:contextualSpacing w:val="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aktivnosti promidžbe i</w:t>
      </w:r>
      <w:r w:rsidR="00163B5A" w:rsidRPr="0013195C">
        <w:rPr>
          <w:rFonts w:ascii="Gill Sans MT" w:eastAsiaTheme="minorHAnsi" w:hAnsi="Gill Sans MT" w:cs="Times New Roman"/>
          <w:sz w:val="24"/>
          <w:szCs w:val="24"/>
        </w:rPr>
        <w:t xml:space="preserve"> vidljivosti (sukladno točki 5.6</w:t>
      </w:r>
      <w:r w:rsidRPr="0013195C">
        <w:rPr>
          <w:rFonts w:ascii="Gill Sans MT" w:eastAsiaTheme="minorHAnsi" w:hAnsi="Gill Sans MT" w:cs="Times New Roman"/>
          <w:sz w:val="24"/>
          <w:szCs w:val="24"/>
        </w:rPr>
        <w:t>. ovih Uputa).</w:t>
      </w:r>
    </w:p>
    <w:p w14:paraId="6B39D1BB" w14:textId="534F7E9A" w:rsidR="009E4571" w:rsidRPr="0013195C" w:rsidRDefault="009E4571" w:rsidP="00C11E6A">
      <w:pPr>
        <w:pStyle w:val="Bezproreda"/>
        <w:jc w:val="both"/>
        <w:rPr>
          <w:rFonts w:ascii="Gill Sans MT" w:hAnsi="Gill Sans MT" w:cs="Times New Roman"/>
          <w:sz w:val="24"/>
          <w:szCs w:val="24"/>
        </w:rPr>
      </w:pPr>
    </w:p>
    <w:p w14:paraId="242FD7B7" w14:textId="4BE46A1A" w:rsidR="00296165" w:rsidRPr="0013195C" w:rsidRDefault="00255FFB" w:rsidP="00F91312">
      <w:pPr>
        <w:pStyle w:val="Naslov2"/>
      </w:pPr>
      <w:bookmarkStart w:id="44" w:name="_Toc452468702"/>
      <w:bookmarkStart w:id="45" w:name="_Toc9259235"/>
      <w:r w:rsidRPr="0013195C">
        <w:t xml:space="preserve">2.8. </w:t>
      </w:r>
      <w:r w:rsidR="00296165" w:rsidRPr="0013195C">
        <w:t>Op</w:t>
      </w:r>
      <w:r w:rsidR="00296165" w:rsidRPr="0013195C">
        <w:rPr>
          <w:spacing w:val="-2"/>
        </w:rPr>
        <w:t>ći</w:t>
      </w:r>
      <w:r w:rsidR="005E55A7" w:rsidRPr="0013195C">
        <w:rPr>
          <w:spacing w:val="-2"/>
        </w:rPr>
        <w:t xml:space="preserve"> </w:t>
      </w:r>
      <w:r w:rsidR="00296165" w:rsidRPr="0013195C">
        <w:t>zahtjevi</w:t>
      </w:r>
      <w:r w:rsidR="005E55A7" w:rsidRPr="0013195C">
        <w:t xml:space="preserve"> </w:t>
      </w:r>
      <w:r w:rsidR="00296165" w:rsidRPr="0013195C">
        <w:rPr>
          <w:spacing w:val="-3"/>
        </w:rPr>
        <w:t>koji se odnose na</w:t>
      </w:r>
      <w:r w:rsidR="005E55A7" w:rsidRPr="0013195C">
        <w:rPr>
          <w:spacing w:val="-3"/>
        </w:rPr>
        <w:t xml:space="preserve"> </w:t>
      </w:r>
      <w:r w:rsidR="00296165" w:rsidRPr="0013195C">
        <w:t>prihvatljivost</w:t>
      </w:r>
      <w:r w:rsidR="005E55A7" w:rsidRPr="0013195C">
        <w:t xml:space="preserve"> </w:t>
      </w:r>
      <w:r w:rsidR="00731094" w:rsidRPr="0013195C">
        <w:t>izdataka</w:t>
      </w:r>
      <w:r w:rsidR="005E55A7" w:rsidRPr="0013195C">
        <w:t xml:space="preserve"> </w:t>
      </w:r>
      <w:r w:rsidR="00296165" w:rsidRPr="0013195C">
        <w:t>za</w:t>
      </w:r>
      <w:r w:rsidR="005E55A7" w:rsidRPr="0013195C">
        <w:t xml:space="preserve"> </w:t>
      </w:r>
      <w:r w:rsidR="00296165" w:rsidRPr="0013195C">
        <w:t>provedbu</w:t>
      </w:r>
      <w:r w:rsidR="005E55A7" w:rsidRPr="0013195C">
        <w:t xml:space="preserve"> </w:t>
      </w:r>
      <w:r w:rsidR="00296165" w:rsidRPr="0013195C">
        <w:t>projekta</w:t>
      </w:r>
      <w:bookmarkEnd w:id="44"/>
      <w:bookmarkEnd w:id="45"/>
    </w:p>
    <w:p w14:paraId="545C3844" w14:textId="7FBE3E78" w:rsidR="006761AA" w:rsidRPr="0013195C" w:rsidRDefault="006761AA" w:rsidP="00C11E6A">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 xml:space="preserve">Proračun projekta treba biti realan i učinkovit tj. troškovi/izdatci projekta moraju biti dostatni za postizanje očekivanih rezultata, a cijene </w:t>
      </w:r>
      <w:r w:rsidRPr="00626983">
        <w:rPr>
          <w:rFonts w:ascii="Gill Sans MT" w:hAnsi="Gill Sans MT" w:cs="Times New Roman"/>
          <w:sz w:val="24"/>
          <w:szCs w:val="24"/>
        </w:rPr>
        <w:t>trebaju odgovarati tržišnim cijenama. Pri određivanju prihvatljivosti izdataka, potrebno je uzeti u obzir točke 2.9. i 2.</w:t>
      </w:r>
      <w:r w:rsidR="00EC66E3" w:rsidRPr="00626983">
        <w:rPr>
          <w:rFonts w:ascii="Gill Sans MT" w:hAnsi="Gill Sans MT" w:cs="Times New Roman"/>
          <w:sz w:val="24"/>
          <w:szCs w:val="24"/>
        </w:rPr>
        <w:t>10.</w:t>
      </w:r>
      <w:r w:rsidRPr="002379A3">
        <w:rPr>
          <w:rFonts w:ascii="Gill Sans MT" w:hAnsi="Gill Sans MT" w:cs="Times New Roman"/>
          <w:sz w:val="24"/>
          <w:szCs w:val="24"/>
        </w:rPr>
        <w:t xml:space="preserve"> ovog Poziva i Pravilnik o </w:t>
      </w:r>
      <w:r w:rsidR="003D0915" w:rsidRPr="002379A3">
        <w:rPr>
          <w:rFonts w:ascii="Gill Sans MT" w:hAnsi="Gill Sans MT" w:cs="Times New Roman"/>
          <w:sz w:val="24"/>
          <w:szCs w:val="24"/>
        </w:rPr>
        <w:t>prihvatljivosti izdataka (NN 115/18).</w:t>
      </w:r>
    </w:p>
    <w:p w14:paraId="7A54424A" w14:textId="6D90F9B0" w:rsidR="006761AA" w:rsidRPr="0013195C" w:rsidRDefault="006761AA" w:rsidP="00C11E6A">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Pri obračunu i dodjeli bespovratnih sredstava u obzir će se uzimati samo prihvatljivi troškovi. Prihvatljivi troškovi moraju biti stvarno učinjeni i temeljiti se na popratnoj dokumentaciji. Prijavitelj je dužan dostaviti proračun svih planiranih troškova potrebnih za realizaciju projektnog prijedloga, uključujući i neprihvatljive troškove, pri čemu proračun mora obuhvatiti troškove koje će Korisnik</w:t>
      </w:r>
      <w:r w:rsidRPr="0013195C">
        <w:rPr>
          <w:rFonts w:ascii="Gill Sans MT" w:hAnsi="Gill Sans MT" w:cs="Times New Roman"/>
          <w:sz w:val="24"/>
          <w:szCs w:val="24"/>
          <w:vertAlign w:val="superscript"/>
        </w:rPr>
        <w:footnoteReference w:id="6"/>
      </w:r>
      <w:r w:rsidRPr="0013195C">
        <w:rPr>
          <w:rFonts w:ascii="Gill Sans MT" w:hAnsi="Gill Sans MT" w:cs="Times New Roman"/>
          <w:sz w:val="24"/>
          <w:szCs w:val="24"/>
        </w:rPr>
        <w:t xml:space="preserve"> imati nakon odobravanja prijedloga projekta i troškove koje je već imao prije podnošenja projektnog prijedloga (ukoliko je primjenjivo) u sklopu ovog Poziva. </w:t>
      </w:r>
    </w:p>
    <w:p w14:paraId="6E2D4F2D" w14:textId="77777777" w:rsidR="006761AA" w:rsidRPr="0013195C" w:rsidRDefault="006761AA" w:rsidP="00C11E6A">
      <w:pPr>
        <w:pStyle w:val="Bezproreda"/>
        <w:spacing w:after="120"/>
        <w:rPr>
          <w:rFonts w:ascii="Gill Sans MT" w:hAnsi="Gill Sans MT" w:cs="Times New Roman"/>
          <w:sz w:val="24"/>
          <w:szCs w:val="24"/>
        </w:rPr>
      </w:pPr>
      <w:r w:rsidRPr="0013195C">
        <w:rPr>
          <w:rFonts w:ascii="Gill Sans MT" w:hAnsi="Gill Sans MT" w:cs="Times New Roman"/>
          <w:sz w:val="24"/>
          <w:szCs w:val="24"/>
        </w:rPr>
        <w:t>Troškovi moraju ispunjavati sve sljedeće opće uvjete prihvatljivosti:</w:t>
      </w:r>
    </w:p>
    <w:p w14:paraId="5B435D2B" w14:textId="79B9ECB6" w:rsidR="006761AA" w:rsidRPr="0013195C" w:rsidRDefault="006761AA"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z w:val="24"/>
          <w:szCs w:val="24"/>
        </w:rPr>
        <w:t xml:space="preserve">biti </w:t>
      </w:r>
      <w:r w:rsidRPr="0013195C">
        <w:rPr>
          <w:rFonts w:ascii="Gill Sans MT" w:hAnsi="Gill Sans MT" w:cs="Times New Roman"/>
          <w:spacing w:val="-1"/>
          <w:sz w:val="24"/>
          <w:szCs w:val="24"/>
        </w:rPr>
        <w:t>u skladu s općim uvjetima prihvatljivosti navedenima u Pravilniku o prihvatljivosti izdatak</w:t>
      </w:r>
      <w:r w:rsidR="003D0915" w:rsidRPr="0013195C">
        <w:rPr>
          <w:rFonts w:ascii="Gill Sans MT" w:hAnsi="Gill Sans MT" w:cs="Times New Roman"/>
          <w:spacing w:val="-1"/>
          <w:sz w:val="24"/>
          <w:szCs w:val="24"/>
        </w:rPr>
        <w:t>a (NN 115/18)</w:t>
      </w:r>
      <w:r w:rsidRPr="0013195C">
        <w:rPr>
          <w:rFonts w:ascii="Gill Sans MT" w:hAnsi="Gill Sans MT" w:cs="Times New Roman"/>
          <w:spacing w:val="-1"/>
          <w:sz w:val="24"/>
          <w:szCs w:val="24"/>
        </w:rPr>
        <w:t xml:space="preserve"> i dodatnim uvjetima za prihvatljivost izdataka primjenjivima na ovaj Poziv,</w:t>
      </w:r>
    </w:p>
    <w:p w14:paraId="425A2325" w14:textId="60DA0496" w:rsidR="006761AA" w:rsidRPr="0013195C" w:rsidRDefault="006761AA"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nastati kod Pri</w:t>
      </w:r>
      <w:r w:rsidR="00035B02" w:rsidRPr="0013195C">
        <w:rPr>
          <w:rFonts w:ascii="Gill Sans MT" w:hAnsi="Gill Sans MT" w:cs="Times New Roman"/>
          <w:spacing w:val="-1"/>
          <w:sz w:val="24"/>
          <w:szCs w:val="24"/>
        </w:rPr>
        <w:t>javitelja/Korisnika</w:t>
      </w:r>
      <w:r w:rsidRPr="0013195C">
        <w:rPr>
          <w:rFonts w:ascii="Gill Sans MT" w:hAnsi="Gill Sans MT" w:cs="Times New Roman"/>
          <w:spacing w:val="-1"/>
          <w:sz w:val="24"/>
          <w:szCs w:val="24"/>
        </w:rPr>
        <w:t xml:space="preserve"> i biti plaćeni od strane Prijavitelja/Korisnika tijekom razdoblja prihvatljivosti izdataka,</w:t>
      </w:r>
    </w:p>
    <w:p w14:paraId="17032B32" w14:textId="40418256" w:rsidR="006761AA" w:rsidRPr="0013195C" w:rsidRDefault="006761AA"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nastati za vrijeme trajanj</w:t>
      </w:r>
      <w:r w:rsidR="00035B02" w:rsidRPr="0013195C">
        <w:rPr>
          <w:rFonts w:ascii="Gill Sans MT" w:hAnsi="Gill Sans MT" w:cs="Times New Roman"/>
          <w:spacing w:val="-1"/>
          <w:sz w:val="24"/>
          <w:szCs w:val="24"/>
        </w:rPr>
        <w:t>a (razdoblja) provedbe projekta,</w:t>
      </w:r>
    </w:p>
    <w:p w14:paraId="6F9CCE17" w14:textId="515DBA57" w:rsidR="006761AA" w:rsidRPr="0013195C" w:rsidRDefault="006761AA"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biti povezani i nastati u okviru projekta (proračuna projekta) koji je odabran u okviru ovog Poziva, u skladu s kriterijima odabira, a za koji je preuzeta obveza u Ugovoru,</w:t>
      </w:r>
    </w:p>
    <w:p w14:paraId="13C271A0" w14:textId="2599D14B" w:rsidR="002C2660" w:rsidRPr="0013195C" w:rsidRDefault="002C2660"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biti povezani i nastati u okviru aktivnosti iz točke 2.7. ovih Uputa,</w:t>
      </w:r>
    </w:p>
    <w:p w14:paraId="6D9B39A5" w14:textId="77777777" w:rsidR="006761AA" w:rsidRPr="0013195C" w:rsidRDefault="006761AA"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biti razumni, opravdani i u skladu s načelom odgovornog financijskog upravljanja, odnosno u skladu s načelima ekonomičnosti, učinkovitosti i djelotvornosti za postizanje rezultata te biti u skladu s tržišnim cijenama,</w:t>
      </w:r>
    </w:p>
    <w:p w14:paraId="76FF615B" w14:textId="454A3272" w:rsidR="006761AA" w:rsidRPr="0013195C" w:rsidRDefault="006761AA"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 xml:space="preserve">biti u skladu s pravilima o javnoj nabavi </w:t>
      </w:r>
      <w:r w:rsidR="00035B02" w:rsidRPr="0013195C">
        <w:rPr>
          <w:rFonts w:ascii="Gill Sans MT" w:hAnsi="Gill Sans MT" w:cs="Times New Roman"/>
          <w:spacing w:val="-1"/>
          <w:sz w:val="24"/>
          <w:szCs w:val="24"/>
        </w:rPr>
        <w:t>postavljenima u točki 5.2.</w:t>
      </w:r>
      <w:r w:rsidRPr="0013195C">
        <w:rPr>
          <w:rFonts w:ascii="Gill Sans MT" w:hAnsi="Gill Sans MT" w:cs="Times New Roman"/>
          <w:spacing w:val="-1"/>
          <w:sz w:val="24"/>
          <w:szCs w:val="24"/>
        </w:rPr>
        <w:t xml:space="preserve"> ovih Uputa, </w:t>
      </w:r>
    </w:p>
    <w:p w14:paraId="3E46C7FC" w14:textId="77777777" w:rsidR="006761AA" w:rsidRPr="0013195C" w:rsidRDefault="006761AA"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biti stvarni, odnosno potkrijepljeni računima ili računovodstvenim dokumentima jednake dokazne vrijednosti,</w:t>
      </w:r>
    </w:p>
    <w:p w14:paraId="3C72E5FD" w14:textId="77777777" w:rsidR="006761AA" w:rsidRPr="0013195C" w:rsidRDefault="006761AA"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biti usklađeni s primjenjivim poreznim i socijalnim zakonodavstvom,</w:t>
      </w:r>
    </w:p>
    <w:p w14:paraId="1EEDF3C7" w14:textId="2F5A365C" w:rsidR="006761AA" w:rsidRPr="0013195C" w:rsidRDefault="006761AA"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biti usklađeni s odredbama čl. 65. stavka 11. Uredbe (EU) br. 1303/2013 koje se odnose na zabranu dvostrukog financiranja iz drugog financijskog instrumenta EU te dvostrukog financiranja iz bilo kojeg drugog izvora osim vlastitih sredstava Prijavitel</w:t>
      </w:r>
      <w:r w:rsidR="00035B02" w:rsidRPr="0013195C">
        <w:rPr>
          <w:rFonts w:ascii="Gill Sans MT" w:hAnsi="Gill Sans MT" w:cs="Times New Roman"/>
          <w:spacing w:val="-1"/>
          <w:sz w:val="24"/>
          <w:szCs w:val="24"/>
        </w:rPr>
        <w:t>ja</w:t>
      </w:r>
      <w:r w:rsidRPr="0013195C">
        <w:rPr>
          <w:rFonts w:ascii="Gill Sans MT" w:hAnsi="Gill Sans MT" w:cs="Times New Roman"/>
          <w:spacing w:val="-1"/>
          <w:sz w:val="24"/>
          <w:szCs w:val="24"/>
        </w:rPr>
        <w:t>,</w:t>
      </w:r>
    </w:p>
    <w:p w14:paraId="29ADDD1B" w14:textId="77777777" w:rsidR="006761AA" w:rsidRPr="0013195C" w:rsidRDefault="006761AA"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biti usklađeni s pravilima o trajnosti operacija iz članka 71. Uredbe (EU) br. 1303/2013 (vidi točku 2.5. ovih Uputa),</w:t>
      </w:r>
    </w:p>
    <w:p w14:paraId="0E08170C" w14:textId="406F883D" w:rsidR="006761AA" w:rsidRPr="0013195C" w:rsidRDefault="006761AA"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biti usklađeni s pravilima financijskih o</w:t>
      </w:r>
      <w:r w:rsidR="00035B02" w:rsidRPr="0013195C">
        <w:rPr>
          <w:rFonts w:ascii="Gill Sans MT" w:hAnsi="Gill Sans MT" w:cs="Times New Roman"/>
          <w:spacing w:val="-1"/>
          <w:sz w:val="24"/>
          <w:szCs w:val="24"/>
        </w:rPr>
        <w:t xml:space="preserve">graničenja navedenih u </w:t>
      </w:r>
      <w:r w:rsidR="00035B02" w:rsidRPr="00626983">
        <w:rPr>
          <w:rFonts w:ascii="Gill Sans MT" w:hAnsi="Gill Sans MT" w:cs="Times New Roman"/>
          <w:spacing w:val="-1"/>
          <w:sz w:val="24"/>
          <w:szCs w:val="24"/>
        </w:rPr>
        <w:t>točki 1.</w:t>
      </w:r>
      <w:r w:rsidR="00CB5C23" w:rsidRPr="00626983">
        <w:rPr>
          <w:rFonts w:ascii="Gill Sans MT" w:hAnsi="Gill Sans MT" w:cs="Times New Roman"/>
          <w:spacing w:val="-1"/>
          <w:sz w:val="24"/>
          <w:szCs w:val="24"/>
        </w:rPr>
        <w:t>6</w:t>
      </w:r>
      <w:r w:rsidR="00035B02" w:rsidRPr="00626983">
        <w:rPr>
          <w:rFonts w:ascii="Gill Sans MT" w:hAnsi="Gill Sans MT" w:cs="Times New Roman"/>
          <w:spacing w:val="-1"/>
          <w:sz w:val="24"/>
          <w:szCs w:val="24"/>
        </w:rPr>
        <w:t>.</w:t>
      </w:r>
      <w:r w:rsidRPr="00626983">
        <w:rPr>
          <w:rFonts w:ascii="Gill Sans MT" w:hAnsi="Gill Sans MT" w:cs="Times New Roman"/>
          <w:spacing w:val="-1"/>
          <w:sz w:val="24"/>
          <w:szCs w:val="24"/>
        </w:rPr>
        <w:t xml:space="preserve"> ovih Uputa</w:t>
      </w:r>
      <w:r w:rsidR="00AB2ED2" w:rsidRPr="00626983">
        <w:rPr>
          <w:rFonts w:ascii="Gill Sans MT" w:hAnsi="Gill Sans MT" w:cs="Times New Roman"/>
          <w:spacing w:val="-1"/>
          <w:sz w:val="24"/>
          <w:szCs w:val="24"/>
        </w:rPr>
        <w:t>.</w:t>
      </w:r>
    </w:p>
    <w:p w14:paraId="327AECEE" w14:textId="10887D45" w:rsidR="00802E81" w:rsidRPr="0013195C" w:rsidRDefault="00802E81" w:rsidP="0013195C">
      <w:pPr>
        <w:pStyle w:val="Tijeloteksta"/>
        <w:kinsoku w:val="0"/>
        <w:overflowPunct w:val="0"/>
        <w:spacing w:before="0" w:after="60" w:line="240" w:lineRule="auto"/>
        <w:ind w:left="426"/>
        <w:jc w:val="both"/>
        <w:rPr>
          <w:rFonts w:ascii="Gill Sans MT" w:hAnsi="Gill Sans MT" w:cs="Times New Roman"/>
          <w:spacing w:val="-1"/>
          <w:sz w:val="24"/>
          <w:szCs w:val="24"/>
        </w:rPr>
      </w:pPr>
    </w:p>
    <w:p w14:paraId="6C6D55CA" w14:textId="14C524B5" w:rsidR="00296165" w:rsidRPr="00F91312" w:rsidRDefault="00BE7C16" w:rsidP="0019190D">
      <w:pPr>
        <w:pStyle w:val="Naslov2"/>
      </w:pPr>
      <w:bookmarkStart w:id="46" w:name="_Toc9259236"/>
      <w:r w:rsidRPr="00F91312">
        <w:t>2.</w:t>
      </w:r>
      <w:r w:rsidR="000B6082" w:rsidRPr="00F91312">
        <w:t>9</w:t>
      </w:r>
      <w:r w:rsidRPr="00F91312">
        <w:t xml:space="preserve">. </w:t>
      </w:r>
      <w:r w:rsidR="00AA43D3" w:rsidRPr="00F91312">
        <w:t xml:space="preserve">Prihvatljive kategorije </w:t>
      </w:r>
      <w:r w:rsidR="004D4CB3" w:rsidRPr="00F91312">
        <w:t>troškova</w:t>
      </w:r>
      <w:bookmarkEnd w:id="46"/>
    </w:p>
    <w:p w14:paraId="3E225E6B" w14:textId="14AD47C9" w:rsidR="00487DF1" w:rsidRPr="0013195C" w:rsidRDefault="00773719" w:rsidP="0013195C">
      <w:pPr>
        <w:pStyle w:val="Bezproreda"/>
        <w:spacing w:after="120"/>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Sl</w:t>
      </w:r>
      <w:r w:rsidR="00882AE4" w:rsidRPr="0013195C">
        <w:rPr>
          <w:rFonts w:ascii="Gill Sans MT" w:eastAsiaTheme="minorHAnsi" w:hAnsi="Gill Sans MT" w:cs="Times New Roman"/>
          <w:sz w:val="24"/>
          <w:szCs w:val="24"/>
        </w:rPr>
        <w:t xml:space="preserve">jedeće </w:t>
      </w:r>
      <w:r w:rsidR="00AA43D3" w:rsidRPr="0013195C">
        <w:rPr>
          <w:rFonts w:ascii="Gill Sans MT" w:eastAsiaTheme="minorHAnsi" w:hAnsi="Gill Sans MT" w:cs="Times New Roman"/>
          <w:sz w:val="24"/>
          <w:szCs w:val="24"/>
        </w:rPr>
        <w:t xml:space="preserve">kategorije </w:t>
      </w:r>
      <w:r w:rsidR="001C1ACF" w:rsidRPr="0013195C">
        <w:rPr>
          <w:rFonts w:ascii="Gill Sans MT" w:eastAsiaTheme="minorHAnsi" w:hAnsi="Gill Sans MT" w:cs="Times New Roman"/>
          <w:sz w:val="24"/>
          <w:szCs w:val="24"/>
        </w:rPr>
        <w:t xml:space="preserve">troškova </w:t>
      </w:r>
      <w:r w:rsidR="008D2D74" w:rsidRPr="0013195C">
        <w:rPr>
          <w:rFonts w:ascii="Gill Sans MT" w:eastAsiaTheme="minorHAnsi" w:hAnsi="Gill Sans MT" w:cs="Times New Roman"/>
          <w:sz w:val="24"/>
          <w:szCs w:val="24"/>
        </w:rPr>
        <w:t xml:space="preserve">smatraju se prihvatljivima:  </w:t>
      </w:r>
    </w:p>
    <w:p w14:paraId="46056AD6" w14:textId="1C7A9B82" w:rsidR="00066501" w:rsidRPr="0013195C" w:rsidRDefault="00066501" w:rsidP="00C11E6A">
      <w:pPr>
        <w:pStyle w:val="Tijeloteksta"/>
        <w:numPr>
          <w:ilvl w:val="0"/>
          <w:numId w:val="90"/>
        </w:numPr>
        <w:kinsoku w:val="0"/>
        <w:overflowPunct w:val="0"/>
        <w:spacing w:before="0" w:after="60" w:line="240" w:lineRule="auto"/>
        <w:ind w:left="426" w:hanging="284"/>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 xml:space="preserve">Troškovi </w:t>
      </w:r>
      <w:r w:rsidR="008B6BA7" w:rsidRPr="0013195C">
        <w:rPr>
          <w:rFonts w:ascii="Gill Sans MT" w:eastAsiaTheme="minorHAnsi" w:hAnsi="Gill Sans MT" w:cs="Times New Roman"/>
          <w:sz w:val="24"/>
          <w:szCs w:val="24"/>
        </w:rPr>
        <w:t>izvođenja</w:t>
      </w:r>
      <w:r w:rsidR="003B4DF9" w:rsidRPr="0013195C">
        <w:rPr>
          <w:rFonts w:ascii="Gill Sans MT" w:eastAsiaTheme="minorHAnsi" w:hAnsi="Gill Sans MT" w:cs="Times New Roman"/>
          <w:sz w:val="24"/>
          <w:szCs w:val="24"/>
        </w:rPr>
        <w:t xml:space="preserve"> radova sanacije zatvorenih odlagališta sukladno </w:t>
      </w:r>
      <w:r w:rsidR="001F62BA" w:rsidRPr="0013195C">
        <w:rPr>
          <w:rFonts w:ascii="Gill Sans MT" w:eastAsiaTheme="minorHAnsi" w:hAnsi="Gill Sans MT" w:cs="Times New Roman"/>
          <w:sz w:val="24"/>
          <w:szCs w:val="24"/>
        </w:rPr>
        <w:t xml:space="preserve">pravomoćnom </w:t>
      </w:r>
      <w:r w:rsidR="003B4DF9" w:rsidRPr="0013195C">
        <w:rPr>
          <w:rFonts w:ascii="Gill Sans MT" w:eastAsiaTheme="minorHAnsi" w:hAnsi="Gill Sans MT" w:cs="Times New Roman"/>
          <w:sz w:val="24"/>
          <w:szCs w:val="24"/>
        </w:rPr>
        <w:t xml:space="preserve">aktu na </w:t>
      </w:r>
      <w:r w:rsidR="003B4DF9" w:rsidRPr="0013195C">
        <w:rPr>
          <w:rFonts w:ascii="Gill Sans MT" w:hAnsi="Gill Sans MT" w:cs="Times New Roman"/>
          <w:spacing w:val="-1"/>
          <w:sz w:val="24"/>
          <w:szCs w:val="24"/>
        </w:rPr>
        <w:t>temelju</w:t>
      </w:r>
      <w:r w:rsidR="003B4DF9" w:rsidRPr="0013195C">
        <w:rPr>
          <w:rFonts w:ascii="Gill Sans MT" w:eastAsiaTheme="minorHAnsi" w:hAnsi="Gill Sans MT" w:cs="Times New Roman"/>
          <w:sz w:val="24"/>
          <w:szCs w:val="24"/>
        </w:rPr>
        <w:t xml:space="preserve"> kojeg mogu započeti radovi (</w:t>
      </w:r>
      <w:r w:rsidR="008B6BA7" w:rsidRPr="0013195C">
        <w:rPr>
          <w:rFonts w:ascii="Gill Sans MT" w:eastAsiaTheme="minorHAnsi" w:hAnsi="Gill Sans MT" w:cs="Times New Roman"/>
          <w:i/>
          <w:sz w:val="24"/>
          <w:szCs w:val="24"/>
        </w:rPr>
        <w:t>izvođenje</w:t>
      </w:r>
      <w:r w:rsidR="003B4DF9" w:rsidRPr="0013195C">
        <w:rPr>
          <w:rFonts w:ascii="Gill Sans MT" w:eastAsiaTheme="minorHAnsi" w:hAnsi="Gill Sans MT" w:cs="Times New Roman"/>
          <w:i/>
          <w:sz w:val="24"/>
          <w:szCs w:val="24"/>
        </w:rPr>
        <w:t xml:space="preserve"> građevinskih i drugih radova - pripremnih, zemljanih, </w:t>
      </w:r>
      <w:proofErr w:type="spellStart"/>
      <w:r w:rsidR="003B4DF9" w:rsidRPr="0013195C">
        <w:rPr>
          <w:rFonts w:ascii="Gill Sans MT" w:eastAsiaTheme="minorHAnsi" w:hAnsi="Gill Sans MT" w:cs="Times New Roman"/>
          <w:i/>
          <w:sz w:val="24"/>
          <w:szCs w:val="24"/>
        </w:rPr>
        <w:t>konstrukterskih</w:t>
      </w:r>
      <w:proofErr w:type="spellEnd"/>
      <w:r w:rsidR="003B4DF9" w:rsidRPr="0013195C">
        <w:rPr>
          <w:rFonts w:ascii="Gill Sans MT" w:eastAsiaTheme="minorHAnsi" w:hAnsi="Gill Sans MT" w:cs="Times New Roman"/>
          <w:i/>
          <w:sz w:val="24"/>
          <w:szCs w:val="24"/>
        </w:rPr>
        <w:t xml:space="preserve">, instalaterskih, završnih te ugradnja građevnih proizvoda, opreme ili postrojenja, </w:t>
      </w:r>
      <w:r w:rsidR="00773719" w:rsidRPr="0013195C">
        <w:rPr>
          <w:rFonts w:ascii="Gill Sans MT" w:eastAsiaTheme="minorHAnsi" w:hAnsi="Gill Sans MT" w:cs="Times New Roman"/>
          <w:i/>
          <w:sz w:val="24"/>
          <w:szCs w:val="24"/>
        </w:rPr>
        <w:t xml:space="preserve">provođenje potrebnih ispitivanja i izdavanje atesta, </w:t>
      </w:r>
      <w:r w:rsidR="003B4DF9" w:rsidRPr="0013195C">
        <w:rPr>
          <w:rFonts w:ascii="Gill Sans MT" w:eastAsiaTheme="minorHAnsi" w:hAnsi="Gill Sans MT" w:cs="Times New Roman"/>
          <w:i/>
          <w:sz w:val="24"/>
          <w:szCs w:val="24"/>
        </w:rPr>
        <w:t>tehnički pregled te ishođenje uporabne dozvole);</w:t>
      </w:r>
      <w:r w:rsidR="003B4DF9" w:rsidRPr="0013195C">
        <w:rPr>
          <w:rFonts w:ascii="Gill Sans MT" w:eastAsiaTheme="minorHAnsi" w:hAnsi="Gill Sans MT" w:cs="Times New Roman"/>
          <w:sz w:val="24"/>
          <w:szCs w:val="24"/>
        </w:rPr>
        <w:t xml:space="preserve"> </w:t>
      </w:r>
    </w:p>
    <w:p w14:paraId="28E8FE1D" w14:textId="14A180A3" w:rsidR="00773719" w:rsidRPr="0013195C" w:rsidRDefault="00773719" w:rsidP="00C11E6A">
      <w:pPr>
        <w:pStyle w:val="Tijeloteksta"/>
        <w:numPr>
          <w:ilvl w:val="0"/>
          <w:numId w:val="90"/>
        </w:numPr>
        <w:kinsoku w:val="0"/>
        <w:overflowPunct w:val="0"/>
        <w:spacing w:before="0" w:after="60" w:line="240" w:lineRule="auto"/>
        <w:ind w:left="426" w:hanging="284"/>
        <w:jc w:val="both"/>
        <w:rPr>
          <w:rFonts w:ascii="Gill Sans MT" w:eastAsiaTheme="minorHAnsi" w:hAnsi="Gill Sans MT" w:cs="Times New Roman"/>
          <w:sz w:val="24"/>
          <w:szCs w:val="24"/>
        </w:rPr>
      </w:pPr>
      <w:r w:rsidRPr="0013195C">
        <w:rPr>
          <w:rFonts w:ascii="Gill Sans MT" w:hAnsi="Gill Sans MT" w:cs="Times New Roman"/>
          <w:spacing w:val="-1"/>
          <w:sz w:val="24"/>
          <w:szCs w:val="24"/>
        </w:rPr>
        <w:t>Troškovi</w:t>
      </w:r>
      <w:r w:rsidRPr="0013195C">
        <w:rPr>
          <w:rFonts w:ascii="Gill Sans MT" w:eastAsiaTheme="minorHAnsi" w:hAnsi="Gill Sans MT" w:cs="Times New Roman"/>
          <w:sz w:val="24"/>
          <w:szCs w:val="24"/>
        </w:rPr>
        <w:t xml:space="preserve"> vezani uz priključenje na komunalnu i energetsku infrastrukturu isključivo za potrebe saniranog odlagališta otpada; </w:t>
      </w:r>
    </w:p>
    <w:p w14:paraId="58E07E11" w14:textId="4664E317" w:rsidR="00066501" w:rsidRPr="0013195C" w:rsidRDefault="00773719" w:rsidP="00C11E6A">
      <w:pPr>
        <w:pStyle w:val="Tijeloteksta"/>
        <w:numPr>
          <w:ilvl w:val="0"/>
          <w:numId w:val="90"/>
        </w:numPr>
        <w:kinsoku w:val="0"/>
        <w:overflowPunct w:val="0"/>
        <w:spacing w:before="0" w:after="60" w:line="240" w:lineRule="auto"/>
        <w:ind w:left="426" w:hanging="284"/>
        <w:jc w:val="both"/>
        <w:rPr>
          <w:rFonts w:ascii="Gill Sans MT" w:eastAsiaTheme="minorHAnsi" w:hAnsi="Gill Sans MT" w:cs="Times New Roman"/>
          <w:sz w:val="24"/>
          <w:szCs w:val="24"/>
        </w:rPr>
      </w:pPr>
      <w:r w:rsidRPr="0013195C">
        <w:rPr>
          <w:rFonts w:ascii="Gill Sans MT" w:hAnsi="Gill Sans MT" w:cs="Times New Roman"/>
          <w:spacing w:val="-1"/>
          <w:sz w:val="24"/>
          <w:szCs w:val="24"/>
        </w:rPr>
        <w:t>Troškovi</w:t>
      </w:r>
      <w:r w:rsidRPr="0013195C">
        <w:rPr>
          <w:rFonts w:ascii="Gill Sans MT" w:eastAsiaTheme="minorHAnsi" w:hAnsi="Gill Sans MT" w:cs="Times New Roman"/>
          <w:sz w:val="24"/>
          <w:szCs w:val="24"/>
        </w:rPr>
        <w:t xml:space="preserve"> izrade </w:t>
      </w:r>
      <w:r w:rsidR="00DC1B04" w:rsidRPr="0013195C">
        <w:rPr>
          <w:rFonts w:ascii="Gill Sans MT" w:eastAsiaTheme="minorHAnsi" w:hAnsi="Gill Sans MT" w:cs="Times New Roman"/>
          <w:sz w:val="24"/>
          <w:szCs w:val="24"/>
        </w:rPr>
        <w:t xml:space="preserve">gradilišne i druge dokumentacije potrebne za provedbu projekta </w:t>
      </w:r>
      <w:r w:rsidR="00456CB2">
        <w:rPr>
          <w:rFonts w:ascii="Gill Sans MT" w:eastAsiaTheme="minorHAnsi" w:hAnsi="Gill Sans MT" w:cs="Times New Roman"/>
          <w:sz w:val="24"/>
          <w:szCs w:val="24"/>
        </w:rPr>
        <w:t>(</w:t>
      </w:r>
      <w:r w:rsidR="00456CB2" w:rsidRPr="002379A3">
        <w:rPr>
          <w:rFonts w:ascii="Gill Sans MT" w:eastAsiaTheme="minorHAnsi" w:hAnsi="Gill Sans MT" w:cs="Times New Roman"/>
          <w:i/>
          <w:sz w:val="24"/>
          <w:szCs w:val="24"/>
        </w:rPr>
        <w:t xml:space="preserve">kao što je </w:t>
      </w:r>
      <w:r w:rsidR="00456CB2" w:rsidRPr="002379A3">
        <w:rPr>
          <w:rFonts w:ascii="Gill Sans MT" w:hAnsi="Gill Sans MT"/>
          <w:i/>
          <w:sz w:val="24"/>
          <w:szCs w:val="24"/>
        </w:rPr>
        <w:t xml:space="preserve">elaborat </w:t>
      </w:r>
      <w:proofErr w:type="spellStart"/>
      <w:r w:rsidR="00456CB2" w:rsidRPr="002379A3">
        <w:rPr>
          <w:rFonts w:ascii="Gill Sans MT" w:hAnsi="Gill Sans MT"/>
          <w:i/>
          <w:sz w:val="24"/>
          <w:szCs w:val="24"/>
        </w:rPr>
        <w:t>iskolčenja</w:t>
      </w:r>
      <w:proofErr w:type="spellEnd"/>
      <w:r w:rsidR="00456CB2" w:rsidRPr="002379A3">
        <w:rPr>
          <w:rFonts w:ascii="Gill Sans MT" w:hAnsi="Gill Sans MT"/>
          <w:i/>
          <w:sz w:val="24"/>
          <w:szCs w:val="24"/>
        </w:rPr>
        <w:t>, elaborat izvedenog stanja, razni atesti i upute za korištenje</w:t>
      </w:r>
      <w:r w:rsidR="00456CB2" w:rsidRPr="002379A3">
        <w:rPr>
          <w:rFonts w:ascii="Gill Sans MT" w:eastAsiaTheme="minorHAnsi" w:hAnsi="Gill Sans MT" w:cs="Times New Roman"/>
          <w:i/>
          <w:sz w:val="24"/>
          <w:szCs w:val="24"/>
        </w:rPr>
        <w:t xml:space="preserve"> </w:t>
      </w:r>
      <w:r w:rsidR="006E44DE" w:rsidRPr="002379A3">
        <w:rPr>
          <w:rFonts w:ascii="Gill Sans MT" w:eastAsiaTheme="minorHAnsi" w:hAnsi="Gill Sans MT" w:cs="Times New Roman"/>
          <w:i/>
          <w:sz w:val="24"/>
          <w:szCs w:val="24"/>
        </w:rPr>
        <w:t>te</w:t>
      </w:r>
      <w:r w:rsidR="00456CB2" w:rsidRPr="002379A3">
        <w:rPr>
          <w:rFonts w:ascii="Gill Sans MT" w:eastAsiaTheme="minorHAnsi" w:hAnsi="Gill Sans MT" w:cs="Times New Roman"/>
          <w:i/>
          <w:sz w:val="24"/>
          <w:szCs w:val="24"/>
        </w:rPr>
        <w:t xml:space="preserve"> drugo</w:t>
      </w:r>
      <w:r w:rsidR="00456CB2" w:rsidRPr="002379A3">
        <w:rPr>
          <w:rFonts w:ascii="Gill Sans MT" w:eastAsiaTheme="minorHAnsi" w:hAnsi="Gill Sans MT" w:cs="Times New Roman"/>
          <w:sz w:val="24"/>
          <w:szCs w:val="24"/>
        </w:rPr>
        <w:t>)</w:t>
      </w:r>
      <w:r w:rsidR="00456CB2" w:rsidRPr="00626983">
        <w:rPr>
          <w:rFonts w:ascii="Gill Sans MT" w:eastAsiaTheme="minorHAnsi" w:hAnsi="Gill Sans MT" w:cs="Times New Roman"/>
          <w:sz w:val="24"/>
          <w:szCs w:val="24"/>
        </w:rPr>
        <w:t xml:space="preserve"> </w:t>
      </w:r>
      <w:r w:rsidR="00DC1B04" w:rsidRPr="00626983">
        <w:rPr>
          <w:rFonts w:ascii="Gill Sans MT" w:eastAsiaTheme="minorHAnsi" w:hAnsi="Gill Sans MT" w:cs="Times New Roman"/>
          <w:sz w:val="24"/>
          <w:szCs w:val="24"/>
        </w:rPr>
        <w:t xml:space="preserve">i </w:t>
      </w:r>
      <w:r w:rsidR="00066501" w:rsidRPr="00626983">
        <w:rPr>
          <w:rFonts w:ascii="Gill Sans MT" w:eastAsiaTheme="minorHAnsi" w:hAnsi="Gill Sans MT" w:cs="Times New Roman"/>
          <w:sz w:val="24"/>
          <w:szCs w:val="24"/>
        </w:rPr>
        <w:t>za</w:t>
      </w:r>
      <w:r w:rsidR="00066501" w:rsidRPr="0013195C">
        <w:rPr>
          <w:rFonts w:ascii="Gill Sans MT" w:eastAsiaTheme="minorHAnsi" w:hAnsi="Gill Sans MT" w:cs="Times New Roman"/>
          <w:sz w:val="24"/>
          <w:szCs w:val="24"/>
        </w:rPr>
        <w:t xml:space="preserve"> ishođenje uporabne d</w:t>
      </w:r>
      <w:r w:rsidR="00404E12" w:rsidRPr="0013195C">
        <w:rPr>
          <w:rFonts w:ascii="Gill Sans MT" w:eastAsiaTheme="minorHAnsi" w:hAnsi="Gill Sans MT" w:cs="Times New Roman"/>
          <w:sz w:val="24"/>
          <w:szCs w:val="24"/>
        </w:rPr>
        <w:t>ozvole za sanaciju odlagališta</w:t>
      </w:r>
      <w:r w:rsidRPr="0013195C">
        <w:rPr>
          <w:rFonts w:ascii="Gill Sans MT" w:eastAsiaTheme="minorHAnsi" w:hAnsi="Gill Sans MT" w:cs="Times New Roman"/>
          <w:sz w:val="24"/>
          <w:szCs w:val="24"/>
        </w:rPr>
        <w:t>, a čija je izrada započela nakon donošenja Odluke o financiranju;</w:t>
      </w:r>
    </w:p>
    <w:p w14:paraId="647BEE8C" w14:textId="516E0FB2" w:rsidR="00487DF1" w:rsidRPr="0013195C" w:rsidRDefault="00036BB7" w:rsidP="00C11E6A">
      <w:pPr>
        <w:pStyle w:val="Tijeloteksta"/>
        <w:numPr>
          <w:ilvl w:val="0"/>
          <w:numId w:val="90"/>
        </w:numPr>
        <w:kinsoku w:val="0"/>
        <w:overflowPunct w:val="0"/>
        <w:spacing w:before="0" w:after="60" w:line="240" w:lineRule="auto"/>
        <w:ind w:left="426" w:hanging="284"/>
        <w:jc w:val="both"/>
        <w:rPr>
          <w:rFonts w:ascii="Gill Sans MT" w:eastAsiaTheme="minorHAnsi" w:hAnsi="Gill Sans MT" w:cs="Times New Roman"/>
          <w:sz w:val="24"/>
          <w:szCs w:val="24"/>
        </w:rPr>
      </w:pPr>
      <w:r w:rsidRPr="0013195C">
        <w:rPr>
          <w:rFonts w:ascii="Gill Sans MT" w:hAnsi="Gill Sans MT" w:cs="Times New Roman"/>
          <w:spacing w:val="-1"/>
          <w:sz w:val="24"/>
          <w:szCs w:val="24"/>
        </w:rPr>
        <w:t>T</w:t>
      </w:r>
      <w:r w:rsidR="00487DF1" w:rsidRPr="0013195C">
        <w:rPr>
          <w:rFonts w:ascii="Gill Sans MT" w:hAnsi="Gill Sans MT" w:cs="Times New Roman"/>
          <w:spacing w:val="-1"/>
          <w:sz w:val="24"/>
          <w:szCs w:val="24"/>
        </w:rPr>
        <w:t>roškovi</w:t>
      </w:r>
      <w:r w:rsidR="00487DF1" w:rsidRPr="0013195C">
        <w:rPr>
          <w:rFonts w:ascii="Gill Sans MT" w:eastAsiaTheme="minorHAnsi" w:hAnsi="Gill Sans MT" w:cs="Times New Roman"/>
          <w:sz w:val="24"/>
          <w:szCs w:val="24"/>
        </w:rPr>
        <w:t xml:space="preserve"> </w:t>
      </w:r>
      <w:r w:rsidRPr="0013195C">
        <w:rPr>
          <w:rFonts w:ascii="Gill Sans MT" w:eastAsiaTheme="minorHAnsi" w:hAnsi="Gill Sans MT" w:cs="Times New Roman"/>
          <w:sz w:val="24"/>
          <w:szCs w:val="24"/>
        </w:rPr>
        <w:t xml:space="preserve">usluge </w:t>
      </w:r>
      <w:r w:rsidR="00487DF1" w:rsidRPr="0013195C">
        <w:rPr>
          <w:rFonts w:ascii="Gill Sans MT" w:eastAsiaTheme="minorHAnsi" w:hAnsi="Gill Sans MT" w:cs="Times New Roman"/>
          <w:sz w:val="24"/>
          <w:szCs w:val="24"/>
        </w:rPr>
        <w:t>stručnog nadzora građenja;</w:t>
      </w:r>
    </w:p>
    <w:p w14:paraId="065D0D96" w14:textId="44BE4212" w:rsidR="007F330A" w:rsidRPr="0013195C" w:rsidRDefault="007F330A" w:rsidP="00C11E6A">
      <w:pPr>
        <w:pStyle w:val="Tijeloteksta"/>
        <w:numPr>
          <w:ilvl w:val="0"/>
          <w:numId w:val="90"/>
        </w:numPr>
        <w:kinsoku w:val="0"/>
        <w:overflowPunct w:val="0"/>
        <w:spacing w:before="0" w:after="60" w:line="240" w:lineRule="auto"/>
        <w:ind w:left="426" w:hanging="284"/>
        <w:jc w:val="both"/>
        <w:rPr>
          <w:rFonts w:ascii="Gill Sans MT" w:eastAsiaTheme="minorHAnsi" w:hAnsi="Gill Sans MT" w:cs="Times New Roman"/>
          <w:sz w:val="24"/>
          <w:szCs w:val="24"/>
        </w:rPr>
      </w:pPr>
      <w:r w:rsidRPr="0013195C">
        <w:rPr>
          <w:rFonts w:ascii="Gill Sans MT" w:hAnsi="Gill Sans MT" w:cs="Times New Roman"/>
          <w:spacing w:val="-1"/>
          <w:sz w:val="24"/>
          <w:szCs w:val="24"/>
        </w:rPr>
        <w:t>Troškovi</w:t>
      </w:r>
      <w:r w:rsidRPr="0013195C">
        <w:rPr>
          <w:rFonts w:ascii="Gill Sans MT" w:eastAsiaTheme="minorHAnsi" w:hAnsi="Gill Sans MT" w:cs="Times New Roman"/>
          <w:sz w:val="24"/>
          <w:szCs w:val="24"/>
        </w:rPr>
        <w:t xml:space="preserve"> usluge projektantskog nadzora;</w:t>
      </w:r>
    </w:p>
    <w:p w14:paraId="017B4B27" w14:textId="700F1B44" w:rsidR="00487DF1" w:rsidRPr="0013195C" w:rsidRDefault="00036BB7" w:rsidP="00C11E6A">
      <w:pPr>
        <w:pStyle w:val="Tijeloteksta"/>
        <w:numPr>
          <w:ilvl w:val="0"/>
          <w:numId w:val="90"/>
        </w:numPr>
        <w:kinsoku w:val="0"/>
        <w:overflowPunct w:val="0"/>
        <w:spacing w:before="0" w:after="60" w:line="240" w:lineRule="auto"/>
        <w:ind w:left="426" w:hanging="284"/>
        <w:jc w:val="both"/>
        <w:rPr>
          <w:rFonts w:ascii="Gill Sans MT" w:eastAsiaTheme="minorHAnsi" w:hAnsi="Gill Sans MT" w:cs="Times New Roman"/>
          <w:sz w:val="24"/>
          <w:szCs w:val="24"/>
        </w:rPr>
      </w:pPr>
      <w:r w:rsidRPr="0013195C">
        <w:rPr>
          <w:rFonts w:ascii="Gill Sans MT" w:hAnsi="Gill Sans MT" w:cs="Times New Roman"/>
          <w:spacing w:val="-1"/>
          <w:sz w:val="24"/>
          <w:szCs w:val="24"/>
        </w:rPr>
        <w:t>T</w:t>
      </w:r>
      <w:r w:rsidR="00487DF1" w:rsidRPr="0013195C">
        <w:rPr>
          <w:rFonts w:ascii="Gill Sans MT" w:hAnsi="Gill Sans MT" w:cs="Times New Roman"/>
          <w:spacing w:val="-1"/>
          <w:sz w:val="24"/>
          <w:szCs w:val="24"/>
        </w:rPr>
        <w:t>roškovi</w:t>
      </w:r>
      <w:r w:rsidR="00487DF1" w:rsidRPr="0013195C">
        <w:rPr>
          <w:rFonts w:ascii="Gill Sans MT" w:eastAsiaTheme="minorHAnsi" w:hAnsi="Gill Sans MT" w:cs="Times New Roman"/>
          <w:sz w:val="24"/>
          <w:szCs w:val="24"/>
        </w:rPr>
        <w:t xml:space="preserve"> usluge koordinatora zaštite na radu </w:t>
      </w:r>
      <w:r w:rsidR="003B7D4F" w:rsidRPr="0013195C">
        <w:rPr>
          <w:rFonts w:ascii="Gill Sans MT" w:eastAsiaTheme="minorHAnsi" w:hAnsi="Gill Sans MT" w:cs="Times New Roman"/>
          <w:sz w:val="24"/>
          <w:szCs w:val="24"/>
        </w:rPr>
        <w:t xml:space="preserve">tijekom </w:t>
      </w:r>
      <w:r w:rsidR="00A41A1B" w:rsidRPr="0013195C">
        <w:rPr>
          <w:rFonts w:ascii="Gill Sans MT" w:eastAsiaTheme="minorHAnsi" w:hAnsi="Gill Sans MT" w:cs="Times New Roman"/>
          <w:sz w:val="24"/>
          <w:szCs w:val="24"/>
        </w:rPr>
        <w:t>građenja</w:t>
      </w:r>
      <w:r w:rsidR="003D0915" w:rsidRPr="0013195C">
        <w:rPr>
          <w:rFonts w:ascii="Gill Sans MT" w:eastAsiaTheme="minorHAnsi" w:hAnsi="Gill Sans MT" w:cs="Times New Roman"/>
          <w:sz w:val="24"/>
          <w:szCs w:val="24"/>
        </w:rPr>
        <w:t>;</w:t>
      </w:r>
    </w:p>
    <w:p w14:paraId="2CBCE1DE" w14:textId="6CFDD070" w:rsidR="00F64496" w:rsidRPr="0013195C" w:rsidRDefault="00F64496" w:rsidP="00C11E6A">
      <w:pPr>
        <w:pStyle w:val="Tijeloteksta"/>
        <w:numPr>
          <w:ilvl w:val="0"/>
          <w:numId w:val="90"/>
        </w:numPr>
        <w:kinsoku w:val="0"/>
        <w:overflowPunct w:val="0"/>
        <w:spacing w:before="0" w:after="60" w:line="240" w:lineRule="auto"/>
        <w:ind w:left="426" w:hanging="284"/>
        <w:jc w:val="both"/>
        <w:rPr>
          <w:rFonts w:ascii="Gill Sans MT" w:eastAsiaTheme="minorHAnsi" w:hAnsi="Gill Sans MT" w:cs="Times New Roman"/>
          <w:sz w:val="24"/>
          <w:szCs w:val="24"/>
        </w:rPr>
      </w:pPr>
      <w:r w:rsidRPr="0013195C">
        <w:rPr>
          <w:rFonts w:ascii="Gill Sans MT" w:hAnsi="Gill Sans MT" w:cs="Times New Roman"/>
          <w:spacing w:val="-1"/>
          <w:sz w:val="24"/>
          <w:szCs w:val="24"/>
        </w:rPr>
        <w:t>Troškovi</w:t>
      </w:r>
      <w:r w:rsidRPr="0013195C">
        <w:rPr>
          <w:rFonts w:ascii="Gill Sans MT" w:eastAsiaTheme="minorHAnsi" w:hAnsi="Gill Sans MT" w:cs="Times New Roman"/>
          <w:sz w:val="24"/>
          <w:szCs w:val="24"/>
        </w:rPr>
        <w:t xml:space="preserve"> usluge vođenja projekta sukladno </w:t>
      </w:r>
      <w:r w:rsidR="001F62BA" w:rsidRPr="0013195C">
        <w:rPr>
          <w:rFonts w:ascii="Gill Sans MT" w:eastAsiaTheme="minorHAnsi" w:hAnsi="Gill Sans MT" w:cs="Times New Roman"/>
          <w:sz w:val="24"/>
          <w:szCs w:val="24"/>
        </w:rPr>
        <w:t>Zakonu o poslovima i djelatnostima prostornog uređenja i gradnje (NN 78/15 i 118/18);</w:t>
      </w:r>
    </w:p>
    <w:p w14:paraId="50F8700E" w14:textId="3466DA06" w:rsidR="00036BB7" w:rsidRPr="0013195C" w:rsidRDefault="00163B5A" w:rsidP="00C11E6A">
      <w:pPr>
        <w:pStyle w:val="Tijeloteksta"/>
        <w:numPr>
          <w:ilvl w:val="0"/>
          <w:numId w:val="90"/>
        </w:numPr>
        <w:kinsoku w:val="0"/>
        <w:overflowPunct w:val="0"/>
        <w:spacing w:before="0" w:after="60" w:line="240" w:lineRule="auto"/>
        <w:ind w:left="426" w:hanging="284"/>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Troš</w:t>
      </w:r>
      <w:r w:rsidRPr="0013195C">
        <w:rPr>
          <w:rFonts w:ascii="Gill Sans MT" w:hAnsi="Gill Sans MT" w:cs="Times New Roman"/>
          <w:spacing w:val="-1"/>
          <w:sz w:val="24"/>
          <w:szCs w:val="24"/>
        </w:rPr>
        <w:t xml:space="preserve">kovi </w:t>
      </w:r>
      <w:r w:rsidR="00773719" w:rsidRPr="0013195C">
        <w:rPr>
          <w:rFonts w:ascii="Gill Sans MT" w:hAnsi="Gill Sans MT" w:cs="Times New Roman"/>
          <w:spacing w:val="-1"/>
          <w:sz w:val="24"/>
          <w:szCs w:val="24"/>
        </w:rPr>
        <w:t>naknada za objavu obavijesti javne nabave</w:t>
      </w:r>
      <w:r w:rsidRPr="0013195C">
        <w:rPr>
          <w:rFonts w:ascii="Gill Sans MT" w:hAnsi="Gill Sans MT" w:cs="Times New Roman"/>
          <w:spacing w:val="-1"/>
          <w:sz w:val="24"/>
          <w:szCs w:val="24"/>
        </w:rPr>
        <w:t xml:space="preserve"> u elektroničkom oglasniku javne nabave</w:t>
      </w:r>
      <w:r w:rsidR="00773719" w:rsidRPr="0013195C">
        <w:rPr>
          <w:rFonts w:ascii="Gill Sans MT" w:hAnsi="Gill Sans MT" w:cs="Times New Roman"/>
          <w:spacing w:val="-1"/>
          <w:sz w:val="24"/>
          <w:szCs w:val="24"/>
        </w:rPr>
        <w:t xml:space="preserve"> RH</w:t>
      </w:r>
      <w:r w:rsidR="00036BB7" w:rsidRPr="0013195C">
        <w:rPr>
          <w:rFonts w:ascii="Gill Sans MT" w:hAnsi="Gill Sans MT" w:cs="Times New Roman"/>
          <w:spacing w:val="-1"/>
          <w:sz w:val="24"/>
          <w:szCs w:val="24"/>
        </w:rPr>
        <w:t>;</w:t>
      </w:r>
    </w:p>
    <w:p w14:paraId="68C6F16B" w14:textId="79F4153E" w:rsidR="00773719" w:rsidRPr="0013195C" w:rsidRDefault="00773719" w:rsidP="00C11E6A">
      <w:pPr>
        <w:pStyle w:val="Tijeloteksta"/>
        <w:numPr>
          <w:ilvl w:val="0"/>
          <w:numId w:val="90"/>
        </w:numPr>
        <w:kinsoku w:val="0"/>
        <w:overflowPunct w:val="0"/>
        <w:spacing w:before="0" w:after="60" w:line="240" w:lineRule="auto"/>
        <w:ind w:left="426" w:hanging="284"/>
        <w:jc w:val="both"/>
        <w:rPr>
          <w:rFonts w:ascii="Gill Sans MT" w:eastAsiaTheme="minorHAnsi" w:hAnsi="Gill Sans MT" w:cs="Times New Roman"/>
          <w:sz w:val="24"/>
          <w:szCs w:val="24"/>
        </w:rPr>
      </w:pPr>
      <w:r w:rsidRPr="0013195C">
        <w:rPr>
          <w:rFonts w:ascii="Gill Sans MT" w:hAnsi="Gill Sans MT" w:cs="Times New Roman"/>
          <w:spacing w:val="-1"/>
          <w:sz w:val="24"/>
          <w:szCs w:val="24"/>
        </w:rPr>
        <w:t>Troškovi</w:t>
      </w:r>
      <w:r w:rsidRPr="0013195C">
        <w:rPr>
          <w:rFonts w:ascii="Gill Sans MT" w:eastAsiaTheme="minorHAnsi" w:hAnsi="Gill Sans MT" w:cs="Times New Roman"/>
          <w:sz w:val="24"/>
          <w:szCs w:val="24"/>
        </w:rPr>
        <w:t xml:space="preserve"> pristojbe za izdavanje uporabne dozvole;</w:t>
      </w:r>
    </w:p>
    <w:p w14:paraId="71FEC5EC" w14:textId="17F0650A" w:rsidR="00487DF1" w:rsidRPr="0013195C" w:rsidRDefault="00036BB7" w:rsidP="00C11E6A">
      <w:pPr>
        <w:pStyle w:val="Tijeloteksta"/>
        <w:numPr>
          <w:ilvl w:val="0"/>
          <w:numId w:val="90"/>
        </w:numPr>
        <w:kinsoku w:val="0"/>
        <w:overflowPunct w:val="0"/>
        <w:spacing w:before="0" w:after="60" w:line="240" w:lineRule="auto"/>
        <w:ind w:left="426" w:hanging="284"/>
        <w:jc w:val="both"/>
        <w:rPr>
          <w:rFonts w:ascii="Gill Sans MT" w:eastAsiaTheme="minorHAnsi" w:hAnsi="Gill Sans MT" w:cs="Times New Roman"/>
          <w:sz w:val="24"/>
          <w:szCs w:val="24"/>
        </w:rPr>
      </w:pPr>
      <w:r w:rsidRPr="0013195C">
        <w:rPr>
          <w:rFonts w:ascii="Gill Sans MT" w:hAnsi="Gill Sans MT" w:cs="Times New Roman"/>
          <w:spacing w:val="-1"/>
          <w:sz w:val="24"/>
          <w:szCs w:val="24"/>
        </w:rPr>
        <w:t>T</w:t>
      </w:r>
      <w:r w:rsidR="00487DF1" w:rsidRPr="0013195C">
        <w:rPr>
          <w:rFonts w:ascii="Gill Sans MT" w:hAnsi="Gill Sans MT" w:cs="Times New Roman"/>
          <w:spacing w:val="-1"/>
          <w:sz w:val="24"/>
          <w:szCs w:val="24"/>
        </w:rPr>
        <w:t>roškovi</w:t>
      </w:r>
      <w:r w:rsidR="00487DF1" w:rsidRPr="0013195C">
        <w:rPr>
          <w:rFonts w:ascii="Gill Sans MT" w:eastAsiaTheme="minorHAnsi" w:hAnsi="Gill Sans MT" w:cs="Times New Roman"/>
          <w:sz w:val="24"/>
          <w:szCs w:val="24"/>
        </w:rPr>
        <w:t xml:space="preserve"> </w:t>
      </w:r>
      <w:r w:rsidRPr="0013195C">
        <w:rPr>
          <w:rFonts w:ascii="Gill Sans MT" w:eastAsiaTheme="minorHAnsi" w:hAnsi="Gill Sans MT" w:cs="Times New Roman"/>
          <w:sz w:val="24"/>
          <w:szCs w:val="24"/>
        </w:rPr>
        <w:t xml:space="preserve">usluge </w:t>
      </w:r>
      <w:r w:rsidR="00487DF1" w:rsidRPr="0013195C">
        <w:rPr>
          <w:rFonts w:ascii="Gill Sans MT" w:eastAsiaTheme="minorHAnsi" w:hAnsi="Gill Sans MT" w:cs="Times New Roman"/>
          <w:sz w:val="24"/>
          <w:szCs w:val="24"/>
        </w:rPr>
        <w:t>upravljanja projektom kao troškovi savjetodavnih usluga k</w:t>
      </w:r>
      <w:r w:rsidR="00D160AA" w:rsidRPr="0013195C">
        <w:rPr>
          <w:rFonts w:ascii="Gill Sans MT" w:eastAsiaTheme="minorHAnsi" w:hAnsi="Gill Sans MT" w:cs="Times New Roman"/>
          <w:sz w:val="24"/>
          <w:szCs w:val="24"/>
        </w:rPr>
        <w:t>oje pružaju vanjski konzultanti, a koji su izabrani u postupku javne nabave sukladno Zakonu o javnoj nabavi (NN 120/16)</w:t>
      </w:r>
      <w:r w:rsidR="00773719" w:rsidRPr="0013195C">
        <w:rPr>
          <w:rFonts w:ascii="Gill Sans MT" w:hAnsi="Gill Sans MT"/>
        </w:rPr>
        <w:t xml:space="preserve"> </w:t>
      </w:r>
      <w:r w:rsidR="00773719" w:rsidRPr="0013195C">
        <w:rPr>
          <w:rFonts w:ascii="Gill Sans MT" w:eastAsiaTheme="minorHAnsi" w:hAnsi="Gill Sans MT" w:cs="Times New Roman"/>
          <w:sz w:val="24"/>
          <w:szCs w:val="24"/>
        </w:rPr>
        <w:t>ili sukladno internom aktu koji uređuje pravila provođenja postupaka jednostavne nabave</w:t>
      </w:r>
      <w:r w:rsidR="00D160AA" w:rsidRPr="0013195C">
        <w:rPr>
          <w:rFonts w:ascii="Gill Sans MT" w:eastAsiaTheme="minorHAnsi" w:hAnsi="Gill Sans MT" w:cs="Times New Roman"/>
          <w:sz w:val="24"/>
          <w:szCs w:val="24"/>
        </w:rPr>
        <w:t>;</w:t>
      </w:r>
    </w:p>
    <w:p w14:paraId="126CE802" w14:textId="6F3A7057" w:rsidR="00487DF1" w:rsidRPr="0013195C" w:rsidRDefault="00D160AA" w:rsidP="00C11E6A">
      <w:pPr>
        <w:pStyle w:val="Tijeloteksta"/>
        <w:numPr>
          <w:ilvl w:val="0"/>
          <w:numId w:val="90"/>
        </w:numPr>
        <w:kinsoku w:val="0"/>
        <w:overflowPunct w:val="0"/>
        <w:spacing w:before="0" w:after="60" w:line="240" w:lineRule="auto"/>
        <w:ind w:left="426" w:hanging="284"/>
        <w:jc w:val="both"/>
        <w:rPr>
          <w:rFonts w:ascii="Gill Sans MT" w:eastAsiaTheme="minorHAnsi" w:hAnsi="Gill Sans MT" w:cs="Times New Roman"/>
          <w:sz w:val="24"/>
          <w:szCs w:val="24"/>
        </w:rPr>
      </w:pPr>
      <w:r w:rsidRPr="0013195C">
        <w:rPr>
          <w:rFonts w:ascii="Gill Sans MT" w:hAnsi="Gill Sans MT" w:cs="Times New Roman"/>
          <w:spacing w:val="-1"/>
          <w:sz w:val="24"/>
          <w:szCs w:val="24"/>
        </w:rPr>
        <w:t>T</w:t>
      </w:r>
      <w:r w:rsidR="00487DF1" w:rsidRPr="0013195C">
        <w:rPr>
          <w:rFonts w:ascii="Gill Sans MT" w:hAnsi="Gill Sans MT" w:cs="Times New Roman"/>
          <w:spacing w:val="-1"/>
          <w:sz w:val="24"/>
          <w:szCs w:val="24"/>
        </w:rPr>
        <w:t>roškovi</w:t>
      </w:r>
      <w:r w:rsidR="002C2660" w:rsidRPr="0013195C">
        <w:rPr>
          <w:rFonts w:ascii="Gill Sans MT" w:eastAsiaTheme="minorHAnsi" w:hAnsi="Gill Sans MT" w:cs="Times New Roman"/>
          <w:sz w:val="24"/>
          <w:szCs w:val="24"/>
        </w:rPr>
        <w:t xml:space="preserve"> u svezi</w:t>
      </w:r>
      <w:r w:rsidR="00487DF1" w:rsidRPr="0013195C">
        <w:rPr>
          <w:rFonts w:ascii="Gill Sans MT" w:eastAsiaTheme="minorHAnsi" w:hAnsi="Gill Sans MT" w:cs="Times New Roman"/>
          <w:sz w:val="24"/>
          <w:szCs w:val="24"/>
        </w:rPr>
        <w:t xml:space="preserve"> </w:t>
      </w:r>
      <w:r w:rsidR="00BB2122" w:rsidRPr="0013195C">
        <w:rPr>
          <w:rFonts w:ascii="Gill Sans MT" w:hAnsi="Gill Sans MT" w:cs="Times New Roman"/>
          <w:sz w:val="24"/>
          <w:szCs w:val="24"/>
        </w:rPr>
        <w:t>ispunjavanja</w:t>
      </w:r>
      <w:r w:rsidR="00487DF1" w:rsidRPr="0013195C">
        <w:rPr>
          <w:rFonts w:ascii="Gill Sans MT" w:hAnsi="Gill Sans MT" w:cs="Times New Roman"/>
          <w:sz w:val="24"/>
          <w:szCs w:val="24"/>
        </w:rPr>
        <w:t xml:space="preserve"> uvjeta informiranja </w:t>
      </w:r>
      <w:r w:rsidR="00487DF1" w:rsidRPr="0013195C">
        <w:rPr>
          <w:rFonts w:ascii="Gill Sans MT" w:eastAsiaTheme="minorHAnsi" w:hAnsi="Gill Sans MT" w:cs="Times New Roman"/>
          <w:sz w:val="24"/>
          <w:szCs w:val="24"/>
        </w:rPr>
        <w:t>i vidljivosti</w:t>
      </w:r>
      <w:r w:rsidR="00BB2122" w:rsidRPr="0013195C">
        <w:rPr>
          <w:rFonts w:ascii="Gill Sans MT" w:eastAsiaTheme="minorHAnsi" w:hAnsi="Gill Sans MT" w:cs="Times New Roman"/>
          <w:sz w:val="24"/>
          <w:szCs w:val="24"/>
        </w:rPr>
        <w:t xml:space="preserve"> u skladu s točkom </w:t>
      </w:r>
      <w:r w:rsidR="00972E05" w:rsidRPr="0013195C">
        <w:rPr>
          <w:rFonts w:ascii="Gill Sans MT" w:eastAsiaTheme="minorHAnsi" w:hAnsi="Gill Sans MT" w:cs="Times New Roman"/>
          <w:sz w:val="24"/>
          <w:szCs w:val="24"/>
        </w:rPr>
        <w:t>5</w:t>
      </w:r>
      <w:r w:rsidR="00CA6AD7" w:rsidRPr="0013195C">
        <w:rPr>
          <w:rFonts w:ascii="Gill Sans MT" w:eastAsiaTheme="minorHAnsi" w:hAnsi="Gill Sans MT" w:cs="Times New Roman"/>
          <w:sz w:val="24"/>
          <w:szCs w:val="24"/>
        </w:rPr>
        <w:t>.6</w:t>
      </w:r>
      <w:r w:rsidR="00487DF1" w:rsidRPr="0013195C">
        <w:rPr>
          <w:rFonts w:ascii="Gill Sans MT" w:eastAsiaTheme="minorHAnsi" w:hAnsi="Gill Sans MT" w:cs="Times New Roman"/>
          <w:sz w:val="24"/>
          <w:szCs w:val="24"/>
        </w:rPr>
        <w:t xml:space="preserve">. </w:t>
      </w:r>
      <w:r w:rsidR="00BB2122" w:rsidRPr="0013195C">
        <w:rPr>
          <w:rFonts w:ascii="Gill Sans MT" w:eastAsiaTheme="minorHAnsi" w:hAnsi="Gill Sans MT" w:cs="Times New Roman"/>
          <w:sz w:val="24"/>
          <w:szCs w:val="24"/>
        </w:rPr>
        <w:t>ovih Uputa</w:t>
      </w:r>
      <w:r w:rsidR="00036BB7" w:rsidRPr="0013195C">
        <w:rPr>
          <w:rFonts w:ascii="Gill Sans MT" w:eastAsiaTheme="minorHAnsi" w:hAnsi="Gill Sans MT" w:cs="Times New Roman"/>
          <w:sz w:val="24"/>
          <w:szCs w:val="24"/>
        </w:rPr>
        <w:t>;</w:t>
      </w:r>
    </w:p>
    <w:p w14:paraId="452A8581" w14:textId="77777777" w:rsidR="00C11E6A" w:rsidRPr="0013195C" w:rsidRDefault="00036BB7" w:rsidP="00C11E6A">
      <w:pPr>
        <w:pStyle w:val="Tijeloteksta"/>
        <w:numPr>
          <w:ilvl w:val="0"/>
          <w:numId w:val="90"/>
        </w:numPr>
        <w:kinsoku w:val="0"/>
        <w:overflowPunct w:val="0"/>
        <w:spacing w:before="0" w:after="60" w:line="240" w:lineRule="auto"/>
        <w:ind w:left="426" w:hanging="284"/>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Porez na dodanu vrijednost za koji Prijavitelj nema pravo ostvariti odbitak.</w:t>
      </w:r>
    </w:p>
    <w:p w14:paraId="398117D3" w14:textId="4EF9186A" w:rsidR="008D2D74" w:rsidRPr="0013195C" w:rsidRDefault="00036BB7" w:rsidP="00C11E6A">
      <w:pPr>
        <w:pStyle w:val="Tijeloteksta"/>
        <w:kinsoku w:val="0"/>
        <w:overflowPunct w:val="0"/>
        <w:spacing w:before="0" w:after="60" w:line="240" w:lineRule="auto"/>
        <w:ind w:left="426"/>
        <w:jc w:val="both"/>
        <w:rPr>
          <w:rFonts w:ascii="Gill Sans MT" w:eastAsiaTheme="minorHAnsi" w:hAnsi="Gill Sans MT" w:cs="Times New Roman"/>
          <w:sz w:val="24"/>
          <w:szCs w:val="24"/>
        </w:rPr>
      </w:pPr>
      <w:r w:rsidRPr="0013195C">
        <w:rPr>
          <w:rFonts w:ascii="Gill Sans MT" w:eastAsiaTheme="minorHAnsi" w:hAnsi="Gill Sans MT" w:cs="Times New Roman"/>
          <w:sz w:val="24"/>
          <w:szCs w:val="24"/>
        </w:rPr>
        <w:t xml:space="preserve"> </w:t>
      </w:r>
    </w:p>
    <w:p w14:paraId="4AF3DC65" w14:textId="02B1E0CF" w:rsidR="008D2D74" w:rsidRPr="00F91312" w:rsidRDefault="00EE205B" w:rsidP="0019190D">
      <w:pPr>
        <w:pStyle w:val="Naslov2"/>
      </w:pPr>
      <w:bookmarkStart w:id="47" w:name="_Toc9259237"/>
      <w:r w:rsidRPr="00F91312">
        <w:t>2.</w:t>
      </w:r>
      <w:r w:rsidR="000B6082" w:rsidRPr="00F91312">
        <w:t>10</w:t>
      </w:r>
      <w:r w:rsidRPr="00F91312">
        <w:t xml:space="preserve">. </w:t>
      </w:r>
      <w:r w:rsidR="00AA43D3" w:rsidRPr="00F91312">
        <w:t xml:space="preserve">Neprihvatljivi </w:t>
      </w:r>
      <w:r w:rsidR="0041015E" w:rsidRPr="00F91312">
        <w:t>troškovi</w:t>
      </w:r>
      <w:bookmarkEnd w:id="47"/>
    </w:p>
    <w:p w14:paraId="6752A294" w14:textId="7BA0EADD" w:rsidR="0064110B" w:rsidRPr="0013195C" w:rsidRDefault="0064110B" w:rsidP="00C11E6A">
      <w:pPr>
        <w:pStyle w:val="StandardWeb"/>
        <w:spacing w:before="0" w:beforeAutospacing="0" w:after="120" w:afterAutospacing="0"/>
        <w:rPr>
          <w:rFonts w:ascii="Gill Sans MT" w:hAnsi="Gill Sans MT"/>
          <w:noProof w:val="0"/>
        </w:rPr>
      </w:pPr>
      <w:r w:rsidRPr="0013195C">
        <w:rPr>
          <w:rFonts w:ascii="Gill Sans MT" w:hAnsi="Gill Sans MT"/>
          <w:noProof w:val="0"/>
        </w:rPr>
        <w:t xml:space="preserve">Neprihvatljivi troškovi Prijavitelja u sklopu ovog Poziva su: </w:t>
      </w:r>
    </w:p>
    <w:p w14:paraId="6833F529" w14:textId="77777777" w:rsidR="0064110B" w:rsidRPr="0013195C" w:rsidRDefault="0064110B" w:rsidP="00C11E6A">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 xml:space="preserve">Nadoknadivi PDV tj. porez na dodanu vrijednost za koji Prijavitelj/Korisnik ima pravo ostvariti odbitak, </w:t>
      </w:r>
    </w:p>
    <w:p w14:paraId="2C51073A" w14:textId="77777777" w:rsidR="0064110B" w:rsidRPr="0013195C" w:rsidRDefault="0064110B" w:rsidP="00C11E6A">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Kamate na dug,</w:t>
      </w:r>
    </w:p>
    <w:p w14:paraId="3B8F1409" w14:textId="77777777" w:rsidR="0064110B" w:rsidRPr="0013195C" w:rsidRDefault="0064110B" w:rsidP="00C11E6A">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Trošak povezan s ulaganjem radi postizanja smanjenja emisije stakleničkih plinova iz aktivnosti koje su navedene u Prilogu I. Direktive 2003/87/EZ,</w:t>
      </w:r>
    </w:p>
    <w:p w14:paraId="7B00808C" w14:textId="77777777" w:rsidR="0064110B" w:rsidRPr="0013195C" w:rsidRDefault="0064110B" w:rsidP="00C11E6A">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eastAsia="Times New Roman" w:hAnsi="Gill Sans MT" w:cs="Times New Roman"/>
          <w:color w:val="000000"/>
          <w:sz w:val="24"/>
          <w:szCs w:val="24"/>
          <w:lang w:eastAsia="hr-HR"/>
        </w:rPr>
        <w:t>Trošak povezan s trgovačkim društvima u poteškoćama, u skladu s definicijom pravila Europske unije o državnim potporama,</w:t>
      </w:r>
    </w:p>
    <w:p w14:paraId="5D506E8C" w14:textId="77777777" w:rsidR="0064110B" w:rsidRPr="0013195C" w:rsidRDefault="0064110B" w:rsidP="00C11E6A">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Kupnja rabljenje opreme,</w:t>
      </w:r>
    </w:p>
    <w:p w14:paraId="71ADDC14" w14:textId="77777777" w:rsidR="0064110B" w:rsidRPr="0013195C" w:rsidRDefault="0064110B" w:rsidP="00C11E6A">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eastAsia="Times New Roman" w:hAnsi="Gill Sans MT" w:cs="Times New Roman"/>
          <w:color w:val="000000"/>
          <w:sz w:val="24"/>
          <w:szCs w:val="24"/>
          <w:lang w:eastAsia="hr-HR"/>
        </w:rPr>
        <w:t>Kupnja vozila koja se koriste u svrhu upravljanja projektom,</w:t>
      </w:r>
    </w:p>
    <w:p w14:paraId="35E0E8B2" w14:textId="648CE18A" w:rsidR="0064110B" w:rsidRPr="0013195C" w:rsidRDefault="0064110B" w:rsidP="00C11E6A">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Doprinosi za dobrovoljna zdravstvena ili mirovinska osiguranja koja nisu obvezna prema nacionalnom zakonodavstvu te neoporezivi primitci radnika u skladu s propisima RH,</w:t>
      </w:r>
    </w:p>
    <w:p w14:paraId="104BD134" w14:textId="77777777" w:rsidR="0064110B" w:rsidRPr="0013195C" w:rsidRDefault="0064110B" w:rsidP="00C11E6A">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Kazne, financijske globe i troškovi sudskog spora,</w:t>
      </w:r>
    </w:p>
    <w:p w14:paraId="47A577E1" w14:textId="6721E635" w:rsidR="0064110B" w:rsidRPr="0013195C" w:rsidRDefault="003158B8" w:rsidP="00C11E6A">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Pr>
          <w:rFonts w:ascii="Gill Sans MT" w:hAnsi="Gill Sans MT" w:cs="Times New Roman"/>
          <w:spacing w:val="-1"/>
          <w:sz w:val="24"/>
          <w:szCs w:val="24"/>
        </w:rPr>
        <w:t>Operativni troškovi</w:t>
      </w:r>
      <w:r w:rsidR="0064110B" w:rsidRPr="0013195C">
        <w:rPr>
          <w:rFonts w:ascii="Gill Sans MT" w:eastAsia="Times New Roman" w:hAnsi="Gill Sans MT" w:cs="Times New Roman"/>
          <w:color w:val="000000"/>
          <w:sz w:val="24"/>
          <w:szCs w:val="24"/>
          <w:lang w:eastAsia="hr-HR"/>
        </w:rPr>
        <w:t>,</w:t>
      </w:r>
    </w:p>
    <w:p w14:paraId="31F4D139" w14:textId="77777777" w:rsidR="0064110B" w:rsidRPr="0013195C" w:rsidRDefault="0064110B" w:rsidP="00C11E6A">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Gubici zbog fluktuacija valutnih tečaja i provizija na valutni tečaj,</w:t>
      </w:r>
    </w:p>
    <w:p w14:paraId="180B536C" w14:textId="77777777" w:rsidR="0064110B" w:rsidRPr="0013195C" w:rsidRDefault="0064110B" w:rsidP="00C11E6A">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Plaćanja svih bonusa zaposlenima,</w:t>
      </w:r>
    </w:p>
    <w:p w14:paraId="058C164D" w14:textId="5C32CFE0" w:rsidR="0064110B" w:rsidRPr="0013195C" w:rsidRDefault="0064110B" w:rsidP="00C11E6A">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 xml:space="preserve">Troškovi za otvaranje, zatvaranje i vođenje računa, naknade za financijske transfere, trošak ishođenja kredita ili pozajmice kod financijske institucije, javnobilježnički trošak, </w:t>
      </w:r>
    </w:p>
    <w:p w14:paraId="6A40470F" w14:textId="77777777" w:rsidR="0064110B" w:rsidRPr="0013195C" w:rsidRDefault="0064110B" w:rsidP="00C11E6A">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olor w:val="000000"/>
          <w:sz w:val="24"/>
          <w:szCs w:val="24"/>
        </w:rPr>
        <w:t>Potpora lokalnom razvoju pod vodstvom zajednice,</w:t>
      </w:r>
    </w:p>
    <w:p w14:paraId="3EF30867" w14:textId="3CAACDCD" w:rsidR="0064110B" w:rsidRPr="0013195C" w:rsidRDefault="0064110B" w:rsidP="00C11E6A">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Izdatak jamstva koje izdaje banka ili druga financijska institucija</w:t>
      </w:r>
      <w:r w:rsidR="007618B0" w:rsidRPr="0013195C">
        <w:rPr>
          <w:rFonts w:ascii="Gill Sans MT" w:hAnsi="Gill Sans MT" w:cs="Times New Roman"/>
          <w:spacing w:val="-1"/>
          <w:sz w:val="24"/>
          <w:szCs w:val="24"/>
        </w:rPr>
        <w:t>,</w:t>
      </w:r>
    </w:p>
    <w:p w14:paraId="0C963E39" w14:textId="77777777" w:rsidR="0064110B" w:rsidRPr="0013195C" w:rsidRDefault="0064110B" w:rsidP="00C11E6A">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olor w:val="000000"/>
          <w:sz w:val="24"/>
          <w:szCs w:val="24"/>
        </w:rPr>
        <w:t>Izdatak koji ispunjava uvjete za potporu iz ESF-a,</w:t>
      </w:r>
    </w:p>
    <w:p w14:paraId="7ADDCC46" w14:textId="7FA60F5B" w:rsidR="0064110B" w:rsidRPr="0013195C" w:rsidRDefault="0064110B" w:rsidP="00C11E6A">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Kupoprodaja izgrađenog i neizgrađenog zemljišta</w:t>
      </w:r>
      <w:r w:rsidR="007618B0" w:rsidRPr="0013195C">
        <w:rPr>
          <w:rFonts w:ascii="Gill Sans MT" w:hAnsi="Gill Sans MT" w:cs="Times New Roman"/>
          <w:spacing w:val="-1"/>
          <w:sz w:val="24"/>
          <w:szCs w:val="24"/>
        </w:rPr>
        <w:t>,</w:t>
      </w:r>
      <w:r w:rsidRPr="0013195C">
        <w:rPr>
          <w:rFonts w:ascii="Gill Sans MT" w:hAnsi="Gill Sans MT" w:cs="Times New Roman"/>
          <w:spacing w:val="-1"/>
          <w:sz w:val="24"/>
          <w:szCs w:val="24"/>
        </w:rPr>
        <w:t xml:space="preserve"> </w:t>
      </w:r>
    </w:p>
    <w:p w14:paraId="29F282C8" w14:textId="20A806C1" w:rsidR="0064110B" w:rsidRPr="00231608" w:rsidRDefault="0064110B" w:rsidP="00C11E6A">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A2591C">
        <w:rPr>
          <w:rFonts w:ascii="Gill Sans MT" w:hAnsi="Gill Sans MT" w:cs="Times New Roman"/>
          <w:spacing w:val="-1"/>
          <w:sz w:val="24"/>
          <w:szCs w:val="24"/>
        </w:rPr>
        <w:t>Neizravni troškovi</w:t>
      </w:r>
      <w:r w:rsidR="007618B0" w:rsidRPr="00231608">
        <w:rPr>
          <w:rFonts w:ascii="Gill Sans MT" w:hAnsi="Gill Sans MT" w:cs="Times New Roman"/>
          <w:spacing w:val="-1"/>
          <w:sz w:val="24"/>
          <w:szCs w:val="24"/>
        </w:rPr>
        <w:t>,</w:t>
      </w:r>
    </w:p>
    <w:p w14:paraId="578FF51E" w14:textId="77777777" w:rsidR="0064110B" w:rsidRPr="00A2591C" w:rsidRDefault="0064110B" w:rsidP="00C11E6A">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2379A3">
        <w:rPr>
          <w:rFonts w:ascii="Gill Sans MT" w:hAnsi="Gill Sans MT" w:cs="Times New Roman"/>
          <w:spacing w:val="-1"/>
          <w:sz w:val="24"/>
          <w:szCs w:val="24"/>
        </w:rPr>
        <w:t>Troškovi povezani s uslugom revizije projekta, koju nabavlja Prijavitelj/Korisnik</w:t>
      </w:r>
    </w:p>
    <w:p w14:paraId="48BB5E28" w14:textId="31C3D3B9" w:rsidR="0064110B" w:rsidRPr="00A2591C" w:rsidRDefault="0064110B" w:rsidP="00C11E6A">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2379A3">
        <w:rPr>
          <w:rFonts w:ascii="Gill Sans MT" w:hAnsi="Gill Sans MT" w:cs="Times New Roman"/>
          <w:spacing w:val="-1"/>
          <w:sz w:val="24"/>
          <w:szCs w:val="24"/>
        </w:rPr>
        <w:t>Troškovi zakupa materijalne imovine</w:t>
      </w:r>
      <w:r w:rsidR="00A2591C" w:rsidRPr="002379A3">
        <w:rPr>
          <w:rFonts w:ascii="Gill Sans MT" w:hAnsi="Gill Sans MT" w:cs="Times New Roman"/>
          <w:spacing w:val="-1"/>
          <w:sz w:val="24"/>
          <w:szCs w:val="24"/>
        </w:rPr>
        <w:t>,</w:t>
      </w:r>
      <w:r w:rsidRPr="002379A3">
        <w:rPr>
          <w:rFonts w:ascii="Gill Sans MT" w:hAnsi="Gill Sans MT" w:cs="Times New Roman"/>
          <w:spacing w:val="-1"/>
          <w:sz w:val="24"/>
          <w:szCs w:val="24"/>
        </w:rPr>
        <w:t xml:space="preserve"> </w:t>
      </w:r>
    </w:p>
    <w:p w14:paraId="571811B3" w14:textId="77777777" w:rsidR="0064110B" w:rsidRPr="0013195C" w:rsidRDefault="0064110B" w:rsidP="00C11E6A">
      <w:pPr>
        <w:pStyle w:val="Tijeloteksta"/>
        <w:numPr>
          <w:ilvl w:val="0"/>
          <w:numId w:val="90"/>
        </w:numPr>
        <w:kinsoku w:val="0"/>
        <w:overflowPunct w:val="0"/>
        <w:spacing w:before="0" w:after="60" w:line="240" w:lineRule="auto"/>
        <w:ind w:left="426" w:hanging="284"/>
        <w:jc w:val="both"/>
        <w:rPr>
          <w:rFonts w:ascii="Gill Sans MT" w:hAnsi="Gill Sans MT" w:cs="Times New Roman"/>
          <w:spacing w:val="-1"/>
          <w:sz w:val="24"/>
          <w:szCs w:val="24"/>
        </w:rPr>
      </w:pPr>
      <w:r w:rsidRPr="0013195C">
        <w:rPr>
          <w:rFonts w:ascii="Gill Sans MT" w:hAnsi="Gill Sans MT" w:cs="Times New Roman"/>
          <w:spacing w:val="-1"/>
          <w:sz w:val="24"/>
          <w:szCs w:val="24"/>
        </w:rPr>
        <w:t>Doprinosi u naravi u obliku izvršavanja radova ili osiguravanja robe, usluga, zemljišta i nekretnina za koje nije izvršeno plaćanje potkrijepljeno dokumentima odgovarajuće dokazne vrijednosti, odnosno svi koji su utvrđeni neprihvatljivima ili uvjetno prihvatljivima u skladu s Pravilnikom o prihvatljivosti izdataka (NN 115/18).</w:t>
      </w:r>
    </w:p>
    <w:p w14:paraId="6C98B134" w14:textId="54FF76EF" w:rsidR="00DE49F6" w:rsidRPr="0013195C" w:rsidRDefault="00DE49F6" w:rsidP="00C11E6A">
      <w:pPr>
        <w:pStyle w:val="Tijeloteksta"/>
        <w:kinsoku w:val="0"/>
        <w:overflowPunct w:val="0"/>
        <w:spacing w:before="0" w:after="60" w:line="240" w:lineRule="auto"/>
        <w:ind w:left="426"/>
        <w:contextualSpacing/>
        <w:jc w:val="both"/>
        <w:rPr>
          <w:rFonts w:ascii="Gill Sans MT" w:hAnsi="Gill Sans MT" w:cs="Times New Roman"/>
          <w:spacing w:val="-1"/>
          <w:sz w:val="24"/>
          <w:szCs w:val="24"/>
        </w:rPr>
      </w:pPr>
    </w:p>
    <w:tbl>
      <w:tblPr>
        <w:tblStyle w:val="TableGrid1"/>
        <w:tblW w:w="0" w:type="auto"/>
        <w:tblInd w:w="108" w:type="dxa"/>
        <w:tblLook w:val="04A0" w:firstRow="1" w:lastRow="0" w:firstColumn="1" w:lastColumn="0" w:noHBand="0" w:noVBand="1"/>
      </w:tblPr>
      <w:tblGrid>
        <w:gridCol w:w="8954"/>
      </w:tblGrid>
      <w:tr w:rsidR="00852729" w:rsidRPr="0013195C" w14:paraId="4EC4C730" w14:textId="77777777" w:rsidTr="00711AD6">
        <w:tc>
          <w:tcPr>
            <w:tcW w:w="8954" w:type="dxa"/>
            <w:shd w:val="clear" w:color="auto" w:fill="A8D08D" w:themeFill="accent6" w:themeFillTint="99"/>
          </w:tcPr>
          <w:p w14:paraId="57CF8240" w14:textId="08443BE5" w:rsidR="00852729" w:rsidRPr="0013195C" w:rsidRDefault="00852729" w:rsidP="00C11E6A">
            <w:pPr>
              <w:spacing w:after="0" w:line="240" w:lineRule="auto"/>
              <w:contextualSpacing/>
              <w:jc w:val="both"/>
              <w:rPr>
                <w:rFonts w:ascii="Gill Sans MT" w:hAnsi="Gill Sans MT" w:cs="Times New Roman"/>
                <w:i/>
                <w:sz w:val="24"/>
                <w:szCs w:val="24"/>
              </w:rPr>
            </w:pPr>
            <w:r w:rsidRPr="0013195C">
              <w:rPr>
                <w:rFonts w:ascii="Gill Sans MT" w:eastAsiaTheme="minorHAnsi" w:hAnsi="Gill Sans MT" w:cs="Times New Roman"/>
                <w:b/>
                <w:i/>
                <w:sz w:val="24"/>
                <w:szCs w:val="24"/>
              </w:rPr>
              <w:t>Napomena:</w:t>
            </w:r>
            <w:r w:rsidRPr="0013195C">
              <w:rPr>
                <w:rFonts w:ascii="Gill Sans MT" w:eastAsiaTheme="minorHAnsi" w:hAnsi="Gill Sans MT" w:cs="Times New Roman"/>
                <w:i/>
                <w:sz w:val="24"/>
                <w:szCs w:val="24"/>
              </w:rPr>
              <w:t xml:space="preserve"> </w:t>
            </w:r>
            <w:r w:rsidR="00CB3375" w:rsidRPr="0013195C">
              <w:rPr>
                <w:rFonts w:ascii="Gill Sans MT" w:eastAsiaTheme="minorHAnsi" w:hAnsi="Gill Sans MT" w:cs="Times New Roman"/>
                <w:i/>
                <w:sz w:val="24"/>
                <w:szCs w:val="24"/>
              </w:rPr>
              <w:t>Prijavitelj je dužan dostaviti proračun svih prihvatljivih troškova potrebnih za realizaciju projekta, dok je za neprihvatljive troškove dužan dostaviti ukupan iznos prema izvoru sredstava u sažetak proračuna Prijavnog obrasca.  Prihvatljivi i neprihvatljivi troškovi čine ukupnu vrijednost projekta. Iznos sufinanciranja odnosi se samo na prihvatljive troškove projekta. Neprihvatljive troškove snosi Prijavitelj/Korisnik.</w:t>
            </w:r>
          </w:p>
        </w:tc>
      </w:tr>
    </w:tbl>
    <w:p w14:paraId="421DA10E" w14:textId="77777777" w:rsidR="00852729" w:rsidRPr="0013195C" w:rsidRDefault="00852729" w:rsidP="00C11E6A">
      <w:pPr>
        <w:pStyle w:val="Tijeloteksta"/>
        <w:kinsoku w:val="0"/>
        <w:overflowPunct w:val="0"/>
        <w:spacing w:after="120" w:line="240" w:lineRule="auto"/>
        <w:ind w:left="0"/>
        <w:contextualSpacing/>
        <w:jc w:val="both"/>
        <w:rPr>
          <w:rFonts w:ascii="Gill Sans MT" w:hAnsi="Gill Sans MT" w:cs="Times New Roman"/>
          <w:spacing w:val="-1"/>
          <w:highlight w:val="yellow"/>
        </w:rPr>
      </w:pPr>
    </w:p>
    <w:p w14:paraId="0D04D213" w14:textId="3CBA82F4" w:rsidR="00852729" w:rsidRPr="0013195C" w:rsidRDefault="00705B31" w:rsidP="00F91312">
      <w:pPr>
        <w:pStyle w:val="Naslov2"/>
      </w:pPr>
      <w:bookmarkStart w:id="48" w:name="bookmark17"/>
      <w:bookmarkStart w:id="49" w:name="_KAKO_SE_PRIJAVITI"/>
      <w:bookmarkEnd w:id="48"/>
      <w:bookmarkEnd w:id="49"/>
      <w:r w:rsidRPr="0013195C">
        <w:t xml:space="preserve"> </w:t>
      </w:r>
      <w:bookmarkStart w:id="50" w:name="_Toc9259238"/>
      <w:r w:rsidR="00D54633" w:rsidRPr="0013195C">
        <w:t>2.</w:t>
      </w:r>
      <w:r w:rsidR="000B6082">
        <w:t>11</w:t>
      </w:r>
      <w:r w:rsidR="00D54633" w:rsidRPr="0013195C">
        <w:t xml:space="preserve">. </w:t>
      </w:r>
      <w:r w:rsidRPr="0013195C">
        <w:t>Horizontaln</w:t>
      </w:r>
      <w:r w:rsidR="00D36EF2" w:rsidRPr="0013195C">
        <w:t>a</w:t>
      </w:r>
      <w:r w:rsidRPr="0013195C">
        <w:t xml:space="preserve"> načela</w:t>
      </w:r>
      <w:bookmarkEnd w:id="50"/>
    </w:p>
    <w:p w14:paraId="3A3E21E1" w14:textId="77777777" w:rsidR="00DB1791" w:rsidRPr="0013195C" w:rsidRDefault="00DB1791" w:rsidP="00C11E6A">
      <w:pPr>
        <w:spacing w:after="120" w:line="240" w:lineRule="auto"/>
        <w:jc w:val="both"/>
        <w:rPr>
          <w:rFonts w:ascii="Gill Sans MT" w:eastAsia="PMingLiU" w:hAnsi="Gill Sans MT" w:cs="Times New Roman"/>
          <w:noProof/>
          <w:color w:val="000000"/>
          <w:sz w:val="24"/>
          <w:szCs w:val="24"/>
          <w:shd w:val="clear" w:color="auto" w:fill="FFFFFF"/>
        </w:rPr>
      </w:pPr>
      <w:r w:rsidRPr="0013195C">
        <w:rPr>
          <w:rFonts w:ascii="Gill Sans MT" w:eastAsia="PMingLiU" w:hAnsi="Gill Sans MT" w:cs="Times New Roman"/>
          <w:noProof/>
          <w:color w:val="000000"/>
          <w:sz w:val="24"/>
          <w:szCs w:val="24"/>
          <w:shd w:val="clear" w:color="auto" w:fill="FFFFFF"/>
        </w:rPr>
        <w:t>Prijavitelji su obavezni pridržavati se zakonskih odredbi (navedenih u poglavlju 1.1. Uputa) koje predstavljaju minimalne zahtjeve pri provedbi horizontalnih politika. Poštujući zakonske odredbe projekt je neutralan u pogledu horizontalnih politika, a pripadajući izdaci i aktivnosti neće se smatrati doprinosom horizontalnim politikama već ispunjenjem zakonske obaveze. Ukoliko projekt sadrži dodatne aktivnosti uz propisani minimum poštivanja zakonskih odredbi, tada projekt promiče horizontalne politike EU. Usklađenost projekta s horizontalnim politikama opisuje se u Prijavnom obrascu (Obrazac I). </w:t>
      </w:r>
    </w:p>
    <w:p w14:paraId="7CA687D5" w14:textId="77777777" w:rsidR="00DB1791" w:rsidRPr="0013195C" w:rsidRDefault="00DB1791" w:rsidP="00C11E6A">
      <w:pPr>
        <w:spacing w:after="120" w:line="240" w:lineRule="auto"/>
        <w:jc w:val="both"/>
        <w:rPr>
          <w:rFonts w:ascii="Gill Sans MT" w:eastAsia="PMingLiU" w:hAnsi="Gill Sans MT" w:cs="Times New Roman"/>
          <w:noProof/>
          <w:color w:val="000000"/>
          <w:sz w:val="24"/>
          <w:szCs w:val="24"/>
          <w:shd w:val="clear" w:color="auto" w:fill="FFFFFF"/>
        </w:rPr>
      </w:pPr>
      <w:r w:rsidRPr="0013195C">
        <w:rPr>
          <w:rFonts w:ascii="Gill Sans MT" w:eastAsia="PMingLiU" w:hAnsi="Gill Sans MT" w:cs="Times New Roman"/>
          <w:noProof/>
          <w:color w:val="000000"/>
          <w:sz w:val="24"/>
          <w:szCs w:val="24"/>
          <w:shd w:val="clear" w:color="auto" w:fill="FFFFFF"/>
        </w:rPr>
        <w:t xml:space="preserve">Slijedom </w:t>
      </w:r>
      <w:r w:rsidRPr="0013195C">
        <w:rPr>
          <w:rFonts w:ascii="Gill Sans MT" w:eastAsia="PMingLiU" w:hAnsi="Gill Sans MT" w:cs="Times New Roman"/>
          <w:i/>
          <w:iCs/>
          <w:noProof/>
          <w:color w:val="000000"/>
          <w:sz w:val="24"/>
          <w:szCs w:val="24"/>
          <w:shd w:val="clear" w:color="auto" w:fill="FFFFFF"/>
        </w:rPr>
        <w:t>Uputa za prijavitelje i korisnike Operativnog programa „Konkurentnost i Kohezija” o provedbi horizontalnih načela</w:t>
      </w:r>
      <w:r w:rsidRPr="0013195C">
        <w:rPr>
          <w:rFonts w:ascii="Gill Sans MT" w:eastAsia="PMingLiU" w:hAnsi="Gill Sans MT" w:cs="Times New Roman"/>
          <w:i/>
          <w:iCs/>
          <w:noProof/>
          <w:color w:val="000000"/>
          <w:sz w:val="24"/>
          <w:szCs w:val="24"/>
          <w:shd w:val="clear" w:color="auto" w:fill="FFFFFF"/>
          <w:vertAlign w:val="superscript"/>
        </w:rPr>
        <w:footnoteReference w:id="7"/>
      </w:r>
      <w:r w:rsidRPr="0013195C">
        <w:rPr>
          <w:rFonts w:ascii="Gill Sans MT" w:eastAsia="PMingLiU" w:hAnsi="Gill Sans MT" w:cs="Times New Roman"/>
          <w:i/>
          <w:iCs/>
          <w:noProof/>
          <w:color w:val="000000"/>
          <w:sz w:val="24"/>
          <w:szCs w:val="24"/>
          <w:shd w:val="clear" w:color="auto" w:fill="FFFFFF"/>
        </w:rPr>
        <w:t xml:space="preserve"> </w:t>
      </w:r>
      <w:r w:rsidRPr="0013195C">
        <w:rPr>
          <w:rFonts w:ascii="Gill Sans MT" w:eastAsia="PMingLiU" w:hAnsi="Gill Sans MT" w:cs="Times New Roman"/>
          <w:noProof/>
          <w:color w:val="000000"/>
          <w:sz w:val="24"/>
          <w:szCs w:val="24"/>
          <w:shd w:val="clear" w:color="auto" w:fill="FFFFFF"/>
        </w:rPr>
        <w:t xml:space="preserve">(u daljnjem tekstu: Upute o provedbi horizontalnih načela) korisnici su dužni provoditi mjere u tri kategorije – promicanje ravnopravnosti žena i muškaraca i zabrana diskriminacije, pristupačnost za osobe s invaliditetom i održivi razvoj. </w:t>
      </w:r>
    </w:p>
    <w:p w14:paraId="1BB5E114" w14:textId="77777777" w:rsidR="00DB1791" w:rsidRPr="0013195C" w:rsidRDefault="00DB1791" w:rsidP="00C11E6A">
      <w:pPr>
        <w:spacing w:after="120" w:line="240" w:lineRule="auto"/>
        <w:jc w:val="both"/>
        <w:rPr>
          <w:rFonts w:ascii="Gill Sans MT" w:eastAsia="PMingLiU" w:hAnsi="Gill Sans MT" w:cs="Times New Roman"/>
          <w:noProof/>
          <w:sz w:val="24"/>
          <w:szCs w:val="24"/>
        </w:rPr>
      </w:pPr>
      <w:r w:rsidRPr="0013195C">
        <w:rPr>
          <w:rFonts w:ascii="Gill Sans MT" w:eastAsia="PMingLiU" w:hAnsi="Gill Sans MT" w:cs="Times New Roman"/>
          <w:noProof/>
          <w:sz w:val="24"/>
          <w:szCs w:val="24"/>
        </w:rPr>
        <w:t>Doprinos svim horizontalnim načelima nije obavezan za svaki pojedini projekt, već se primjenjuje sukladno aktivnostima i opsegu projekta, kao i informacijama koje sadrže ove Upute.</w:t>
      </w:r>
    </w:p>
    <w:p w14:paraId="2B8888EB" w14:textId="77777777" w:rsidR="00DB1791" w:rsidRPr="0013195C" w:rsidRDefault="00DB1791" w:rsidP="0013195C">
      <w:pPr>
        <w:spacing w:after="240" w:line="240" w:lineRule="auto"/>
        <w:jc w:val="both"/>
        <w:rPr>
          <w:rFonts w:ascii="Gill Sans MT" w:eastAsia="PMingLiU" w:hAnsi="Gill Sans MT" w:cs="Times New Roman"/>
          <w:noProof/>
          <w:sz w:val="24"/>
          <w:szCs w:val="24"/>
        </w:rPr>
      </w:pPr>
      <w:r w:rsidRPr="0013195C">
        <w:rPr>
          <w:rFonts w:ascii="Gill Sans MT" w:eastAsia="PMingLiU" w:hAnsi="Gill Sans MT" w:cs="Times New Roman"/>
          <w:noProof/>
          <w:sz w:val="24"/>
          <w:szCs w:val="24"/>
        </w:rPr>
        <w:t>Projekti koji su u skladu s nacionalnim propisima smatraju se neutralnima</w:t>
      </w:r>
      <w:r w:rsidRPr="0013195C">
        <w:rPr>
          <w:rFonts w:ascii="Gill Sans MT" w:eastAsia="PMingLiU" w:hAnsi="Gill Sans MT" w:cs="Times New Roman"/>
          <w:noProof/>
          <w:sz w:val="24"/>
          <w:szCs w:val="24"/>
          <w:vertAlign w:val="superscript"/>
        </w:rPr>
        <w:footnoteReference w:id="8"/>
      </w:r>
      <w:r w:rsidRPr="0013195C">
        <w:rPr>
          <w:rFonts w:ascii="Gill Sans MT" w:eastAsia="PMingLiU" w:hAnsi="Gill Sans MT" w:cs="Times New Roman"/>
          <w:noProof/>
          <w:sz w:val="24"/>
          <w:szCs w:val="24"/>
        </w:rPr>
        <w:t>, o čemu je potrebno pružiti informaciju u odgovarajućem dijelu Prijavnog obrasca (Obrazac I).</w:t>
      </w:r>
    </w:p>
    <w:p w14:paraId="20145DE7" w14:textId="587BE32F" w:rsidR="00705B31" w:rsidRPr="0013195C" w:rsidRDefault="00705B31" w:rsidP="0019190D">
      <w:pPr>
        <w:pStyle w:val="Naslov2"/>
      </w:pPr>
      <w:bookmarkStart w:id="51" w:name="_Toc9259239"/>
      <w:r w:rsidRPr="00F91312">
        <w:t>2.</w:t>
      </w:r>
      <w:r w:rsidR="000B6082" w:rsidRPr="00F91312">
        <w:t>12</w:t>
      </w:r>
      <w:r w:rsidRPr="00F91312">
        <w:t>. Promicanje ravnopravnosti žena i muškaraca i zabrana diskriminacije</w:t>
      </w:r>
      <w:bookmarkEnd w:id="51"/>
      <w:r w:rsidRPr="0013195C">
        <w:t> </w:t>
      </w:r>
    </w:p>
    <w:p w14:paraId="0A959B07" w14:textId="77777777" w:rsidR="00DB1791" w:rsidRPr="0013195C" w:rsidRDefault="00DB1791" w:rsidP="00C11E6A">
      <w:pPr>
        <w:spacing w:after="120" w:line="240" w:lineRule="auto"/>
        <w:jc w:val="both"/>
        <w:rPr>
          <w:rFonts w:ascii="Gill Sans MT" w:eastAsia="PMingLiU" w:hAnsi="Gill Sans MT" w:cs="Times New Roman"/>
          <w:noProof/>
          <w:sz w:val="24"/>
          <w:szCs w:val="24"/>
        </w:rPr>
      </w:pPr>
      <w:r w:rsidRPr="0013195C">
        <w:rPr>
          <w:rFonts w:ascii="Gill Sans MT" w:eastAsia="PMingLiU" w:hAnsi="Gill Sans MT" w:cs="Times New Roman"/>
          <w:noProof/>
          <w:sz w:val="24"/>
          <w:szCs w:val="24"/>
        </w:rPr>
        <w:t>Poštujući zakonske odredbe projekt je neutralan u pogledu ravnopravnosti spolova i sprječavanja diskriminacije, odnosno projektnim prijedlogom se minimalno osigurava usklađenost sa zakonskim zahtjevima u pogledu istih.</w:t>
      </w:r>
    </w:p>
    <w:p w14:paraId="286919CF" w14:textId="77777777" w:rsidR="00DB1791" w:rsidRPr="0013195C" w:rsidRDefault="00DB1791" w:rsidP="00C11E6A">
      <w:pPr>
        <w:spacing w:after="120" w:line="240" w:lineRule="auto"/>
        <w:jc w:val="both"/>
        <w:rPr>
          <w:rFonts w:ascii="Gill Sans MT" w:eastAsia="PMingLiU" w:hAnsi="Gill Sans MT" w:cs="Times New Roman"/>
          <w:noProof/>
          <w:sz w:val="24"/>
          <w:szCs w:val="24"/>
        </w:rPr>
      </w:pPr>
      <w:r w:rsidRPr="0013195C">
        <w:rPr>
          <w:rFonts w:ascii="Gill Sans MT" w:eastAsia="PMingLiU" w:hAnsi="Gill Sans MT" w:cs="Times New Roman"/>
          <w:noProof/>
          <w:sz w:val="24"/>
          <w:szCs w:val="24"/>
        </w:rPr>
        <w:t xml:space="preserve">U Uputama o provedbi horizontalnih načela predložene su neke od horizontalnih aktivnosti na razini OPKK, SC 6i1, a koje su primjenjive i na ovaj Poziv: </w:t>
      </w:r>
    </w:p>
    <w:p w14:paraId="630FF1DD" w14:textId="77777777" w:rsidR="00DB1791" w:rsidRPr="0013195C" w:rsidRDefault="00DB1791" w:rsidP="00C11E6A">
      <w:pPr>
        <w:spacing w:after="120" w:line="240" w:lineRule="auto"/>
        <w:jc w:val="both"/>
        <w:rPr>
          <w:rFonts w:ascii="Gill Sans MT" w:eastAsia="PMingLiU" w:hAnsi="Gill Sans MT" w:cs="Times New Roman"/>
          <w:noProof/>
          <w:sz w:val="24"/>
          <w:szCs w:val="24"/>
        </w:rPr>
      </w:pPr>
      <w:r w:rsidRPr="0013195C">
        <w:rPr>
          <w:rFonts w:ascii="Gill Sans MT" w:eastAsia="PMingLiU" w:hAnsi="Gill Sans MT" w:cs="Times New Roman"/>
          <w:i/>
          <w:noProof/>
          <w:sz w:val="24"/>
          <w:szCs w:val="24"/>
        </w:rPr>
        <w:t>Planiranje projekta:</w:t>
      </w:r>
      <w:r w:rsidRPr="0013195C">
        <w:rPr>
          <w:rFonts w:ascii="Gill Sans MT" w:eastAsia="PMingLiU" w:hAnsi="Gill Sans MT" w:cs="Times New Roman"/>
          <w:noProof/>
          <w:sz w:val="24"/>
          <w:szCs w:val="24"/>
        </w:rPr>
        <w:t xml:space="preserve"> prilikom pripreme (osmišljavanja) i provođenja projekta, potiče se analiza na koji se način negativni učinci mogu ukloniti ili umanjiti kako bi se spriječila nezakonita diskriminacija i ublažili rezultati koji dovode do neravnopravnosti.</w:t>
      </w:r>
    </w:p>
    <w:p w14:paraId="75BE990D" w14:textId="77777777" w:rsidR="00DB1791" w:rsidRPr="0013195C" w:rsidRDefault="00DB1791" w:rsidP="00C11E6A">
      <w:pPr>
        <w:spacing w:after="120" w:line="240" w:lineRule="auto"/>
        <w:jc w:val="both"/>
        <w:rPr>
          <w:rFonts w:ascii="Gill Sans MT" w:eastAsia="PMingLiU" w:hAnsi="Gill Sans MT" w:cs="Times New Roman"/>
          <w:noProof/>
          <w:sz w:val="24"/>
          <w:szCs w:val="24"/>
        </w:rPr>
      </w:pPr>
      <w:r w:rsidRPr="0013195C">
        <w:rPr>
          <w:rFonts w:ascii="Gill Sans MT" w:eastAsia="PMingLiU" w:hAnsi="Gill Sans MT" w:cs="Times New Roman"/>
          <w:i/>
          <w:noProof/>
          <w:sz w:val="24"/>
          <w:szCs w:val="24"/>
        </w:rPr>
        <w:t>Provedba projekta:</w:t>
      </w:r>
      <w:r w:rsidRPr="0013195C">
        <w:rPr>
          <w:rFonts w:ascii="Gill Sans MT" w:eastAsia="PMingLiU" w:hAnsi="Gill Sans MT" w:cs="Times New Roman"/>
          <w:noProof/>
          <w:sz w:val="24"/>
          <w:szCs w:val="24"/>
        </w:rPr>
        <w:t xml:space="preserve"> pozitivne mjere za uklanjanje rodnih i ostalih diskriminatornih stereotipa iz informativnih i komunikacijskih aktivnosti, promotivni materijali na jezicima i pismu nacionalnih manjina.</w:t>
      </w:r>
    </w:p>
    <w:p w14:paraId="7C33DA62" w14:textId="4FC99118" w:rsidR="00DB1791" w:rsidRPr="0013195C" w:rsidRDefault="00DB1791" w:rsidP="00C11E6A">
      <w:pPr>
        <w:spacing w:after="240" w:line="240" w:lineRule="auto"/>
        <w:jc w:val="both"/>
        <w:rPr>
          <w:rFonts w:ascii="Gill Sans MT" w:eastAsia="PMingLiU" w:hAnsi="Gill Sans MT" w:cs="Times New Roman"/>
          <w:noProof/>
          <w:sz w:val="24"/>
          <w:szCs w:val="24"/>
        </w:rPr>
      </w:pPr>
      <w:r w:rsidRPr="0013195C">
        <w:rPr>
          <w:rFonts w:ascii="Gill Sans MT" w:eastAsia="PMingLiU" w:hAnsi="Gill Sans MT" w:cs="Times New Roman"/>
          <w:noProof/>
          <w:sz w:val="24"/>
          <w:szCs w:val="24"/>
        </w:rPr>
        <w:t xml:space="preserve">Osim predloženih aktivnosti, Prijavitelj može na razini projektnog prijedloga osmisliti i druge aktivnosti pri promicanju ravnopravnosti žena i muškaraca i zabrani diskriminacije. </w:t>
      </w:r>
    </w:p>
    <w:p w14:paraId="6CFFD5C3" w14:textId="09DC78C9" w:rsidR="00705B31" w:rsidRPr="0013195C" w:rsidRDefault="00705B31" w:rsidP="0019190D">
      <w:pPr>
        <w:pStyle w:val="Naslov2"/>
      </w:pPr>
      <w:bookmarkStart w:id="52" w:name="_Toc9259240"/>
      <w:r w:rsidRPr="00F91312">
        <w:t>2.</w:t>
      </w:r>
      <w:r w:rsidR="000B6082" w:rsidRPr="00F91312">
        <w:t>13</w:t>
      </w:r>
      <w:r w:rsidRPr="00F91312">
        <w:t>. Pristupačnost za osobe s invaliditetom</w:t>
      </w:r>
      <w:bookmarkEnd w:id="52"/>
      <w:r w:rsidRPr="0013195C">
        <w:t> </w:t>
      </w:r>
    </w:p>
    <w:p w14:paraId="38B62772" w14:textId="580CB239" w:rsidR="00705B31" w:rsidRPr="0013195C" w:rsidRDefault="00DB1791" w:rsidP="00C11E6A">
      <w:pPr>
        <w:spacing w:after="240" w:line="240" w:lineRule="auto"/>
        <w:jc w:val="both"/>
        <w:rPr>
          <w:rFonts w:ascii="Gill Sans MT" w:eastAsia="PMingLiU" w:hAnsi="Gill Sans MT" w:cs="Times New Roman"/>
          <w:bCs/>
          <w:sz w:val="24"/>
          <w:szCs w:val="24"/>
          <w:lang w:eastAsia="zh-CN"/>
        </w:rPr>
      </w:pPr>
      <w:r w:rsidRPr="0013195C">
        <w:rPr>
          <w:rFonts w:ascii="Gill Sans MT" w:eastAsia="PMingLiU" w:hAnsi="Gill Sans MT" w:cs="Times New Roman"/>
          <w:bCs/>
          <w:sz w:val="24"/>
          <w:szCs w:val="24"/>
          <w:lang w:eastAsia="zh-CN"/>
        </w:rPr>
        <w:t xml:space="preserve">Poštujući zakonske odredbe projekt je neutralan u pogledu pristupačnosti za osobe s invaliditetom, odnosno projektnim prijedlogom se minimalno osigurava usklađenost sa zakonskim zahtjevima u </w:t>
      </w:r>
      <w:r w:rsidRPr="0013195C">
        <w:rPr>
          <w:rFonts w:ascii="Gill Sans MT" w:eastAsia="PMingLiU" w:hAnsi="Gill Sans MT" w:cs="Times New Roman"/>
          <w:noProof/>
          <w:sz w:val="24"/>
          <w:szCs w:val="24"/>
        </w:rPr>
        <w:t>pogledu</w:t>
      </w:r>
      <w:r w:rsidRPr="0013195C">
        <w:rPr>
          <w:rFonts w:ascii="Gill Sans MT" w:eastAsia="PMingLiU" w:hAnsi="Gill Sans MT" w:cs="Times New Roman"/>
          <w:bCs/>
          <w:sz w:val="24"/>
          <w:szCs w:val="24"/>
          <w:lang w:eastAsia="zh-CN"/>
        </w:rPr>
        <w:t xml:space="preserve"> istih. </w:t>
      </w:r>
    </w:p>
    <w:p w14:paraId="5CB0ADCD" w14:textId="4A74B962" w:rsidR="00391505" w:rsidRPr="0013195C" w:rsidRDefault="00705B31" w:rsidP="0019190D">
      <w:pPr>
        <w:pStyle w:val="Naslov2"/>
      </w:pPr>
      <w:bookmarkStart w:id="53" w:name="_Toc9259241"/>
      <w:r w:rsidRPr="00F91312">
        <w:t>2.</w:t>
      </w:r>
      <w:r w:rsidR="000B6082" w:rsidRPr="00F91312">
        <w:t>14</w:t>
      </w:r>
      <w:r w:rsidRPr="00F91312">
        <w:t>. Održivi razvoj</w:t>
      </w:r>
      <w:bookmarkEnd w:id="53"/>
      <w:r w:rsidRPr="00F91312">
        <w:t> </w:t>
      </w:r>
    </w:p>
    <w:p w14:paraId="509BE650" w14:textId="572101CF" w:rsidR="00F05D42" w:rsidRPr="0013195C" w:rsidRDefault="00F05D42"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Imajući u vidu tip projekata koji su predmet poziva, Prijavitelj će u svojem projektnom prijedlogu morati dokazati da će njegov projekt izravno doprinijeti unapređenju sustava gospodarenja otpadom kroz smanjenje emisija stakleničkih plinova te kroz sprečavanje štetnog djelovanja otpada na ljudsko zdravlje i okoliš, smanjenje rizika od otpada i poboljšanje uč</w:t>
      </w:r>
      <w:r w:rsidR="00DB1791" w:rsidRPr="0013195C">
        <w:rPr>
          <w:rFonts w:ascii="Gill Sans MT" w:hAnsi="Gill Sans MT" w:cs="Times New Roman"/>
          <w:sz w:val="24"/>
          <w:szCs w:val="24"/>
        </w:rPr>
        <w:t>inkovitog upravljanja resursima.</w:t>
      </w:r>
    </w:p>
    <w:p w14:paraId="07DF7132" w14:textId="533F183C" w:rsidR="00F05D42" w:rsidRPr="0013195C" w:rsidRDefault="00F05D42"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Projektni prijedlog mora biti u skladu sa zahtjevima Zakona o zaštiti okoliša (NN 80/</w:t>
      </w:r>
      <w:r w:rsidR="00404E78" w:rsidRPr="0013195C">
        <w:rPr>
          <w:rFonts w:ascii="Gill Sans MT" w:hAnsi="Gill Sans MT" w:cs="Times New Roman"/>
          <w:sz w:val="24"/>
          <w:szCs w:val="24"/>
        </w:rPr>
        <w:t>13, 153/13, 78/15, 12/18, 118/18</w:t>
      </w:r>
      <w:r w:rsidRPr="0013195C">
        <w:rPr>
          <w:rFonts w:ascii="Gill Sans MT" w:hAnsi="Gill Sans MT" w:cs="Times New Roman"/>
          <w:sz w:val="24"/>
          <w:szCs w:val="24"/>
        </w:rPr>
        <w:t xml:space="preserve">). S obzirom da projekti sanacija zahtijevaju provođenje </w:t>
      </w:r>
      <w:r w:rsidR="005D05E4" w:rsidRPr="0013195C">
        <w:rPr>
          <w:rFonts w:ascii="Gill Sans MT" w:hAnsi="Gill Sans MT" w:cs="Times New Roman"/>
          <w:sz w:val="24"/>
          <w:szCs w:val="24"/>
        </w:rPr>
        <w:t xml:space="preserve">postupka </w:t>
      </w:r>
      <w:r w:rsidRPr="0013195C">
        <w:rPr>
          <w:rFonts w:ascii="Gill Sans MT" w:hAnsi="Gill Sans MT" w:cs="Times New Roman"/>
          <w:sz w:val="24"/>
          <w:szCs w:val="24"/>
        </w:rPr>
        <w:t xml:space="preserve">ocjene o potrebi procjene utjecaja zahvata na okoliš, Prijavitelj je dužan dostaviti </w:t>
      </w:r>
      <w:r w:rsidR="005D05E4" w:rsidRPr="0013195C">
        <w:rPr>
          <w:rFonts w:ascii="Gill Sans MT" w:hAnsi="Gill Sans MT" w:cs="Times New Roman"/>
          <w:sz w:val="24"/>
          <w:szCs w:val="24"/>
        </w:rPr>
        <w:t xml:space="preserve">rješenje o provedenom postupku ocjene o potrebi procjene utjecaja na okoliš i/ili </w:t>
      </w:r>
      <w:r w:rsidRPr="0013195C">
        <w:rPr>
          <w:rFonts w:ascii="Gill Sans MT" w:hAnsi="Gill Sans MT" w:cs="Times New Roman"/>
          <w:sz w:val="24"/>
          <w:szCs w:val="24"/>
        </w:rPr>
        <w:t>rješenje o provedenom postupku procjene utjecaja na okoliš</w:t>
      </w:r>
      <w:r w:rsidR="00DB1791" w:rsidRPr="0013195C">
        <w:rPr>
          <w:rFonts w:ascii="Gill Sans MT" w:hAnsi="Gill Sans MT" w:cs="Times New Roman"/>
          <w:sz w:val="24"/>
          <w:szCs w:val="24"/>
        </w:rPr>
        <w:t xml:space="preserve">, sukladno navedenom u točki 3.1. </w:t>
      </w:r>
      <w:r w:rsidRPr="0013195C">
        <w:rPr>
          <w:rFonts w:ascii="Gill Sans MT" w:hAnsi="Gill Sans MT" w:cs="Times New Roman"/>
          <w:sz w:val="24"/>
          <w:szCs w:val="24"/>
        </w:rPr>
        <w:t>ovih Uputa.</w:t>
      </w:r>
    </w:p>
    <w:p w14:paraId="22062E62" w14:textId="4169580A" w:rsidR="00F05D42" w:rsidRPr="0013195C" w:rsidRDefault="00F05D42"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Projektni prijedlog mora biti u skladu sa Zakonom o zaštiti prirode (NN 80/13, 15/18</w:t>
      </w:r>
      <w:r w:rsidR="001B475C" w:rsidRPr="0013195C">
        <w:rPr>
          <w:rFonts w:ascii="Gill Sans MT" w:hAnsi="Gill Sans MT" w:cs="Times New Roman"/>
          <w:sz w:val="24"/>
          <w:szCs w:val="24"/>
        </w:rPr>
        <w:t>, 14/19</w:t>
      </w:r>
      <w:r w:rsidRPr="0013195C">
        <w:rPr>
          <w:rFonts w:ascii="Gill Sans MT" w:hAnsi="Gill Sans MT" w:cs="Times New Roman"/>
          <w:sz w:val="24"/>
          <w:szCs w:val="24"/>
        </w:rPr>
        <w:t>). U slučaju projektnog prijedloga koji zahtijeva provođenje postupka prethodne i/ili glavne ocjene prihvatljivosti zahvata za ekološku mrežu, Prijavitelj je dužan dostaviti rješenje o provedenom postupku. Postupak ocjene prihvatljivosti zahvata za ekološku mrežu može biti objedinjen s postupkom procjene utjecaja zahvata na okoliš</w:t>
      </w:r>
      <w:r w:rsidR="00DB1791" w:rsidRPr="0013195C">
        <w:rPr>
          <w:rFonts w:ascii="Gill Sans MT" w:hAnsi="Gill Sans MT" w:cs="Times New Roman"/>
          <w:sz w:val="24"/>
          <w:szCs w:val="24"/>
        </w:rPr>
        <w:t>/ocjene o potrebi procjene utjecaja zahvata na okoliš</w:t>
      </w:r>
      <w:r w:rsidRPr="0013195C">
        <w:rPr>
          <w:rFonts w:ascii="Gill Sans MT" w:hAnsi="Gill Sans MT" w:cs="Times New Roman"/>
          <w:sz w:val="24"/>
          <w:szCs w:val="24"/>
        </w:rPr>
        <w:t xml:space="preserve"> (gdje je primjenjivo). U sklopu projektnog prijedloga potrebno je dostaviti traženu dokument</w:t>
      </w:r>
      <w:r w:rsidR="00DB1791" w:rsidRPr="0013195C">
        <w:rPr>
          <w:rFonts w:ascii="Gill Sans MT" w:hAnsi="Gill Sans MT" w:cs="Times New Roman"/>
          <w:sz w:val="24"/>
          <w:szCs w:val="24"/>
        </w:rPr>
        <w:t xml:space="preserve">aciju kako je navedeno u točki 3.1. </w:t>
      </w:r>
      <w:r w:rsidRPr="0013195C">
        <w:rPr>
          <w:rFonts w:ascii="Gill Sans MT" w:hAnsi="Gill Sans MT" w:cs="Times New Roman"/>
          <w:sz w:val="24"/>
          <w:szCs w:val="24"/>
        </w:rPr>
        <w:t xml:space="preserve">ovih Uputa. </w:t>
      </w:r>
    </w:p>
    <w:p w14:paraId="622E2750" w14:textId="568B2F8D" w:rsidR="00F05D42" w:rsidRPr="0013195C" w:rsidRDefault="00F05D42" w:rsidP="00C11E6A">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Projekt također mora doprinijeti smanjenju emisija stakleničkih plinova sukladno Zakonu o zaštiti zraka (NN 130/11</w:t>
      </w:r>
      <w:r w:rsidR="006040D7" w:rsidRPr="0013195C">
        <w:rPr>
          <w:rFonts w:ascii="Gill Sans MT" w:hAnsi="Gill Sans MT" w:cs="Times New Roman"/>
          <w:sz w:val="24"/>
          <w:szCs w:val="24"/>
        </w:rPr>
        <w:t>, 47/14, 61/17, 118/18</w:t>
      </w:r>
      <w:r w:rsidRPr="0013195C">
        <w:rPr>
          <w:rFonts w:ascii="Gill Sans MT" w:hAnsi="Gill Sans MT" w:cs="Times New Roman"/>
          <w:sz w:val="24"/>
          <w:szCs w:val="24"/>
        </w:rPr>
        <w:t xml:space="preserve">) i Pravilniku o praćenju emisija stakleničkih plinova u Republici Hrvatskoj (NN 134/12), što će </w:t>
      </w:r>
      <w:r w:rsidR="00DB1791" w:rsidRPr="0013195C">
        <w:rPr>
          <w:rFonts w:ascii="Gill Sans MT" w:hAnsi="Gill Sans MT" w:cs="Times New Roman"/>
          <w:sz w:val="24"/>
          <w:szCs w:val="24"/>
        </w:rPr>
        <w:t>Prijavite</w:t>
      </w:r>
      <w:r w:rsidR="005F1490" w:rsidRPr="0013195C">
        <w:rPr>
          <w:rFonts w:ascii="Gill Sans MT" w:hAnsi="Gill Sans MT" w:cs="Times New Roman"/>
          <w:sz w:val="24"/>
          <w:szCs w:val="24"/>
        </w:rPr>
        <w:t>lj trebati prikazati u Obrascu 1 – Prijavnom obrascu</w:t>
      </w:r>
      <w:r w:rsidRPr="0013195C">
        <w:rPr>
          <w:rFonts w:ascii="Gill Sans MT" w:hAnsi="Gill Sans MT" w:cs="Times New Roman"/>
          <w:sz w:val="24"/>
          <w:szCs w:val="24"/>
        </w:rPr>
        <w:t>.</w:t>
      </w:r>
    </w:p>
    <w:p w14:paraId="5DC40190" w14:textId="4F1D2117" w:rsidR="00DB1791" w:rsidRPr="0013195C" w:rsidRDefault="00F05D42" w:rsidP="00C11E6A">
      <w:pPr>
        <w:spacing w:after="240" w:line="240" w:lineRule="auto"/>
        <w:jc w:val="both"/>
        <w:rPr>
          <w:rFonts w:ascii="Gill Sans MT" w:hAnsi="Gill Sans MT"/>
        </w:rPr>
      </w:pPr>
      <w:r w:rsidRPr="0013195C">
        <w:rPr>
          <w:rFonts w:ascii="Gill Sans MT" w:hAnsi="Gill Sans MT" w:cs="Times New Roman"/>
          <w:sz w:val="24"/>
          <w:szCs w:val="24"/>
        </w:rPr>
        <w:t>Da bi zadovoljio minimalne zahtjeve tijekom ocjenjivanja kvalitete</w:t>
      </w:r>
      <w:r w:rsidR="00E67ABD">
        <w:rPr>
          <w:rFonts w:ascii="Gill Sans MT" w:hAnsi="Gill Sans MT" w:cs="Times New Roman"/>
          <w:sz w:val="24"/>
          <w:szCs w:val="24"/>
        </w:rPr>
        <w:t xml:space="preserve"> (kako je opisano u točki 4.2</w:t>
      </w:r>
      <w:r w:rsidR="005D05E4" w:rsidRPr="0013195C">
        <w:rPr>
          <w:rFonts w:ascii="Gill Sans MT" w:hAnsi="Gill Sans MT" w:cs="Times New Roman"/>
          <w:sz w:val="24"/>
          <w:szCs w:val="24"/>
        </w:rPr>
        <w:t>.</w:t>
      </w:r>
      <w:r w:rsidRPr="0013195C">
        <w:rPr>
          <w:rFonts w:ascii="Gill Sans MT" w:hAnsi="Gill Sans MT" w:cs="Times New Roman"/>
          <w:sz w:val="24"/>
          <w:szCs w:val="24"/>
        </w:rPr>
        <w:t xml:space="preserve"> ovih Uputa), projektni prijedlog mora prikazati doprinos projekta ispunjavanju ciljeva iz prijelaznog razdoblja utvrđenih z</w:t>
      </w:r>
      <w:r w:rsidR="00D54633" w:rsidRPr="0013195C">
        <w:rPr>
          <w:rFonts w:ascii="Gill Sans MT" w:hAnsi="Gill Sans MT" w:cs="Times New Roman"/>
          <w:sz w:val="24"/>
          <w:szCs w:val="24"/>
        </w:rPr>
        <w:t>a sektor gospodarenja otpadom Ugovorom</w:t>
      </w:r>
      <w:r w:rsidRPr="0013195C">
        <w:rPr>
          <w:rFonts w:ascii="Gill Sans MT" w:hAnsi="Gill Sans MT" w:cs="Times New Roman"/>
          <w:sz w:val="24"/>
          <w:szCs w:val="24"/>
        </w:rPr>
        <w:t xml:space="preserve"> o pristupanju RH EU, doprinos projekta provedbi Strategije gospodarenja otpadom te usklađenost projekta s Planom gospodarenja otpadom</w:t>
      </w:r>
      <w:r w:rsidRPr="0013195C">
        <w:rPr>
          <w:rFonts w:ascii="Gill Sans MT" w:hAnsi="Gill Sans MT"/>
        </w:rPr>
        <w:t xml:space="preserve"> </w:t>
      </w:r>
      <w:r w:rsidRPr="0013195C">
        <w:rPr>
          <w:rFonts w:ascii="Gill Sans MT" w:hAnsi="Gill Sans MT" w:cs="Times New Roman"/>
          <w:sz w:val="24"/>
          <w:szCs w:val="24"/>
        </w:rPr>
        <w:t>RH za</w:t>
      </w:r>
      <w:r w:rsidR="005D05E4" w:rsidRPr="0013195C">
        <w:rPr>
          <w:rFonts w:ascii="Gill Sans MT" w:hAnsi="Gill Sans MT" w:cs="Times New Roman"/>
          <w:sz w:val="24"/>
          <w:szCs w:val="24"/>
        </w:rPr>
        <w:t xml:space="preserve"> razdoblje 2017.-2022. i ZOGO-om</w:t>
      </w:r>
      <w:r w:rsidRPr="0013195C">
        <w:rPr>
          <w:rFonts w:ascii="Gill Sans MT" w:hAnsi="Gill Sans MT" w:cs="Times New Roman"/>
          <w:sz w:val="24"/>
          <w:szCs w:val="24"/>
        </w:rPr>
        <w:t>.</w:t>
      </w:r>
      <w:r w:rsidRPr="0013195C">
        <w:rPr>
          <w:rFonts w:ascii="Gill Sans MT" w:hAnsi="Gill Sans MT"/>
        </w:rPr>
        <w:t xml:space="preserve"> </w:t>
      </w:r>
      <w:r w:rsidR="00DB1791" w:rsidRPr="0013195C">
        <w:rPr>
          <w:rFonts w:ascii="Gill Sans MT" w:hAnsi="Gill Sans MT"/>
        </w:rPr>
        <w:t xml:space="preserve"> </w:t>
      </w:r>
    </w:p>
    <w:p w14:paraId="61943418" w14:textId="174B56EE" w:rsidR="009A608E" w:rsidRPr="0013195C" w:rsidRDefault="00D54633" w:rsidP="005F001B">
      <w:pPr>
        <w:pStyle w:val="Naslov1"/>
      </w:pPr>
      <w:bookmarkStart w:id="54" w:name="_Toc9259242"/>
      <w:r w:rsidRPr="0013195C">
        <w:t xml:space="preserve">3. </w:t>
      </w:r>
      <w:r w:rsidR="001631BC" w:rsidRPr="0013195C">
        <w:t>KAKO SE PRIJAVITI</w:t>
      </w:r>
      <w:bookmarkEnd w:id="54"/>
    </w:p>
    <w:p w14:paraId="0D9F7701" w14:textId="77777777" w:rsidR="00B66496" w:rsidRPr="0013195C" w:rsidRDefault="00B66496" w:rsidP="00C11E6A">
      <w:pPr>
        <w:spacing w:after="0" w:line="240" w:lineRule="auto"/>
        <w:rPr>
          <w:rFonts w:ascii="Gill Sans MT" w:hAnsi="Gill Sans MT" w:cs="Times New Roman"/>
        </w:rPr>
      </w:pPr>
    </w:p>
    <w:p w14:paraId="0FA130D0" w14:textId="4EE4D319" w:rsidR="00391505" w:rsidRPr="0013195C" w:rsidRDefault="006C0252" w:rsidP="00F91312">
      <w:pPr>
        <w:pStyle w:val="Naslov2"/>
      </w:pPr>
      <w:bookmarkStart w:id="55" w:name="_Toc9259243"/>
      <w:r w:rsidRPr="0013195C">
        <w:t xml:space="preserve">3.1. </w:t>
      </w:r>
      <w:r w:rsidR="009A608E" w:rsidRPr="0013195C">
        <w:t xml:space="preserve"> Izgled i sadržaj projektnog prijedloga</w:t>
      </w:r>
      <w:bookmarkEnd w:id="55"/>
    </w:p>
    <w:p w14:paraId="35DA4C31" w14:textId="77777777" w:rsidR="009A608E" w:rsidRPr="0013195C" w:rsidRDefault="009A608E" w:rsidP="00C11E6A">
      <w:pPr>
        <w:pStyle w:val="Bezproreda"/>
        <w:jc w:val="both"/>
        <w:rPr>
          <w:rFonts w:ascii="Gill Sans MT" w:hAnsi="Gill Sans MT" w:cs="Times New Roman"/>
          <w:sz w:val="24"/>
          <w:szCs w:val="24"/>
        </w:rPr>
      </w:pPr>
      <w:r w:rsidRPr="0013195C">
        <w:rPr>
          <w:rFonts w:ascii="Gill Sans MT" w:hAnsi="Gill Sans MT" w:cs="Times New Roman"/>
          <w:sz w:val="24"/>
          <w:szCs w:val="24"/>
        </w:rPr>
        <w:t xml:space="preserve">Projektni prijedlog predaje se na temelju ovih Uputa, koristeći obrasce koji su sastavni dio ovog Poziva. </w:t>
      </w:r>
      <w:r w:rsidRPr="0013195C">
        <w:rPr>
          <w:rFonts w:ascii="Gill Sans MT" w:hAnsi="Gill Sans MT" w:cs="Times New Roman"/>
          <w:color w:val="000000"/>
          <w:sz w:val="24"/>
          <w:szCs w:val="24"/>
        </w:rPr>
        <w:t xml:space="preserve">Projektni prijedlozi, odnosno sva dokumentacija tražena ovim Uputama </w:t>
      </w:r>
      <w:r w:rsidRPr="0013195C">
        <w:rPr>
          <w:rFonts w:ascii="Gill Sans MT" w:hAnsi="Gill Sans MT" w:cs="Times New Roman"/>
          <w:sz w:val="24"/>
          <w:szCs w:val="24"/>
        </w:rPr>
        <w:t xml:space="preserve">izrađuju se na hrvatskom jeziku i latiničnom pismu. Dokumentacija izdana od strane nadležnih tijela drugih država mora biti prevedena na hrvatski te ovjerena od strane sudskog tumača. </w:t>
      </w:r>
    </w:p>
    <w:p w14:paraId="12A9C939" w14:textId="77777777" w:rsidR="00141FCD" w:rsidRPr="0013195C" w:rsidRDefault="00141FCD" w:rsidP="00C11E6A">
      <w:pPr>
        <w:pStyle w:val="Bezproreda"/>
        <w:jc w:val="both"/>
        <w:rPr>
          <w:rFonts w:ascii="Gill Sans MT" w:hAnsi="Gill Sans MT" w:cs="Times New Roman"/>
          <w:sz w:val="24"/>
          <w:szCs w:val="24"/>
        </w:rPr>
      </w:pPr>
    </w:p>
    <w:p w14:paraId="169945E2" w14:textId="30535964" w:rsidR="009A608E" w:rsidRPr="0013195C" w:rsidRDefault="009A608E" w:rsidP="00C11E6A">
      <w:pPr>
        <w:pStyle w:val="Bezproreda"/>
        <w:jc w:val="both"/>
        <w:rPr>
          <w:rFonts w:ascii="Gill Sans MT" w:hAnsi="Gill Sans MT" w:cs="Times New Roman"/>
          <w:sz w:val="24"/>
          <w:szCs w:val="24"/>
        </w:rPr>
      </w:pPr>
      <w:r w:rsidRPr="0013195C">
        <w:rPr>
          <w:rFonts w:ascii="Gill Sans MT" w:hAnsi="Gill Sans MT" w:cs="Times New Roman"/>
          <w:sz w:val="24"/>
          <w:szCs w:val="24"/>
        </w:rPr>
        <w:t xml:space="preserve">Projektni prijedlog treba </w:t>
      </w:r>
      <w:r w:rsidR="00F340AC" w:rsidRPr="0013195C">
        <w:rPr>
          <w:rFonts w:ascii="Gill Sans MT" w:hAnsi="Gill Sans MT" w:cs="Times New Roman"/>
          <w:sz w:val="24"/>
          <w:szCs w:val="24"/>
        </w:rPr>
        <w:t xml:space="preserve">biti popunjen i podnesen nadležnom tijelu putem sustava </w:t>
      </w:r>
      <w:proofErr w:type="spellStart"/>
      <w:r w:rsidR="00F340AC" w:rsidRPr="0013195C">
        <w:rPr>
          <w:rFonts w:ascii="Gill Sans MT" w:hAnsi="Gill Sans MT" w:cs="Times New Roman"/>
          <w:sz w:val="24"/>
          <w:szCs w:val="24"/>
        </w:rPr>
        <w:t>eFondovi</w:t>
      </w:r>
      <w:proofErr w:type="spellEnd"/>
      <w:r w:rsidR="00326C1C" w:rsidRPr="0013195C">
        <w:rPr>
          <w:rFonts w:ascii="Gill Sans MT" w:hAnsi="Gill Sans MT" w:cs="Times New Roman"/>
          <w:sz w:val="24"/>
          <w:szCs w:val="24"/>
        </w:rPr>
        <w:t xml:space="preserve"> </w:t>
      </w:r>
      <w:r w:rsidR="006701E5" w:rsidRPr="0013195C">
        <w:rPr>
          <w:rFonts w:ascii="Gill Sans MT" w:hAnsi="Gill Sans MT" w:cs="Times New Roman"/>
          <w:sz w:val="24"/>
          <w:szCs w:val="24"/>
        </w:rPr>
        <w:t>te</w:t>
      </w:r>
      <w:r w:rsidR="00326C1C" w:rsidRPr="0013195C">
        <w:rPr>
          <w:rFonts w:ascii="Gill Sans MT" w:hAnsi="Gill Sans MT" w:cs="Times New Roman"/>
          <w:sz w:val="24"/>
          <w:szCs w:val="24"/>
        </w:rPr>
        <w:t xml:space="preserve"> </w:t>
      </w:r>
      <w:r w:rsidRPr="0013195C">
        <w:rPr>
          <w:rFonts w:ascii="Gill Sans MT" w:hAnsi="Gill Sans MT" w:cs="Times New Roman"/>
          <w:sz w:val="24"/>
          <w:szCs w:val="24"/>
        </w:rPr>
        <w:t xml:space="preserve">sadržavati sljedeće dokumente u traženom formatu i redoslijedu: </w:t>
      </w:r>
    </w:p>
    <w:p w14:paraId="111AAF18" w14:textId="77777777" w:rsidR="009A608E" w:rsidRPr="0013195C" w:rsidRDefault="009A608E" w:rsidP="00C11E6A">
      <w:pPr>
        <w:spacing w:after="0" w:line="240" w:lineRule="auto"/>
        <w:jc w:val="both"/>
        <w:rPr>
          <w:rFonts w:ascii="Gill Sans MT" w:hAnsi="Gill Sans MT" w:cs="Times New Roman"/>
        </w:rPr>
      </w:pPr>
    </w:p>
    <w:tbl>
      <w:tblPr>
        <w:tblStyle w:val="Reetkatablice"/>
        <w:tblW w:w="9072" w:type="dxa"/>
        <w:jc w:val="center"/>
        <w:tblLayout w:type="fixed"/>
        <w:tblLook w:val="04A0" w:firstRow="1" w:lastRow="0" w:firstColumn="1" w:lastColumn="0" w:noHBand="0" w:noVBand="1"/>
      </w:tblPr>
      <w:tblGrid>
        <w:gridCol w:w="5949"/>
        <w:gridCol w:w="1559"/>
        <w:gridCol w:w="1564"/>
      </w:tblGrid>
      <w:tr w:rsidR="009B312B" w:rsidRPr="0013195C" w14:paraId="6E84FDB4" w14:textId="77777777" w:rsidTr="003B267F">
        <w:trPr>
          <w:trHeight w:val="991"/>
          <w:jc w:val="center"/>
        </w:trPr>
        <w:tc>
          <w:tcPr>
            <w:tcW w:w="5949" w:type="dxa"/>
            <w:shd w:val="clear" w:color="auto" w:fill="D6F8D7"/>
            <w:vAlign w:val="center"/>
          </w:tcPr>
          <w:p w14:paraId="0E208AD2" w14:textId="095EBB24" w:rsidR="009B312B" w:rsidRPr="0013195C" w:rsidRDefault="009B312B" w:rsidP="00C11E6A">
            <w:pPr>
              <w:spacing w:after="0" w:line="240" w:lineRule="auto"/>
              <w:jc w:val="center"/>
              <w:rPr>
                <w:rFonts w:ascii="Gill Sans MT" w:hAnsi="Gill Sans MT" w:cs="Times New Roman"/>
                <w:sz w:val="24"/>
                <w:szCs w:val="24"/>
              </w:rPr>
            </w:pPr>
            <w:r w:rsidRPr="0013195C">
              <w:rPr>
                <w:rFonts w:ascii="Gill Sans MT" w:hAnsi="Gill Sans MT"/>
                <w:sz w:val="24"/>
                <w:szCs w:val="24"/>
              </w:rPr>
              <w:t>Dokument</w:t>
            </w:r>
          </w:p>
        </w:tc>
        <w:tc>
          <w:tcPr>
            <w:tcW w:w="1559" w:type="dxa"/>
            <w:shd w:val="clear" w:color="auto" w:fill="D6F8D7"/>
            <w:vAlign w:val="center"/>
          </w:tcPr>
          <w:p w14:paraId="1DE91427" w14:textId="2A0C7AD4" w:rsidR="009B312B" w:rsidRPr="0013195C" w:rsidRDefault="009B312B" w:rsidP="00C11E6A">
            <w:pPr>
              <w:spacing w:after="0" w:line="240" w:lineRule="auto"/>
              <w:jc w:val="center"/>
              <w:rPr>
                <w:rFonts w:ascii="Gill Sans MT" w:hAnsi="Gill Sans MT" w:cs="Times New Roman"/>
                <w:sz w:val="24"/>
                <w:szCs w:val="24"/>
              </w:rPr>
            </w:pPr>
            <w:r w:rsidRPr="0013195C">
              <w:rPr>
                <w:rFonts w:ascii="Gill Sans MT" w:hAnsi="Gill Sans MT"/>
                <w:sz w:val="24"/>
                <w:szCs w:val="24"/>
              </w:rPr>
              <w:t>Obvezno (da ili ne)</w:t>
            </w:r>
          </w:p>
        </w:tc>
        <w:tc>
          <w:tcPr>
            <w:tcW w:w="1564" w:type="dxa"/>
            <w:shd w:val="clear" w:color="auto" w:fill="D6F8D7"/>
            <w:vAlign w:val="center"/>
          </w:tcPr>
          <w:p w14:paraId="2CF2827F" w14:textId="635F777B" w:rsidR="009B312B" w:rsidRPr="0013195C" w:rsidRDefault="009B312B" w:rsidP="00C11E6A">
            <w:pPr>
              <w:tabs>
                <w:tab w:val="center" w:pos="4536"/>
                <w:tab w:val="right" w:pos="9072"/>
              </w:tabs>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Referenca</w:t>
            </w:r>
          </w:p>
        </w:tc>
      </w:tr>
      <w:tr w:rsidR="009B312B" w:rsidRPr="0013195C" w14:paraId="3C3D8E61" w14:textId="77777777" w:rsidTr="003B267F">
        <w:trPr>
          <w:trHeight w:val="567"/>
          <w:jc w:val="center"/>
        </w:trPr>
        <w:tc>
          <w:tcPr>
            <w:tcW w:w="5949" w:type="dxa"/>
            <w:vAlign w:val="center"/>
          </w:tcPr>
          <w:p w14:paraId="7F05CBBC" w14:textId="0BD0C073" w:rsidR="009B312B" w:rsidRPr="0013195C" w:rsidRDefault="009B312B" w:rsidP="003B267F">
            <w:pPr>
              <w:pStyle w:val="Odlomakpopisa"/>
              <w:numPr>
                <w:ilvl w:val="0"/>
                <w:numId w:val="51"/>
              </w:numPr>
              <w:spacing w:after="0" w:line="240" w:lineRule="auto"/>
              <w:ind w:left="454" w:hanging="454"/>
              <w:rPr>
                <w:rFonts w:ascii="Gill Sans MT" w:hAnsi="Gill Sans MT" w:cs="Times New Roman"/>
                <w:sz w:val="24"/>
                <w:szCs w:val="24"/>
              </w:rPr>
            </w:pPr>
            <w:r w:rsidRPr="0013195C">
              <w:rPr>
                <w:rFonts w:ascii="Gill Sans MT" w:hAnsi="Gill Sans MT"/>
                <w:sz w:val="24"/>
                <w:szCs w:val="24"/>
              </w:rPr>
              <w:t>Prijavni obrazac</w:t>
            </w:r>
            <w:r w:rsidRPr="0013195C">
              <w:rPr>
                <w:rFonts w:ascii="Gill Sans MT" w:hAnsi="Gill Sans MT"/>
                <w:sz w:val="24"/>
                <w:szCs w:val="24"/>
                <w:vertAlign w:val="superscript"/>
              </w:rPr>
              <w:footnoteReference w:id="9"/>
            </w:r>
            <w:r w:rsidRPr="0013195C">
              <w:rPr>
                <w:rFonts w:ascii="Gill Sans MT" w:hAnsi="Gill Sans MT"/>
                <w:sz w:val="24"/>
                <w:szCs w:val="24"/>
              </w:rPr>
              <w:t xml:space="preserve"> </w:t>
            </w:r>
          </w:p>
        </w:tc>
        <w:tc>
          <w:tcPr>
            <w:tcW w:w="1559" w:type="dxa"/>
            <w:vAlign w:val="center"/>
          </w:tcPr>
          <w:p w14:paraId="1C65FA7D" w14:textId="77777777" w:rsidR="009B312B" w:rsidRPr="0013195C" w:rsidRDefault="009B312B" w:rsidP="00C11E6A">
            <w:pPr>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da</w:t>
            </w:r>
          </w:p>
        </w:tc>
        <w:tc>
          <w:tcPr>
            <w:tcW w:w="1564" w:type="dxa"/>
            <w:vAlign w:val="center"/>
          </w:tcPr>
          <w:p w14:paraId="0F474563" w14:textId="77777777" w:rsidR="009B312B" w:rsidRPr="0013195C" w:rsidRDefault="009B312B" w:rsidP="00C11E6A">
            <w:pPr>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Obrazac 1.</w:t>
            </w:r>
          </w:p>
        </w:tc>
      </w:tr>
      <w:tr w:rsidR="009B312B" w:rsidRPr="0013195C" w14:paraId="7BFB1469" w14:textId="77777777" w:rsidTr="003B267F">
        <w:trPr>
          <w:trHeight w:val="567"/>
          <w:jc w:val="center"/>
        </w:trPr>
        <w:tc>
          <w:tcPr>
            <w:tcW w:w="5949" w:type="dxa"/>
            <w:shd w:val="clear" w:color="auto" w:fill="auto"/>
            <w:vAlign w:val="center"/>
          </w:tcPr>
          <w:p w14:paraId="282E172A" w14:textId="48C9B5DF" w:rsidR="009B312B" w:rsidRPr="0013195C" w:rsidRDefault="009B312B" w:rsidP="003B267F">
            <w:pPr>
              <w:pStyle w:val="Odlomakpopisa"/>
              <w:numPr>
                <w:ilvl w:val="0"/>
                <w:numId w:val="51"/>
              </w:numPr>
              <w:spacing w:after="0" w:line="240" w:lineRule="auto"/>
              <w:ind w:left="454" w:hanging="454"/>
              <w:rPr>
                <w:rFonts w:ascii="Gill Sans MT" w:hAnsi="Gill Sans MT" w:cs="Times New Roman"/>
                <w:sz w:val="24"/>
                <w:szCs w:val="24"/>
              </w:rPr>
            </w:pPr>
            <w:r w:rsidRPr="0013195C">
              <w:rPr>
                <w:rFonts w:ascii="Gill Sans MT" w:hAnsi="Gill Sans MT"/>
                <w:sz w:val="24"/>
                <w:szCs w:val="24"/>
              </w:rPr>
              <w:t>Izjava prijavitelja o osiguranju vlastitog udjela sufinanciranja</w:t>
            </w:r>
          </w:p>
        </w:tc>
        <w:tc>
          <w:tcPr>
            <w:tcW w:w="1559" w:type="dxa"/>
            <w:vAlign w:val="center"/>
          </w:tcPr>
          <w:p w14:paraId="0B3B698C" w14:textId="77777777" w:rsidR="009B312B" w:rsidRPr="0013195C" w:rsidRDefault="009B312B" w:rsidP="00C11E6A">
            <w:pPr>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da</w:t>
            </w:r>
          </w:p>
        </w:tc>
        <w:tc>
          <w:tcPr>
            <w:tcW w:w="1564" w:type="dxa"/>
            <w:vAlign w:val="center"/>
          </w:tcPr>
          <w:p w14:paraId="014CD7AF" w14:textId="3DE69983" w:rsidR="009B312B" w:rsidRPr="0013195C" w:rsidRDefault="009B312B" w:rsidP="00C11E6A">
            <w:pPr>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Obrazac 2.</w:t>
            </w:r>
          </w:p>
        </w:tc>
      </w:tr>
      <w:tr w:rsidR="009B312B" w:rsidRPr="0013195C" w14:paraId="22F00940" w14:textId="77777777" w:rsidTr="003B267F">
        <w:trPr>
          <w:trHeight w:val="907"/>
          <w:jc w:val="center"/>
        </w:trPr>
        <w:tc>
          <w:tcPr>
            <w:tcW w:w="5949" w:type="dxa"/>
            <w:vAlign w:val="center"/>
          </w:tcPr>
          <w:p w14:paraId="6A4AF70E" w14:textId="76CC1A14" w:rsidR="009B312B" w:rsidRPr="0013195C" w:rsidRDefault="009B312B" w:rsidP="003B267F">
            <w:pPr>
              <w:pStyle w:val="Odlomakpopisa"/>
              <w:numPr>
                <w:ilvl w:val="0"/>
                <w:numId w:val="51"/>
              </w:numPr>
              <w:spacing w:after="0" w:line="240" w:lineRule="auto"/>
              <w:ind w:left="454" w:hanging="454"/>
              <w:rPr>
                <w:rFonts w:ascii="Gill Sans MT" w:hAnsi="Gill Sans MT" w:cs="Times New Roman"/>
                <w:sz w:val="24"/>
                <w:szCs w:val="24"/>
              </w:rPr>
            </w:pPr>
            <w:r w:rsidRPr="0013195C">
              <w:rPr>
                <w:rFonts w:ascii="Gill Sans MT" w:hAnsi="Gill Sans MT"/>
                <w:sz w:val="24"/>
                <w:szCs w:val="24"/>
              </w:rPr>
              <w:t>Izjava prijavitelja o istinitosti podataka, izbjegavanju dvostrukog financiranja i ispunjavanju preduvjeta za sudjelovanje u postupku dodjele</w:t>
            </w:r>
          </w:p>
        </w:tc>
        <w:tc>
          <w:tcPr>
            <w:tcW w:w="1559" w:type="dxa"/>
            <w:vAlign w:val="center"/>
          </w:tcPr>
          <w:p w14:paraId="58F4C3A7" w14:textId="77777777" w:rsidR="009B312B" w:rsidRPr="0013195C" w:rsidRDefault="009B312B" w:rsidP="00C11E6A">
            <w:pPr>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da</w:t>
            </w:r>
          </w:p>
        </w:tc>
        <w:tc>
          <w:tcPr>
            <w:tcW w:w="1564" w:type="dxa"/>
            <w:vAlign w:val="center"/>
          </w:tcPr>
          <w:p w14:paraId="4102C944" w14:textId="77777777" w:rsidR="009B312B" w:rsidRPr="0013195C" w:rsidRDefault="009B312B" w:rsidP="00C11E6A">
            <w:pPr>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Obrazac 3.</w:t>
            </w:r>
          </w:p>
        </w:tc>
      </w:tr>
      <w:tr w:rsidR="000C2232" w:rsidRPr="0013195C" w14:paraId="0DCF8BB5" w14:textId="77777777" w:rsidTr="003B267F">
        <w:trPr>
          <w:trHeight w:val="907"/>
          <w:jc w:val="center"/>
        </w:trPr>
        <w:tc>
          <w:tcPr>
            <w:tcW w:w="5949" w:type="dxa"/>
            <w:vAlign w:val="center"/>
          </w:tcPr>
          <w:p w14:paraId="5E3B5A61" w14:textId="7DE994C2" w:rsidR="000C2232" w:rsidRPr="000C2232" w:rsidRDefault="000C2232" w:rsidP="000C2232">
            <w:pPr>
              <w:pStyle w:val="Odlomakpopisa"/>
              <w:numPr>
                <w:ilvl w:val="0"/>
                <w:numId w:val="51"/>
              </w:numPr>
              <w:spacing w:after="0" w:line="240" w:lineRule="auto"/>
              <w:ind w:left="454" w:hanging="454"/>
              <w:rPr>
                <w:rFonts w:ascii="Gill Sans MT" w:hAnsi="Gill Sans MT"/>
                <w:sz w:val="24"/>
                <w:szCs w:val="24"/>
              </w:rPr>
            </w:pPr>
            <w:r>
              <w:rPr>
                <w:rFonts w:ascii="Gill Sans MT" w:hAnsi="Gill Sans MT"/>
                <w:sz w:val="24"/>
                <w:szCs w:val="24"/>
              </w:rPr>
              <w:t xml:space="preserve">U slučaju da </w:t>
            </w:r>
            <w:r w:rsidRPr="0013195C">
              <w:rPr>
                <w:rFonts w:ascii="Gill Sans MT" w:hAnsi="Gill Sans MT"/>
                <w:sz w:val="24"/>
                <w:szCs w:val="24"/>
              </w:rPr>
              <w:t xml:space="preserve">odlagalište iz prijave </w:t>
            </w:r>
            <w:r>
              <w:rPr>
                <w:rFonts w:ascii="Gill Sans MT" w:hAnsi="Gill Sans MT"/>
                <w:sz w:val="24"/>
                <w:szCs w:val="24"/>
              </w:rPr>
              <w:t xml:space="preserve">nije predmet </w:t>
            </w:r>
            <w:r w:rsidRPr="000C2232">
              <w:rPr>
                <w:rFonts w:ascii="Gill Sans MT" w:hAnsi="Gill Sans MT"/>
                <w:sz w:val="24"/>
                <w:szCs w:val="24"/>
              </w:rPr>
              <w:t>Odluke ministra o redoslijedu i dinamici zatvaranja odlagališta (NN 3/19, 17/19)</w:t>
            </w:r>
            <w:r>
              <w:rPr>
                <w:rFonts w:ascii="Gill Sans MT" w:hAnsi="Gill Sans MT"/>
                <w:sz w:val="24"/>
                <w:szCs w:val="24"/>
              </w:rPr>
              <w:t>, Odluka</w:t>
            </w:r>
            <w:r w:rsidRPr="000C2232">
              <w:rPr>
                <w:rFonts w:ascii="Gill Sans MT" w:hAnsi="Gill Sans MT"/>
                <w:sz w:val="24"/>
                <w:szCs w:val="24"/>
              </w:rPr>
              <w:t xml:space="preserve"> o zatvaranju odlagališta nadležnog tijela sukladno čl. 21, st. 1 i 2 Pravilnika</w:t>
            </w:r>
            <w:r>
              <w:rPr>
                <w:rFonts w:ascii="Gill Sans MT" w:hAnsi="Gill Sans MT"/>
                <w:sz w:val="24"/>
                <w:szCs w:val="24"/>
              </w:rPr>
              <w:t xml:space="preserve"> </w:t>
            </w:r>
            <w:r w:rsidRPr="000C2232">
              <w:rPr>
                <w:rFonts w:ascii="Gill Sans MT" w:hAnsi="Gill Sans MT"/>
                <w:sz w:val="24"/>
                <w:szCs w:val="24"/>
              </w:rPr>
              <w:t>o načinima i uvjetima odlaganja otpada, kategorijama i uvjetima rada za odlagališta otpada (NN 114/15, 103/18)</w:t>
            </w:r>
          </w:p>
        </w:tc>
        <w:tc>
          <w:tcPr>
            <w:tcW w:w="1559" w:type="dxa"/>
            <w:vAlign w:val="center"/>
          </w:tcPr>
          <w:p w14:paraId="26071CA6" w14:textId="6EC14A6B" w:rsidR="000C2232" w:rsidRPr="0013195C" w:rsidRDefault="000C2232" w:rsidP="00C11E6A">
            <w:pPr>
              <w:spacing w:after="0" w:line="240" w:lineRule="auto"/>
              <w:jc w:val="center"/>
              <w:rPr>
                <w:rFonts w:ascii="Gill Sans MT" w:hAnsi="Gill Sans MT" w:cs="Times New Roman"/>
                <w:sz w:val="24"/>
                <w:szCs w:val="24"/>
              </w:rPr>
            </w:pPr>
            <w:r w:rsidRPr="000C2232">
              <w:rPr>
                <w:rFonts w:ascii="Gill Sans MT" w:hAnsi="Gill Sans MT" w:cs="Times New Roman"/>
                <w:sz w:val="24"/>
                <w:szCs w:val="24"/>
              </w:rPr>
              <w:t>da, ako je primjenjivo</w:t>
            </w:r>
          </w:p>
        </w:tc>
        <w:tc>
          <w:tcPr>
            <w:tcW w:w="1564" w:type="dxa"/>
            <w:vAlign w:val="center"/>
          </w:tcPr>
          <w:p w14:paraId="79E2D342" w14:textId="77777777" w:rsidR="000C2232" w:rsidRPr="0013195C" w:rsidRDefault="000C2232" w:rsidP="00C11E6A">
            <w:pPr>
              <w:spacing w:after="0" w:line="240" w:lineRule="auto"/>
              <w:jc w:val="center"/>
              <w:rPr>
                <w:rFonts w:ascii="Gill Sans MT" w:hAnsi="Gill Sans MT" w:cs="Times New Roman"/>
                <w:sz w:val="24"/>
                <w:szCs w:val="24"/>
              </w:rPr>
            </w:pPr>
          </w:p>
        </w:tc>
      </w:tr>
      <w:tr w:rsidR="009B312B" w:rsidRPr="0013195C" w14:paraId="223CD295" w14:textId="77777777" w:rsidTr="003B267F">
        <w:trPr>
          <w:trHeight w:val="850"/>
          <w:jc w:val="center"/>
        </w:trPr>
        <w:tc>
          <w:tcPr>
            <w:tcW w:w="5949" w:type="dxa"/>
            <w:vAlign w:val="center"/>
          </w:tcPr>
          <w:p w14:paraId="43BF1BC4" w14:textId="4DE17DF6" w:rsidR="009B312B" w:rsidRPr="0013195C" w:rsidRDefault="009B312B" w:rsidP="003B267F">
            <w:pPr>
              <w:pStyle w:val="Odlomakpopisa"/>
              <w:numPr>
                <w:ilvl w:val="0"/>
                <w:numId w:val="51"/>
              </w:numPr>
              <w:spacing w:after="0" w:line="240" w:lineRule="auto"/>
              <w:ind w:left="454" w:hanging="454"/>
              <w:rPr>
                <w:rFonts w:ascii="Gill Sans MT" w:hAnsi="Gill Sans MT" w:cs="Times New Roman"/>
                <w:sz w:val="24"/>
                <w:szCs w:val="24"/>
              </w:rPr>
            </w:pPr>
            <w:r w:rsidRPr="0013195C">
              <w:rPr>
                <w:rFonts w:ascii="Gill Sans MT" w:hAnsi="Gill Sans MT"/>
                <w:sz w:val="24"/>
                <w:szCs w:val="24"/>
              </w:rPr>
              <w:t>Plan gospodarenja otpadom JLS/Prijavitelja</w:t>
            </w:r>
            <w:r w:rsidR="00E66EBC" w:rsidRPr="0013195C">
              <w:rPr>
                <w:rFonts w:ascii="Gill Sans MT" w:hAnsi="Gill Sans MT"/>
                <w:sz w:val="24"/>
                <w:szCs w:val="24"/>
              </w:rPr>
              <w:t>,</w:t>
            </w:r>
            <w:r w:rsidR="0033724C">
              <w:rPr>
                <w:rFonts w:ascii="Gill Sans MT" w:hAnsi="Gill Sans MT"/>
                <w:sz w:val="24"/>
                <w:szCs w:val="24"/>
              </w:rPr>
              <w:t xml:space="preserve"> </w:t>
            </w:r>
            <w:r w:rsidR="00E66EBC" w:rsidRPr="0013195C">
              <w:rPr>
                <w:rFonts w:ascii="Gill Sans MT" w:hAnsi="Gill Sans MT"/>
                <w:sz w:val="24"/>
                <w:szCs w:val="24"/>
              </w:rPr>
              <w:t>uključujući i dokument predstavničkog tijela JLS/Prijavitelja o donošenju istog</w:t>
            </w:r>
          </w:p>
        </w:tc>
        <w:tc>
          <w:tcPr>
            <w:tcW w:w="1559" w:type="dxa"/>
            <w:vAlign w:val="center"/>
          </w:tcPr>
          <w:p w14:paraId="15991455" w14:textId="3FC91E97" w:rsidR="009B312B" w:rsidRPr="0013195C" w:rsidRDefault="009B312B" w:rsidP="00C11E6A">
            <w:pPr>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da</w:t>
            </w:r>
          </w:p>
        </w:tc>
        <w:tc>
          <w:tcPr>
            <w:tcW w:w="1564" w:type="dxa"/>
            <w:vAlign w:val="center"/>
          </w:tcPr>
          <w:p w14:paraId="2CADCA76" w14:textId="77777777" w:rsidR="009B312B" w:rsidRPr="0013195C" w:rsidRDefault="009B312B" w:rsidP="00C11E6A">
            <w:pPr>
              <w:spacing w:after="0" w:line="240" w:lineRule="auto"/>
              <w:jc w:val="center"/>
              <w:rPr>
                <w:rFonts w:ascii="Gill Sans MT" w:hAnsi="Gill Sans MT" w:cs="Times New Roman"/>
                <w:sz w:val="24"/>
                <w:szCs w:val="24"/>
              </w:rPr>
            </w:pPr>
          </w:p>
        </w:tc>
      </w:tr>
      <w:tr w:rsidR="00D6005B" w:rsidRPr="0013195C" w14:paraId="16195864" w14:textId="77777777" w:rsidTr="003B267F">
        <w:trPr>
          <w:trHeight w:val="1134"/>
          <w:jc w:val="center"/>
        </w:trPr>
        <w:tc>
          <w:tcPr>
            <w:tcW w:w="5949" w:type="dxa"/>
            <w:vAlign w:val="center"/>
          </w:tcPr>
          <w:p w14:paraId="57321869" w14:textId="40779896" w:rsidR="00D6005B" w:rsidRPr="0013195C" w:rsidRDefault="00E66EBC" w:rsidP="003B267F">
            <w:pPr>
              <w:pStyle w:val="Odlomakpopisa"/>
              <w:numPr>
                <w:ilvl w:val="0"/>
                <w:numId w:val="51"/>
              </w:numPr>
              <w:spacing w:after="0" w:line="240" w:lineRule="auto"/>
              <w:ind w:left="454" w:hanging="454"/>
              <w:rPr>
                <w:rFonts w:ascii="Gill Sans MT" w:hAnsi="Gill Sans MT"/>
                <w:sz w:val="24"/>
                <w:szCs w:val="24"/>
              </w:rPr>
            </w:pPr>
            <w:r w:rsidRPr="0013195C">
              <w:rPr>
                <w:rFonts w:ascii="Gill Sans MT" w:hAnsi="Gill Sans MT"/>
                <w:sz w:val="24"/>
                <w:szCs w:val="24"/>
              </w:rPr>
              <w:t>U slučaju da se odla</w:t>
            </w:r>
            <w:r w:rsidR="0077190B" w:rsidRPr="0013195C">
              <w:rPr>
                <w:rFonts w:ascii="Gill Sans MT" w:hAnsi="Gill Sans MT"/>
                <w:sz w:val="24"/>
                <w:szCs w:val="24"/>
              </w:rPr>
              <w:t>galište iz prijave nalazi na pod</w:t>
            </w:r>
            <w:r w:rsidRPr="0013195C">
              <w:rPr>
                <w:rFonts w:ascii="Gill Sans MT" w:hAnsi="Gill Sans MT"/>
                <w:sz w:val="24"/>
                <w:szCs w:val="24"/>
              </w:rPr>
              <w:t xml:space="preserve">ručju druge JLS, Plan gospodarenja otpadom </w:t>
            </w:r>
            <w:r w:rsidR="0077190B" w:rsidRPr="0013195C">
              <w:rPr>
                <w:rFonts w:ascii="Gill Sans MT" w:hAnsi="Gill Sans MT"/>
                <w:sz w:val="24"/>
                <w:szCs w:val="24"/>
              </w:rPr>
              <w:t xml:space="preserve">te druge </w:t>
            </w:r>
            <w:r w:rsidRPr="0013195C">
              <w:rPr>
                <w:rFonts w:ascii="Gill Sans MT" w:hAnsi="Gill Sans MT"/>
                <w:sz w:val="24"/>
                <w:szCs w:val="24"/>
              </w:rPr>
              <w:t>JLS</w:t>
            </w:r>
            <w:r w:rsidR="0077190B" w:rsidRPr="0013195C">
              <w:rPr>
                <w:rFonts w:ascii="Gill Sans MT" w:hAnsi="Gill Sans MT"/>
                <w:sz w:val="24"/>
                <w:szCs w:val="24"/>
              </w:rPr>
              <w:t>,</w:t>
            </w:r>
            <w:r w:rsidRPr="0013195C">
              <w:rPr>
                <w:rFonts w:ascii="Gill Sans MT" w:hAnsi="Gill Sans MT"/>
                <w:sz w:val="24"/>
                <w:szCs w:val="24"/>
              </w:rPr>
              <w:t xml:space="preserve">  uključujući i dokument predstavničkog tijela o donošenju istog </w:t>
            </w:r>
          </w:p>
        </w:tc>
        <w:tc>
          <w:tcPr>
            <w:tcW w:w="1559" w:type="dxa"/>
            <w:vAlign w:val="center"/>
          </w:tcPr>
          <w:p w14:paraId="37DF4D89" w14:textId="4725922D" w:rsidR="00D6005B" w:rsidRPr="0013195C" w:rsidRDefault="0077190B" w:rsidP="00C11E6A">
            <w:pPr>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da, ako je primjenjivo</w:t>
            </w:r>
          </w:p>
        </w:tc>
        <w:tc>
          <w:tcPr>
            <w:tcW w:w="1564" w:type="dxa"/>
            <w:vAlign w:val="center"/>
          </w:tcPr>
          <w:p w14:paraId="0CAE4F00" w14:textId="77777777" w:rsidR="00D6005B" w:rsidRPr="0013195C" w:rsidRDefault="00D6005B" w:rsidP="00C11E6A">
            <w:pPr>
              <w:spacing w:after="0" w:line="240" w:lineRule="auto"/>
              <w:jc w:val="center"/>
              <w:rPr>
                <w:rFonts w:ascii="Gill Sans MT" w:hAnsi="Gill Sans MT" w:cs="Times New Roman"/>
                <w:sz w:val="24"/>
                <w:szCs w:val="24"/>
              </w:rPr>
            </w:pPr>
          </w:p>
        </w:tc>
      </w:tr>
      <w:tr w:rsidR="009B312B" w:rsidRPr="0013195C" w14:paraId="28552E7E" w14:textId="77777777" w:rsidTr="003B267F">
        <w:trPr>
          <w:trHeight w:val="567"/>
          <w:jc w:val="center"/>
        </w:trPr>
        <w:tc>
          <w:tcPr>
            <w:tcW w:w="5949" w:type="dxa"/>
            <w:vAlign w:val="center"/>
          </w:tcPr>
          <w:p w14:paraId="7F53BC78" w14:textId="60C9C015" w:rsidR="009B312B" w:rsidRPr="0013195C" w:rsidRDefault="009B312B" w:rsidP="003B267F">
            <w:pPr>
              <w:pStyle w:val="Odlomakpopisa"/>
              <w:numPr>
                <w:ilvl w:val="0"/>
                <w:numId w:val="51"/>
              </w:numPr>
              <w:spacing w:after="0" w:line="240" w:lineRule="auto"/>
              <w:ind w:left="454" w:hanging="454"/>
              <w:rPr>
                <w:rFonts w:ascii="Gill Sans MT" w:hAnsi="Gill Sans MT" w:cs="Times New Roman"/>
                <w:sz w:val="24"/>
                <w:szCs w:val="24"/>
              </w:rPr>
            </w:pPr>
            <w:r w:rsidRPr="0013195C">
              <w:rPr>
                <w:rFonts w:ascii="Gill Sans MT" w:hAnsi="Gill Sans MT"/>
                <w:sz w:val="24"/>
                <w:szCs w:val="24"/>
              </w:rPr>
              <w:t xml:space="preserve">Elaborat zaštite okoliša </w:t>
            </w:r>
            <w:r w:rsidR="0061492F" w:rsidRPr="0013195C">
              <w:rPr>
                <w:rFonts w:ascii="Gill Sans MT" w:hAnsi="Gill Sans MT"/>
                <w:sz w:val="24"/>
                <w:szCs w:val="24"/>
              </w:rPr>
              <w:t>u postupku ocjene o potrebi procjene utjecaja zahvata na okoliš</w:t>
            </w:r>
            <w:r w:rsidRPr="0013195C">
              <w:rPr>
                <w:rFonts w:ascii="Gill Sans MT" w:hAnsi="Gill Sans MT"/>
                <w:sz w:val="24"/>
                <w:szCs w:val="24"/>
              </w:rPr>
              <w:t xml:space="preserve"> </w:t>
            </w:r>
          </w:p>
        </w:tc>
        <w:tc>
          <w:tcPr>
            <w:tcW w:w="1559" w:type="dxa"/>
            <w:vAlign w:val="center"/>
          </w:tcPr>
          <w:p w14:paraId="4A7239C9" w14:textId="36DAD114" w:rsidR="009B312B" w:rsidRPr="0013195C" w:rsidRDefault="009B312B" w:rsidP="00C11E6A">
            <w:pPr>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da</w:t>
            </w:r>
          </w:p>
        </w:tc>
        <w:tc>
          <w:tcPr>
            <w:tcW w:w="1564" w:type="dxa"/>
            <w:vAlign w:val="center"/>
          </w:tcPr>
          <w:p w14:paraId="1B1FA6F8" w14:textId="77777777" w:rsidR="009B312B" w:rsidRPr="0013195C" w:rsidRDefault="009B312B" w:rsidP="00C11E6A">
            <w:pPr>
              <w:spacing w:after="0" w:line="240" w:lineRule="auto"/>
              <w:jc w:val="center"/>
              <w:rPr>
                <w:rFonts w:ascii="Gill Sans MT" w:hAnsi="Gill Sans MT" w:cs="Times New Roman"/>
                <w:sz w:val="24"/>
                <w:szCs w:val="24"/>
              </w:rPr>
            </w:pPr>
          </w:p>
        </w:tc>
      </w:tr>
      <w:tr w:rsidR="009B312B" w:rsidRPr="0013195C" w14:paraId="1375CAC8" w14:textId="77777777" w:rsidTr="003B267F">
        <w:trPr>
          <w:trHeight w:val="1134"/>
          <w:jc w:val="center"/>
        </w:trPr>
        <w:tc>
          <w:tcPr>
            <w:tcW w:w="5949" w:type="dxa"/>
            <w:vAlign w:val="center"/>
          </w:tcPr>
          <w:p w14:paraId="3F1A1D05" w14:textId="42F361CD" w:rsidR="009B312B" w:rsidRPr="0013195C" w:rsidRDefault="009B312B" w:rsidP="003B267F">
            <w:pPr>
              <w:pStyle w:val="Odlomakpopisa"/>
              <w:numPr>
                <w:ilvl w:val="0"/>
                <w:numId w:val="51"/>
              </w:numPr>
              <w:spacing w:after="0" w:line="240" w:lineRule="auto"/>
              <w:ind w:left="454" w:hanging="454"/>
              <w:rPr>
                <w:rFonts w:ascii="Gill Sans MT" w:hAnsi="Gill Sans MT" w:cs="Times New Roman"/>
                <w:sz w:val="24"/>
                <w:szCs w:val="24"/>
              </w:rPr>
            </w:pPr>
            <w:r w:rsidRPr="0013195C">
              <w:rPr>
                <w:rFonts w:ascii="Gill Sans MT" w:hAnsi="Gill Sans MT"/>
                <w:sz w:val="24"/>
                <w:szCs w:val="24"/>
              </w:rPr>
              <w:t>Rješenje nadležnog tijela o provedenom postupku procjene utjecaja zahvata na okoliš i/ili Rješenje nadležnog tijela o provedenom postupku ocjene o potrebi procjene utjecaja zahvata na okoliš</w:t>
            </w:r>
          </w:p>
        </w:tc>
        <w:tc>
          <w:tcPr>
            <w:tcW w:w="1559" w:type="dxa"/>
            <w:vAlign w:val="center"/>
          </w:tcPr>
          <w:p w14:paraId="67D822A7" w14:textId="60E4FA72" w:rsidR="009B312B" w:rsidRPr="0013195C" w:rsidRDefault="009B312B" w:rsidP="00C11E6A">
            <w:pPr>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da</w:t>
            </w:r>
          </w:p>
        </w:tc>
        <w:tc>
          <w:tcPr>
            <w:tcW w:w="1564" w:type="dxa"/>
            <w:vAlign w:val="center"/>
          </w:tcPr>
          <w:p w14:paraId="69B658B3" w14:textId="77777777" w:rsidR="009B312B" w:rsidRPr="0013195C" w:rsidRDefault="009B312B" w:rsidP="00C11E6A">
            <w:pPr>
              <w:spacing w:after="0" w:line="240" w:lineRule="auto"/>
              <w:jc w:val="center"/>
              <w:rPr>
                <w:rFonts w:ascii="Gill Sans MT" w:hAnsi="Gill Sans MT" w:cs="Times New Roman"/>
                <w:sz w:val="24"/>
                <w:szCs w:val="24"/>
              </w:rPr>
            </w:pPr>
          </w:p>
        </w:tc>
      </w:tr>
      <w:tr w:rsidR="009B312B" w:rsidRPr="0013195C" w14:paraId="25C47563" w14:textId="77777777" w:rsidTr="003B267F">
        <w:trPr>
          <w:trHeight w:val="1361"/>
          <w:jc w:val="center"/>
        </w:trPr>
        <w:tc>
          <w:tcPr>
            <w:tcW w:w="5949" w:type="dxa"/>
            <w:vAlign w:val="center"/>
          </w:tcPr>
          <w:p w14:paraId="29628BD1" w14:textId="0D8141F1" w:rsidR="009B312B" w:rsidRPr="0013195C" w:rsidRDefault="009B312B" w:rsidP="003B267F">
            <w:pPr>
              <w:pStyle w:val="Odlomakpopisa"/>
              <w:numPr>
                <w:ilvl w:val="0"/>
                <w:numId w:val="51"/>
              </w:numPr>
              <w:spacing w:after="0" w:line="240" w:lineRule="auto"/>
              <w:ind w:left="454" w:hanging="454"/>
              <w:rPr>
                <w:rFonts w:ascii="Gill Sans MT" w:hAnsi="Gill Sans MT" w:cs="Times New Roman"/>
                <w:sz w:val="24"/>
                <w:szCs w:val="24"/>
              </w:rPr>
            </w:pPr>
            <w:r w:rsidRPr="0013195C">
              <w:rPr>
                <w:rFonts w:ascii="Gill Sans MT" w:hAnsi="Gill Sans MT"/>
                <w:sz w:val="24"/>
                <w:szCs w:val="24"/>
              </w:rPr>
              <w:t>Mišljenje nadležnog tijela o ispravnoj primijeni zahtjeva Direktive 2011/92/EU vezanih uz provedeni postupak procjene utjecaja zahvata na okoliš odnosno provedeni postupak ocjene o potrebi procjene utjecaja zahvata na okoliš</w:t>
            </w:r>
          </w:p>
        </w:tc>
        <w:tc>
          <w:tcPr>
            <w:tcW w:w="1559" w:type="dxa"/>
            <w:vAlign w:val="center"/>
          </w:tcPr>
          <w:p w14:paraId="449A9F60" w14:textId="4EFACB73" w:rsidR="009B312B" w:rsidRPr="0013195C" w:rsidRDefault="009B312B" w:rsidP="00C11E6A">
            <w:pPr>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da</w:t>
            </w:r>
          </w:p>
        </w:tc>
        <w:tc>
          <w:tcPr>
            <w:tcW w:w="1564" w:type="dxa"/>
            <w:vAlign w:val="center"/>
          </w:tcPr>
          <w:p w14:paraId="7AE10687" w14:textId="77777777" w:rsidR="009B312B" w:rsidRPr="0013195C" w:rsidRDefault="009B312B" w:rsidP="00C11E6A">
            <w:pPr>
              <w:spacing w:after="0" w:line="240" w:lineRule="auto"/>
              <w:jc w:val="center"/>
              <w:rPr>
                <w:rFonts w:ascii="Gill Sans MT" w:hAnsi="Gill Sans MT" w:cs="Times New Roman"/>
                <w:sz w:val="24"/>
                <w:szCs w:val="24"/>
              </w:rPr>
            </w:pPr>
          </w:p>
        </w:tc>
      </w:tr>
      <w:tr w:rsidR="009B312B" w:rsidRPr="0013195C" w14:paraId="29EEF780" w14:textId="77777777" w:rsidTr="003B267F">
        <w:trPr>
          <w:trHeight w:val="1134"/>
          <w:jc w:val="center"/>
        </w:trPr>
        <w:tc>
          <w:tcPr>
            <w:tcW w:w="5949" w:type="dxa"/>
            <w:vAlign w:val="center"/>
          </w:tcPr>
          <w:p w14:paraId="316CC97A" w14:textId="238690AC" w:rsidR="009B312B" w:rsidRPr="0013195C" w:rsidRDefault="009B312B" w:rsidP="003B267F">
            <w:pPr>
              <w:pStyle w:val="Odlomakpopisa"/>
              <w:numPr>
                <w:ilvl w:val="0"/>
                <w:numId w:val="51"/>
              </w:numPr>
              <w:spacing w:after="0" w:line="240" w:lineRule="auto"/>
              <w:ind w:left="454" w:hanging="454"/>
              <w:rPr>
                <w:rFonts w:ascii="Gill Sans MT" w:hAnsi="Gill Sans MT" w:cs="Times New Roman"/>
                <w:sz w:val="24"/>
                <w:szCs w:val="24"/>
              </w:rPr>
            </w:pPr>
            <w:r w:rsidRPr="0013195C">
              <w:rPr>
                <w:rFonts w:ascii="Gill Sans MT" w:hAnsi="Gill Sans MT"/>
                <w:sz w:val="24"/>
                <w:szCs w:val="24"/>
              </w:rPr>
              <w:t>Rješenje nadležnog tijela o provedenom postupku ocjene prihvatljivosti zahvata na ekološku mrežu</w:t>
            </w:r>
            <w:r w:rsidRPr="0013195C">
              <w:rPr>
                <w:rFonts w:ascii="Gill Sans MT" w:hAnsi="Gill Sans MT"/>
                <w:sz w:val="24"/>
                <w:szCs w:val="24"/>
                <w:vertAlign w:val="superscript"/>
              </w:rPr>
              <w:footnoteReference w:id="10"/>
            </w:r>
            <w:r w:rsidRPr="0013195C">
              <w:rPr>
                <w:rFonts w:ascii="Gill Sans MT" w:hAnsi="Gill Sans MT"/>
                <w:sz w:val="24"/>
                <w:szCs w:val="24"/>
                <w:vertAlign w:val="superscript"/>
              </w:rPr>
              <w:t xml:space="preserve"> </w:t>
            </w:r>
            <w:r w:rsidRPr="0013195C">
              <w:rPr>
                <w:rFonts w:ascii="Gill Sans MT" w:hAnsi="Gill Sans MT"/>
                <w:sz w:val="24"/>
                <w:szCs w:val="24"/>
              </w:rPr>
              <w:t xml:space="preserve"> ili Mišljenje nadležnog tijela da projekt nije u ekološkoj mreži ili da neće imati značajan negativan učinak na ekološku mrežu</w:t>
            </w:r>
          </w:p>
        </w:tc>
        <w:tc>
          <w:tcPr>
            <w:tcW w:w="1559" w:type="dxa"/>
            <w:vAlign w:val="center"/>
          </w:tcPr>
          <w:p w14:paraId="357A1D45" w14:textId="07967101" w:rsidR="009B312B" w:rsidRPr="0013195C" w:rsidRDefault="009B312B" w:rsidP="00C11E6A">
            <w:pPr>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da</w:t>
            </w:r>
          </w:p>
        </w:tc>
        <w:tc>
          <w:tcPr>
            <w:tcW w:w="1564" w:type="dxa"/>
            <w:vAlign w:val="center"/>
          </w:tcPr>
          <w:p w14:paraId="28C1B2A4" w14:textId="77777777" w:rsidR="009B312B" w:rsidRPr="0013195C" w:rsidRDefault="009B312B" w:rsidP="00C11E6A">
            <w:pPr>
              <w:spacing w:after="0" w:line="240" w:lineRule="auto"/>
              <w:jc w:val="center"/>
              <w:rPr>
                <w:rFonts w:ascii="Gill Sans MT" w:hAnsi="Gill Sans MT" w:cs="Times New Roman"/>
                <w:sz w:val="24"/>
                <w:szCs w:val="24"/>
              </w:rPr>
            </w:pPr>
          </w:p>
        </w:tc>
      </w:tr>
      <w:tr w:rsidR="00CE3D8A" w:rsidRPr="0013195C" w14:paraId="00ADBAE7" w14:textId="77777777" w:rsidTr="003B267F">
        <w:trPr>
          <w:trHeight w:val="1134"/>
          <w:jc w:val="center"/>
        </w:trPr>
        <w:tc>
          <w:tcPr>
            <w:tcW w:w="5949" w:type="dxa"/>
            <w:vAlign w:val="center"/>
          </w:tcPr>
          <w:p w14:paraId="6342B18B" w14:textId="0E095558" w:rsidR="00CE3D8A" w:rsidRPr="0013195C" w:rsidRDefault="003C569D" w:rsidP="003C569D">
            <w:pPr>
              <w:pStyle w:val="Odlomakpopisa"/>
              <w:numPr>
                <w:ilvl w:val="0"/>
                <w:numId w:val="51"/>
              </w:numPr>
              <w:spacing w:after="0" w:line="240" w:lineRule="auto"/>
              <w:ind w:left="454" w:hanging="454"/>
              <w:rPr>
                <w:rFonts w:ascii="Gill Sans MT" w:hAnsi="Gill Sans MT"/>
                <w:sz w:val="24"/>
                <w:szCs w:val="24"/>
              </w:rPr>
            </w:pPr>
            <w:r w:rsidRPr="00033FE9">
              <w:rPr>
                <w:rFonts w:ascii="Gill Sans MT" w:hAnsi="Gill Sans MT"/>
                <w:sz w:val="24"/>
                <w:szCs w:val="24"/>
              </w:rPr>
              <w:t>U slučaju odlagališta koje zahtijeva</w:t>
            </w:r>
            <w:r w:rsidR="00CE3D8A" w:rsidRPr="00033FE9">
              <w:rPr>
                <w:rFonts w:ascii="Gill Sans MT" w:hAnsi="Gill Sans MT"/>
                <w:sz w:val="24"/>
                <w:szCs w:val="24"/>
              </w:rPr>
              <w:t xml:space="preserve"> </w:t>
            </w:r>
            <w:r w:rsidRPr="00033FE9">
              <w:rPr>
                <w:rFonts w:ascii="Gill Sans MT" w:hAnsi="Gill Sans MT"/>
                <w:sz w:val="24"/>
                <w:szCs w:val="24"/>
              </w:rPr>
              <w:t>ishođenje</w:t>
            </w:r>
            <w:r w:rsidR="00CE3D8A" w:rsidRPr="00033FE9">
              <w:rPr>
                <w:rFonts w:ascii="Gill Sans MT" w:hAnsi="Gill Sans MT"/>
                <w:sz w:val="24"/>
                <w:szCs w:val="24"/>
              </w:rPr>
              <w:t xml:space="preserve"> okolišne dozvole, Prijavitelj je dužan dostaviti okolišnu dozvolu</w:t>
            </w:r>
          </w:p>
        </w:tc>
        <w:tc>
          <w:tcPr>
            <w:tcW w:w="1559" w:type="dxa"/>
            <w:vAlign w:val="center"/>
          </w:tcPr>
          <w:p w14:paraId="10A219D6" w14:textId="49E5F715" w:rsidR="00CE3D8A" w:rsidRPr="0013195C" w:rsidRDefault="00CE3D8A" w:rsidP="00C11E6A">
            <w:pPr>
              <w:spacing w:after="0" w:line="240" w:lineRule="auto"/>
              <w:jc w:val="center"/>
              <w:rPr>
                <w:rFonts w:ascii="Gill Sans MT" w:hAnsi="Gill Sans MT" w:cs="Times New Roman"/>
                <w:sz w:val="24"/>
                <w:szCs w:val="24"/>
              </w:rPr>
            </w:pPr>
            <w:r>
              <w:rPr>
                <w:rFonts w:ascii="Gill Sans MT" w:hAnsi="Gill Sans MT" w:cs="Times New Roman"/>
                <w:sz w:val="24"/>
                <w:szCs w:val="24"/>
              </w:rPr>
              <w:t>da, ako je primjenjivo</w:t>
            </w:r>
          </w:p>
        </w:tc>
        <w:tc>
          <w:tcPr>
            <w:tcW w:w="1564" w:type="dxa"/>
            <w:vAlign w:val="center"/>
          </w:tcPr>
          <w:p w14:paraId="35C5CF48" w14:textId="77777777" w:rsidR="00CE3D8A" w:rsidRPr="0013195C" w:rsidRDefault="00CE3D8A" w:rsidP="00C11E6A">
            <w:pPr>
              <w:spacing w:after="0" w:line="240" w:lineRule="auto"/>
              <w:jc w:val="center"/>
              <w:rPr>
                <w:rFonts w:ascii="Gill Sans MT" w:hAnsi="Gill Sans MT" w:cs="Times New Roman"/>
                <w:sz w:val="24"/>
                <w:szCs w:val="24"/>
              </w:rPr>
            </w:pPr>
          </w:p>
        </w:tc>
      </w:tr>
      <w:tr w:rsidR="009B312B" w:rsidRPr="0013195C" w14:paraId="416E9E46" w14:textId="77777777" w:rsidTr="003B267F">
        <w:trPr>
          <w:trHeight w:val="907"/>
          <w:jc w:val="center"/>
        </w:trPr>
        <w:tc>
          <w:tcPr>
            <w:tcW w:w="5949" w:type="dxa"/>
            <w:vAlign w:val="center"/>
          </w:tcPr>
          <w:p w14:paraId="74853F23" w14:textId="79B6143C" w:rsidR="009B312B" w:rsidRPr="0013195C" w:rsidRDefault="001B475C" w:rsidP="003B267F">
            <w:pPr>
              <w:pStyle w:val="Odlomakpopisa"/>
              <w:numPr>
                <w:ilvl w:val="0"/>
                <w:numId w:val="51"/>
              </w:numPr>
              <w:spacing w:after="0" w:line="240" w:lineRule="auto"/>
              <w:ind w:left="454" w:hanging="454"/>
              <w:rPr>
                <w:rFonts w:ascii="Gill Sans MT" w:hAnsi="Gill Sans MT" w:cs="Times New Roman"/>
                <w:sz w:val="24"/>
                <w:szCs w:val="24"/>
              </w:rPr>
            </w:pPr>
            <w:r w:rsidRPr="0013195C">
              <w:rPr>
                <w:rFonts w:ascii="Gill Sans MT" w:hAnsi="Gill Sans MT" w:cs="Times New Roman"/>
                <w:sz w:val="24"/>
                <w:szCs w:val="24"/>
              </w:rPr>
              <w:t xml:space="preserve">Pravomoćni akt na temelju kojeg Prijavitelj može započeti građenje odnosno građevinske radove sanacije </w:t>
            </w:r>
            <w:r w:rsidRPr="0013195C">
              <w:rPr>
                <w:rFonts w:ascii="Gill Sans MT" w:hAnsi="Gill Sans MT"/>
                <w:sz w:val="24"/>
                <w:szCs w:val="24"/>
              </w:rPr>
              <w:t>odlagališta</w:t>
            </w:r>
            <w:r w:rsidRPr="0013195C">
              <w:rPr>
                <w:rFonts w:ascii="Gill Sans MT" w:hAnsi="Gill Sans MT" w:cs="Times New Roman"/>
                <w:sz w:val="24"/>
                <w:szCs w:val="24"/>
              </w:rPr>
              <w:t xml:space="preserve">, uključujući glavni projekt s </w:t>
            </w:r>
            <w:r w:rsidR="00E27E28" w:rsidRPr="0013195C">
              <w:rPr>
                <w:rFonts w:ascii="Gill Sans MT" w:hAnsi="Gill Sans MT"/>
                <w:sz w:val="24"/>
                <w:szCs w:val="24"/>
              </w:rPr>
              <w:t>projektantskim</w:t>
            </w:r>
            <w:r w:rsidR="00E27E28" w:rsidRPr="0013195C">
              <w:rPr>
                <w:rFonts w:ascii="Gill Sans MT" w:hAnsi="Gill Sans MT" w:cs="Times New Roman"/>
                <w:sz w:val="24"/>
                <w:szCs w:val="24"/>
              </w:rPr>
              <w:t xml:space="preserve"> </w:t>
            </w:r>
            <w:r w:rsidRPr="0013195C">
              <w:rPr>
                <w:rFonts w:ascii="Gill Sans MT" w:hAnsi="Gill Sans MT" w:cs="Times New Roman"/>
                <w:sz w:val="24"/>
                <w:szCs w:val="24"/>
              </w:rPr>
              <w:t>troškovnikom</w:t>
            </w:r>
            <w:r w:rsidR="00231608">
              <w:rPr>
                <w:rStyle w:val="Referencafusnote"/>
                <w:rFonts w:ascii="Gill Sans MT" w:hAnsi="Gill Sans MT" w:cs="Times New Roman"/>
                <w:sz w:val="24"/>
                <w:szCs w:val="24"/>
              </w:rPr>
              <w:footnoteReference w:id="11"/>
            </w:r>
          </w:p>
        </w:tc>
        <w:tc>
          <w:tcPr>
            <w:tcW w:w="1559" w:type="dxa"/>
            <w:vAlign w:val="center"/>
          </w:tcPr>
          <w:p w14:paraId="36D41D33" w14:textId="3827A925" w:rsidR="009B312B" w:rsidRPr="0013195C" w:rsidRDefault="009B312B" w:rsidP="00C11E6A">
            <w:pPr>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da</w:t>
            </w:r>
          </w:p>
        </w:tc>
        <w:tc>
          <w:tcPr>
            <w:tcW w:w="1564" w:type="dxa"/>
            <w:vAlign w:val="center"/>
          </w:tcPr>
          <w:p w14:paraId="0270EE32" w14:textId="77777777" w:rsidR="009B312B" w:rsidRPr="0013195C" w:rsidRDefault="009B312B" w:rsidP="00C11E6A">
            <w:pPr>
              <w:spacing w:after="0" w:line="240" w:lineRule="auto"/>
              <w:jc w:val="center"/>
              <w:rPr>
                <w:rFonts w:ascii="Gill Sans MT" w:hAnsi="Gill Sans MT" w:cs="Times New Roman"/>
                <w:sz w:val="24"/>
                <w:szCs w:val="24"/>
              </w:rPr>
            </w:pPr>
          </w:p>
        </w:tc>
      </w:tr>
      <w:tr w:rsidR="009B312B" w:rsidRPr="0013195C" w14:paraId="25F484A7" w14:textId="77777777" w:rsidTr="003B267F">
        <w:trPr>
          <w:trHeight w:val="907"/>
          <w:jc w:val="center"/>
        </w:trPr>
        <w:tc>
          <w:tcPr>
            <w:tcW w:w="5949" w:type="dxa"/>
            <w:vAlign w:val="center"/>
          </w:tcPr>
          <w:p w14:paraId="7AC38061" w14:textId="0DBAE947" w:rsidR="009B312B" w:rsidRPr="0013195C" w:rsidRDefault="009B312B" w:rsidP="003B267F">
            <w:pPr>
              <w:pStyle w:val="Odlomakpopisa"/>
              <w:numPr>
                <w:ilvl w:val="0"/>
                <w:numId w:val="51"/>
              </w:numPr>
              <w:spacing w:after="0" w:line="240" w:lineRule="auto"/>
              <w:ind w:left="454" w:hanging="454"/>
              <w:rPr>
                <w:rFonts w:ascii="Gill Sans MT" w:hAnsi="Gill Sans MT" w:cs="Times New Roman"/>
                <w:sz w:val="24"/>
                <w:szCs w:val="24"/>
              </w:rPr>
            </w:pPr>
            <w:r w:rsidRPr="0013195C">
              <w:rPr>
                <w:rFonts w:ascii="Gill Sans MT" w:hAnsi="Gill Sans MT"/>
                <w:sz w:val="24"/>
                <w:szCs w:val="24"/>
              </w:rPr>
              <w:t>Zemljišno</w:t>
            </w:r>
            <w:r w:rsidR="0077190B" w:rsidRPr="0013195C">
              <w:rPr>
                <w:rFonts w:ascii="Gill Sans MT" w:hAnsi="Gill Sans MT"/>
                <w:sz w:val="24"/>
                <w:szCs w:val="24"/>
              </w:rPr>
              <w:t>-</w:t>
            </w:r>
            <w:r w:rsidRPr="0013195C">
              <w:rPr>
                <w:rFonts w:ascii="Gill Sans MT" w:hAnsi="Gill Sans MT"/>
                <w:sz w:val="24"/>
                <w:szCs w:val="24"/>
              </w:rPr>
              <w:t xml:space="preserve">knjižni izvadak u kojem je upisano vlasništvo ili pravo građenja u korist </w:t>
            </w:r>
            <w:r w:rsidR="00352110" w:rsidRPr="0013195C">
              <w:rPr>
                <w:rFonts w:ascii="Gill Sans MT" w:hAnsi="Gill Sans MT"/>
                <w:sz w:val="24"/>
                <w:szCs w:val="24"/>
              </w:rPr>
              <w:t>P</w:t>
            </w:r>
            <w:r w:rsidRPr="0013195C">
              <w:rPr>
                <w:rFonts w:ascii="Gill Sans MT" w:hAnsi="Gill Sans MT"/>
                <w:sz w:val="24"/>
                <w:szCs w:val="24"/>
              </w:rPr>
              <w:t>rijavitelja za katastarske čestice u obuhvatu zahvata sanacije odlagališta</w:t>
            </w:r>
          </w:p>
        </w:tc>
        <w:tc>
          <w:tcPr>
            <w:tcW w:w="1559" w:type="dxa"/>
            <w:vAlign w:val="center"/>
          </w:tcPr>
          <w:p w14:paraId="39210326" w14:textId="0393B1E1" w:rsidR="009B312B" w:rsidRPr="0013195C" w:rsidRDefault="00D6005B" w:rsidP="00C11E6A">
            <w:pPr>
              <w:spacing w:after="0" w:line="240" w:lineRule="auto"/>
              <w:jc w:val="center"/>
              <w:rPr>
                <w:rFonts w:ascii="Gill Sans MT" w:hAnsi="Gill Sans MT" w:cs="Times New Roman"/>
                <w:sz w:val="24"/>
                <w:szCs w:val="24"/>
              </w:rPr>
            </w:pPr>
            <w:r w:rsidRPr="0013195C">
              <w:rPr>
                <w:rFonts w:ascii="Gill Sans MT" w:hAnsi="Gill Sans MT" w:cs="Times New Roman"/>
                <w:sz w:val="24"/>
                <w:szCs w:val="24"/>
              </w:rPr>
              <w:t>d</w:t>
            </w:r>
            <w:r w:rsidR="009B312B" w:rsidRPr="0013195C">
              <w:rPr>
                <w:rFonts w:ascii="Gill Sans MT" w:hAnsi="Gill Sans MT" w:cs="Times New Roman"/>
                <w:sz w:val="24"/>
                <w:szCs w:val="24"/>
              </w:rPr>
              <w:t>a</w:t>
            </w:r>
          </w:p>
        </w:tc>
        <w:tc>
          <w:tcPr>
            <w:tcW w:w="1564" w:type="dxa"/>
            <w:vAlign w:val="center"/>
          </w:tcPr>
          <w:p w14:paraId="428290A9" w14:textId="77777777" w:rsidR="009B312B" w:rsidRPr="0013195C" w:rsidRDefault="009B312B" w:rsidP="00C11E6A">
            <w:pPr>
              <w:spacing w:after="0" w:line="240" w:lineRule="auto"/>
              <w:jc w:val="center"/>
              <w:rPr>
                <w:rFonts w:ascii="Gill Sans MT" w:hAnsi="Gill Sans MT" w:cs="Times New Roman"/>
                <w:sz w:val="24"/>
                <w:szCs w:val="24"/>
              </w:rPr>
            </w:pPr>
          </w:p>
        </w:tc>
      </w:tr>
    </w:tbl>
    <w:p w14:paraId="12675D12" w14:textId="77777777" w:rsidR="009A608E" w:rsidRPr="0013195C" w:rsidRDefault="009A608E" w:rsidP="00C11E6A">
      <w:pPr>
        <w:spacing w:after="0" w:line="240" w:lineRule="auto"/>
        <w:jc w:val="both"/>
        <w:rPr>
          <w:rFonts w:ascii="Gill Sans MT" w:hAnsi="Gill Sans MT" w:cs="Times New Roman"/>
        </w:rPr>
      </w:pPr>
    </w:p>
    <w:p w14:paraId="226A4532" w14:textId="16F83BE0" w:rsidR="009A608E" w:rsidRPr="0013195C" w:rsidRDefault="009A608E" w:rsidP="00C11E6A">
      <w:pPr>
        <w:pStyle w:val="Bezproreda"/>
        <w:jc w:val="both"/>
        <w:rPr>
          <w:rFonts w:ascii="Gill Sans MT" w:hAnsi="Gill Sans MT" w:cs="Times New Roman"/>
          <w:sz w:val="24"/>
          <w:szCs w:val="24"/>
        </w:rPr>
      </w:pPr>
      <w:r w:rsidRPr="0013195C">
        <w:rPr>
          <w:rFonts w:ascii="Gill Sans MT" w:hAnsi="Gill Sans MT" w:cs="Times New Roman"/>
          <w:sz w:val="24"/>
          <w:szCs w:val="24"/>
        </w:rPr>
        <w:t>Dokumentacija koja zahtjeva potpis Prijavitelja, mora biti</w:t>
      </w:r>
      <w:r w:rsidR="00326C1C" w:rsidRPr="0013195C">
        <w:rPr>
          <w:rFonts w:ascii="Gill Sans MT" w:hAnsi="Gill Sans MT" w:cs="Times New Roman"/>
          <w:sz w:val="24"/>
          <w:szCs w:val="24"/>
        </w:rPr>
        <w:t xml:space="preserve"> sken</w:t>
      </w:r>
      <w:r w:rsidRPr="0013195C">
        <w:rPr>
          <w:rFonts w:ascii="Gill Sans MT" w:hAnsi="Gill Sans MT" w:cs="Times New Roman"/>
          <w:sz w:val="24"/>
          <w:szCs w:val="24"/>
        </w:rPr>
        <w:t xml:space="preserve"> izvornik</w:t>
      </w:r>
      <w:r w:rsidR="00326C1C" w:rsidRPr="0013195C">
        <w:rPr>
          <w:rFonts w:ascii="Gill Sans MT" w:hAnsi="Gill Sans MT" w:cs="Times New Roman"/>
          <w:sz w:val="24"/>
          <w:szCs w:val="24"/>
        </w:rPr>
        <w:t>a</w:t>
      </w:r>
      <w:r w:rsidRPr="0013195C">
        <w:rPr>
          <w:rFonts w:ascii="Gill Sans MT" w:hAnsi="Gill Sans MT" w:cs="Times New Roman"/>
          <w:sz w:val="24"/>
          <w:szCs w:val="24"/>
        </w:rPr>
        <w:t>, ovjeren</w:t>
      </w:r>
      <w:r w:rsidR="00872FD1" w:rsidRPr="0013195C">
        <w:rPr>
          <w:rFonts w:ascii="Gill Sans MT" w:hAnsi="Gill Sans MT" w:cs="Times New Roman"/>
          <w:sz w:val="24"/>
          <w:szCs w:val="24"/>
        </w:rPr>
        <w:t>a</w:t>
      </w:r>
      <w:r w:rsidRPr="0013195C">
        <w:rPr>
          <w:rFonts w:ascii="Gill Sans MT" w:hAnsi="Gill Sans MT" w:cs="Times New Roman"/>
          <w:sz w:val="24"/>
          <w:szCs w:val="24"/>
        </w:rPr>
        <w:t xml:space="preserve"> pečatom i potpisom ovlaštene osobe za zastupanje</w:t>
      </w:r>
      <w:r w:rsidR="006701E5" w:rsidRPr="0013195C">
        <w:rPr>
          <w:rFonts w:ascii="Gill Sans MT" w:hAnsi="Gill Sans MT" w:cs="Times New Roman"/>
          <w:sz w:val="24"/>
          <w:szCs w:val="24"/>
        </w:rPr>
        <w:t>, dostavljen</w:t>
      </w:r>
      <w:r w:rsidR="00317E8E" w:rsidRPr="0013195C">
        <w:rPr>
          <w:rFonts w:ascii="Gill Sans MT" w:hAnsi="Gill Sans MT" w:cs="Times New Roman"/>
          <w:sz w:val="24"/>
          <w:szCs w:val="24"/>
        </w:rPr>
        <w:t xml:space="preserve"> elektroničkim putem te dostup</w:t>
      </w:r>
      <w:r w:rsidR="006701E5" w:rsidRPr="0013195C">
        <w:rPr>
          <w:rFonts w:ascii="Gill Sans MT" w:hAnsi="Gill Sans MT" w:cs="Times New Roman"/>
          <w:sz w:val="24"/>
          <w:szCs w:val="24"/>
        </w:rPr>
        <w:t>an</w:t>
      </w:r>
      <w:r w:rsidR="00317E8E" w:rsidRPr="0013195C">
        <w:rPr>
          <w:rFonts w:ascii="Gill Sans MT" w:hAnsi="Gill Sans MT" w:cs="Times New Roman"/>
          <w:sz w:val="24"/>
          <w:szCs w:val="24"/>
        </w:rPr>
        <w:t xml:space="preserve"> u izvorniku na zahtjev nadležnog tijela.</w:t>
      </w:r>
      <w:r w:rsidRPr="0013195C">
        <w:rPr>
          <w:rFonts w:ascii="Gill Sans MT" w:hAnsi="Gill Sans MT" w:cs="Times New Roman"/>
          <w:sz w:val="24"/>
          <w:szCs w:val="24"/>
        </w:rPr>
        <w:t xml:space="preserve"> </w:t>
      </w:r>
    </w:p>
    <w:p w14:paraId="61ED57D8" w14:textId="77777777" w:rsidR="00E66B20" w:rsidRPr="0013195C" w:rsidRDefault="00E66B20" w:rsidP="00C11E6A">
      <w:pPr>
        <w:widowControl w:val="0"/>
        <w:autoSpaceDE w:val="0"/>
        <w:autoSpaceDN w:val="0"/>
        <w:adjustRightInd w:val="0"/>
        <w:spacing w:after="0" w:line="240" w:lineRule="auto"/>
        <w:jc w:val="both"/>
        <w:rPr>
          <w:rFonts w:ascii="Gill Sans MT" w:hAnsi="Gill Sans MT" w:cs="Times New Roman"/>
          <w:color w:val="000000"/>
          <w:sz w:val="24"/>
          <w:szCs w:val="24"/>
        </w:rPr>
      </w:pPr>
    </w:p>
    <w:p w14:paraId="694FDAA6" w14:textId="243EB333" w:rsidR="009A608E" w:rsidRPr="0013195C" w:rsidRDefault="00D75DEC" w:rsidP="00F91312">
      <w:pPr>
        <w:pStyle w:val="Naslov2"/>
      </w:pPr>
      <w:bookmarkStart w:id="56" w:name="_Toc9259244"/>
      <w:r w:rsidRPr="0013195C">
        <w:t xml:space="preserve">3.2. </w:t>
      </w:r>
      <w:r w:rsidR="00C1186D" w:rsidRPr="0013195C">
        <w:t>P</w:t>
      </w:r>
      <w:r w:rsidR="009A608E" w:rsidRPr="0013195C">
        <w:t>odnošenje projektnog prijedloga</w:t>
      </w:r>
      <w:bookmarkEnd w:id="56"/>
    </w:p>
    <w:p w14:paraId="614835F9" w14:textId="7BBDEA85" w:rsidR="00D335BC" w:rsidRPr="0013195C" w:rsidRDefault="009A608E" w:rsidP="00C11E6A">
      <w:pPr>
        <w:pStyle w:val="Bezproreda"/>
        <w:jc w:val="both"/>
        <w:rPr>
          <w:rFonts w:ascii="Gill Sans MT" w:hAnsi="Gill Sans MT" w:cs="Times New Roman"/>
          <w:sz w:val="24"/>
          <w:szCs w:val="24"/>
        </w:rPr>
      </w:pPr>
      <w:r w:rsidRPr="0013195C">
        <w:rPr>
          <w:rFonts w:ascii="Gill Sans MT" w:hAnsi="Gill Sans MT" w:cs="Times New Roman"/>
          <w:sz w:val="24"/>
          <w:szCs w:val="24"/>
        </w:rPr>
        <w:t xml:space="preserve">Projektni prijedlog </w:t>
      </w:r>
      <w:r w:rsidR="00314A1B" w:rsidRPr="0013195C">
        <w:rPr>
          <w:rFonts w:ascii="Gill Sans MT" w:hAnsi="Gill Sans MT" w:cs="Times New Roman"/>
          <w:sz w:val="24"/>
          <w:szCs w:val="24"/>
        </w:rPr>
        <w:t xml:space="preserve">podnosi se od strane ovlaštene osobe Prijavitelja putem sustava </w:t>
      </w:r>
      <w:proofErr w:type="spellStart"/>
      <w:r w:rsidR="00314A1B" w:rsidRPr="0013195C">
        <w:rPr>
          <w:rFonts w:ascii="Gill Sans MT" w:hAnsi="Gill Sans MT" w:cs="Times New Roman"/>
          <w:sz w:val="24"/>
          <w:szCs w:val="24"/>
        </w:rPr>
        <w:t>eFondovi</w:t>
      </w:r>
      <w:proofErr w:type="spellEnd"/>
      <w:r w:rsidR="00314A1B" w:rsidRPr="0013195C">
        <w:rPr>
          <w:rFonts w:ascii="Gill Sans MT" w:hAnsi="Gill Sans MT" w:cs="Times New Roman"/>
          <w:sz w:val="24"/>
          <w:szCs w:val="24"/>
        </w:rPr>
        <w:t xml:space="preserve"> u elektroničkom obliku.</w:t>
      </w:r>
      <w:r w:rsidRPr="0013195C">
        <w:rPr>
          <w:rFonts w:ascii="Gill Sans MT" w:hAnsi="Gill Sans MT" w:cs="Times New Roman"/>
          <w:sz w:val="24"/>
          <w:szCs w:val="24"/>
        </w:rPr>
        <w:t xml:space="preserve"> </w:t>
      </w:r>
    </w:p>
    <w:tbl>
      <w:tblPr>
        <w:tblStyle w:val="Reetkatablice"/>
        <w:tblpPr w:leftFromText="180" w:rightFromText="180" w:vertAnchor="text" w:horzAnchor="margin" w:tblpX="108" w:tblpY="113"/>
        <w:tblW w:w="0" w:type="auto"/>
        <w:tblLook w:val="04A0" w:firstRow="1" w:lastRow="0" w:firstColumn="1" w:lastColumn="0" w:noHBand="0" w:noVBand="1"/>
      </w:tblPr>
      <w:tblGrid>
        <w:gridCol w:w="9039"/>
      </w:tblGrid>
      <w:tr w:rsidR="009A608E" w:rsidRPr="0013195C" w14:paraId="2A32165A" w14:textId="77777777" w:rsidTr="00F07E9D">
        <w:tc>
          <w:tcPr>
            <w:tcW w:w="9039" w:type="dxa"/>
            <w:shd w:val="clear" w:color="auto" w:fill="A8D08D" w:themeFill="accent6" w:themeFillTint="99"/>
          </w:tcPr>
          <w:p w14:paraId="2A4B6A19" w14:textId="77777777" w:rsidR="009A608E" w:rsidRPr="0013195C" w:rsidRDefault="009A608E" w:rsidP="00C11E6A">
            <w:pPr>
              <w:widowControl w:val="0"/>
              <w:autoSpaceDE w:val="0"/>
              <w:autoSpaceDN w:val="0"/>
              <w:adjustRightInd w:val="0"/>
              <w:spacing w:after="0" w:line="240" w:lineRule="auto"/>
              <w:jc w:val="both"/>
              <w:rPr>
                <w:rFonts w:ascii="Gill Sans MT" w:hAnsi="Gill Sans MT" w:cs="Times New Roman"/>
                <w:i/>
                <w:color w:val="000000"/>
                <w:sz w:val="24"/>
                <w:szCs w:val="24"/>
              </w:rPr>
            </w:pPr>
            <w:r w:rsidRPr="0013195C">
              <w:rPr>
                <w:rFonts w:ascii="Gill Sans MT" w:hAnsi="Gill Sans MT" w:cs="Times New Roman"/>
                <w:b/>
                <w:i/>
                <w:color w:val="000000"/>
                <w:sz w:val="24"/>
                <w:szCs w:val="24"/>
              </w:rPr>
              <w:t>Napomena:</w:t>
            </w:r>
            <w:r w:rsidRPr="0013195C">
              <w:rPr>
                <w:rFonts w:ascii="Gill Sans MT" w:hAnsi="Gill Sans MT" w:cs="Times New Roman"/>
                <w:i/>
                <w:color w:val="000000"/>
                <w:sz w:val="24"/>
                <w:szCs w:val="24"/>
              </w:rPr>
              <w:t xml:space="preserve"> </w:t>
            </w:r>
            <w:r w:rsidRPr="0013195C">
              <w:rPr>
                <w:rFonts w:ascii="Gill Sans MT" w:hAnsi="Gill Sans MT" w:cs="Times New Roman"/>
                <w:sz w:val="24"/>
                <w:szCs w:val="24"/>
              </w:rPr>
              <w:t xml:space="preserve"> </w:t>
            </w:r>
            <w:r w:rsidR="00203929" w:rsidRPr="0013195C">
              <w:rPr>
                <w:rFonts w:ascii="Gill Sans MT" w:hAnsi="Gill Sans MT" w:cs="Times New Roman"/>
                <w:i/>
                <w:sz w:val="24"/>
                <w:szCs w:val="24"/>
              </w:rPr>
              <w:t xml:space="preserve">Projektni prijedlog podnosi se </w:t>
            </w:r>
            <w:r w:rsidR="00314A1B" w:rsidRPr="0013195C">
              <w:rPr>
                <w:rFonts w:ascii="Gill Sans MT" w:hAnsi="Gill Sans MT" w:cs="Times New Roman"/>
                <w:i/>
                <w:sz w:val="24"/>
                <w:szCs w:val="24"/>
              </w:rPr>
              <w:t xml:space="preserve">isključivo putem ispunjavanja Prijavnog obrasca kroz sustav </w:t>
            </w:r>
            <w:proofErr w:type="spellStart"/>
            <w:r w:rsidR="00314A1B" w:rsidRPr="0013195C">
              <w:rPr>
                <w:rFonts w:ascii="Gill Sans MT" w:hAnsi="Gill Sans MT" w:cs="Times New Roman"/>
                <w:i/>
                <w:sz w:val="24"/>
                <w:szCs w:val="24"/>
              </w:rPr>
              <w:t>eFondovi</w:t>
            </w:r>
            <w:proofErr w:type="spellEnd"/>
            <w:r w:rsidR="00203929" w:rsidRPr="0013195C">
              <w:rPr>
                <w:rFonts w:ascii="Gill Sans MT" w:hAnsi="Gill Sans MT" w:cs="Times New Roman"/>
                <w:i/>
                <w:sz w:val="24"/>
                <w:szCs w:val="24"/>
              </w:rPr>
              <w:t xml:space="preserve">. Svaki </w:t>
            </w:r>
            <w:r w:rsidR="00314A1B" w:rsidRPr="0013195C">
              <w:rPr>
                <w:rFonts w:ascii="Gill Sans MT" w:hAnsi="Gill Sans MT" w:cs="Times New Roman"/>
                <w:i/>
                <w:sz w:val="24"/>
                <w:szCs w:val="24"/>
              </w:rPr>
              <w:t xml:space="preserve">priloženi </w:t>
            </w:r>
            <w:r w:rsidR="00203929" w:rsidRPr="0013195C">
              <w:rPr>
                <w:rFonts w:ascii="Gill Sans MT" w:hAnsi="Gill Sans MT" w:cs="Times New Roman"/>
                <w:i/>
                <w:sz w:val="24"/>
                <w:szCs w:val="24"/>
              </w:rPr>
              <w:t xml:space="preserve">dokument </w:t>
            </w:r>
            <w:r w:rsidR="00314A1B" w:rsidRPr="0013195C">
              <w:rPr>
                <w:rFonts w:ascii="Gill Sans MT" w:hAnsi="Gill Sans MT" w:cs="Times New Roman"/>
                <w:i/>
                <w:sz w:val="24"/>
                <w:szCs w:val="24"/>
              </w:rPr>
              <w:t xml:space="preserve">Prijavnom obrascu kroz navedeni sustav </w:t>
            </w:r>
            <w:r w:rsidR="00203929" w:rsidRPr="0013195C">
              <w:rPr>
                <w:rFonts w:ascii="Gill Sans MT" w:hAnsi="Gill Sans MT" w:cs="Times New Roman"/>
                <w:i/>
                <w:sz w:val="24"/>
                <w:szCs w:val="24"/>
              </w:rPr>
              <w:t xml:space="preserve">mora biti u zasebnoj datoteci. </w:t>
            </w:r>
          </w:p>
        </w:tc>
      </w:tr>
    </w:tbl>
    <w:p w14:paraId="5E90494B" w14:textId="77777777" w:rsidR="009A608E" w:rsidRPr="0013195C" w:rsidRDefault="009A608E" w:rsidP="00C11E6A">
      <w:pPr>
        <w:widowControl w:val="0"/>
        <w:autoSpaceDE w:val="0"/>
        <w:autoSpaceDN w:val="0"/>
        <w:adjustRightInd w:val="0"/>
        <w:spacing w:after="0" w:line="240" w:lineRule="auto"/>
        <w:jc w:val="both"/>
        <w:rPr>
          <w:rFonts w:ascii="Gill Sans MT" w:hAnsi="Gill Sans MT" w:cs="Times New Roman"/>
          <w:color w:val="000000"/>
        </w:rPr>
      </w:pPr>
    </w:p>
    <w:p w14:paraId="6058B0D7" w14:textId="11CA75BD" w:rsidR="009A608E" w:rsidRPr="0013195C" w:rsidRDefault="00D75DEC" w:rsidP="00760BB2">
      <w:pPr>
        <w:widowControl w:val="0"/>
        <w:autoSpaceDE w:val="0"/>
        <w:autoSpaceDN w:val="0"/>
        <w:adjustRightInd w:val="0"/>
        <w:spacing w:after="120" w:line="240" w:lineRule="auto"/>
        <w:jc w:val="both"/>
        <w:rPr>
          <w:rFonts w:ascii="Gill Sans MT" w:hAnsi="Gill Sans MT" w:cs="Times New Roman"/>
          <w:color w:val="000000"/>
          <w:sz w:val="24"/>
          <w:szCs w:val="24"/>
        </w:rPr>
      </w:pPr>
      <w:r w:rsidRPr="00626983">
        <w:rPr>
          <w:rFonts w:ascii="Gill Sans MT" w:hAnsi="Gill Sans MT" w:cs="Times New Roman"/>
          <w:color w:val="000000"/>
          <w:sz w:val="24"/>
          <w:szCs w:val="24"/>
        </w:rPr>
        <w:t xml:space="preserve">Glavni projekt </w:t>
      </w:r>
      <w:r w:rsidR="009A608E" w:rsidRPr="00626983">
        <w:rPr>
          <w:rFonts w:ascii="Gill Sans MT" w:hAnsi="Gill Sans MT" w:cs="Times New Roman"/>
          <w:color w:val="000000"/>
          <w:sz w:val="24"/>
          <w:szCs w:val="24"/>
        </w:rPr>
        <w:t xml:space="preserve">dostavlja se isključivo u .pdf formatu </w:t>
      </w:r>
      <w:r w:rsidR="00314A1B" w:rsidRPr="00626983">
        <w:rPr>
          <w:rFonts w:ascii="Gill Sans MT" w:hAnsi="Gill Sans MT" w:cs="Times New Roman"/>
          <w:color w:val="000000"/>
          <w:sz w:val="24"/>
          <w:szCs w:val="24"/>
        </w:rPr>
        <w:t xml:space="preserve">kao prilog </w:t>
      </w:r>
      <w:r w:rsidR="00434BBB" w:rsidRPr="00626983">
        <w:rPr>
          <w:rFonts w:ascii="Gill Sans MT" w:hAnsi="Gill Sans MT" w:cs="Times New Roman"/>
          <w:color w:val="000000"/>
          <w:sz w:val="24"/>
          <w:szCs w:val="24"/>
        </w:rPr>
        <w:t>p</w:t>
      </w:r>
      <w:r w:rsidR="00314A1B" w:rsidRPr="001C3F4E">
        <w:rPr>
          <w:rFonts w:ascii="Gill Sans MT" w:hAnsi="Gill Sans MT" w:cs="Times New Roman"/>
          <w:color w:val="000000"/>
          <w:sz w:val="24"/>
          <w:szCs w:val="24"/>
        </w:rPr>
        <w:t>rojektnom prijedlogu</w:t>
      </w:r>
      <w:r w:rsidR="00E27E28" w:rsidRPr="002379A3">
        <w:rPr>
          <w:rFonts w:ascii="Gill Sans MT" w:hAnsi="Gill Sans MT" w:cs="Times New Roman"/>
          <w:color w:val="000000"/>
          <w:sz w:val="24"/>
          <w:szCs w:val="24"/>
        </w:rPr>
        <w:t>, dok se projektantski troškovnik dostavlja u .</w:t>
      </w:r>
      <w:proofErr w:type="spellStart"/>
      <w:r w:rsidR="00E27E28" w:rsidRPr="002379A3">
        <w:rPr>
          <w:rFonts w:ascii="Gill Sans MT" w:hAnsi="Gill Sans MT" w:cs="Times New Roman"/>
          <w:color w:val="000000"/>
          <w:sz w:val="24"/>
          <w:szCs w:val="24"/>
        </w:rPr>
        <w:t>xslx</w:t>
      </w:r>
      <w:proofErr w:type="spellEnd"/>
      <w:r w:rsidR="00E27E28" w:rsidRPr="002379A3">
        <w:rPr>
          <w:rFonts w:ascii="Gill Sans MT" w:hAnsi="Gill Sans MT" w:cs="Times New Roman"/>
          <w:color w:val="000000"/>
          <w:sz w:val="24"/>
          <w:szCs w:val="24"/>
        </w:rPr>
        <w:t xml:space="preserve"> formatu.</w:t>
      </w:r>
      <w:r w:rsidR="009A608E" w:rsidRPr="0013195C">
        <w:rPr>
          <w:rFonts w:ascii="Gill Sans MT" w:hAnsi="Gill Sans MT" w:cs="Times New Roman"/>
          <w:color w:val="000000"/>
          <w:sz w:val="24"/>
          <w:szCs w:val="24"/>
        </w:rPr>
        <w:t xml:space="preserve"> </w:t>
      </w:r>
    </w:p>
    <w:p w14:paraId="1B3DEBDD" w14:textId="77777777" w:rsidR="00274FF6" w:rsidRPr="0013195C" w:rsidRDefault="00274FF6" w:rsidP="00C11E6A">
      <w:pPr>
        <w:widowControl w:val="0"/>
        <w:autoSpaceDE w:val="0"/>
        <w:autoSpaceDN w:val="0"/>
        <w:adjustRightInd w:val="0"/>
        <w:spacing w:after="0" w:line="240" w:lineRule="auto"/>
        <w:jc w:val="both"/>
        <w:rPr>
          <w:rFonts w:ascii="Gill Sans MT" w:hAnsi="Gill Sans MT" w:cs="Times New Roman"/>
          <w:color w:val="000000"/>
        </w:rPr>
      </w:pPr>
    </w:p>
    <w:p w14:paraId="318E4033" w14:textId="68550A5E" w:rsidR="00E24BE7" w:rsidRPr="0013195C" w:rsidRDefault="00D75DEC" w:rsidP="00F91312">
      <w:pPr>
        <w:pStyle w:val="Naslov2"/>
      </w:pPr>
      <w:bookmarkStart w:id="57" w:name="_Toc9259245"/>
      <w:r w:rsidRPr="0013195C">
        <w:t xml:space="preserve">3.3. </w:t>
      </w:r>
      <w:r w:rsidR="009A608E" w:rsidRPr="0013195C">
        <w:t>Rok za predaju projektnog prijedloga</w:t>
      </w:r>
      <w:bookmarkEnd w:id="57"/>
      <w:r w:rsidR="00993F49" w:rsidRPr="0013195C">
        <w:t xml:space="preserve"> </w:t>
      </w:r>
    </w:p>
    <w:p w14:paraId="3407CA07" w14:textId="1F138484" w:rsidR="00D75DEC" w:rsidRPr="0013195C" w:rsidRDefault="00D75DEC" w:rsidP="003B267F">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 xml:space="preserve">Poziv se provodi kao </w:t>
      </w:r>
      <w:r w:rsidRPr="00626983">
        <w:rPr>
          <w:rFonts w:ascii="Gill Sans MT" w:hAnsi="Gill Sans MT" w:cs="Times New Roman"/>
          <w:sz w:val="24"/>
          <w:szCs w:val="24"/>
        </w:rPr>
        <w:t>otvoreni postupak u modalitetu trajnog Poziva s krajnjim rokom dostave projektnih prijedloga do 3</w:t>
      </w:r>
      <w:r w:rsidR="00717618" w:rsidRPr="00626983">
        <w:rPr>
          <w:rFonts w:ascii="Gill Sans MT" w:hAnsi="Gill Sans MT" w:cs="Times New Roman"/>
          <w:sz w:val="24"/>
          <w:szCs w:val="24"/>
        </w:rPr>
        <w:t>1</w:t>
      </w:r>
      <w:r w:rsidRPr="002379A3">
        <w:rPr>
          <w:rFonts w:ascii="Gill Sans MT" w:hAnsi="Gill Sans MT" w:cs="Times New Roman"/>
          <w:sz w:val="24"/>
          <w:szCs w:val="24"/>
        </w:rPr>
        <w:t>. prosinca</w:t>
      </w:r>
      <w:r w:rsidRPr="0013195C">
        <w:rPr>
          <w:rFonts w:ascii="Gill Sans MT" w:hAnsi="Gill Sans MT" w:cs="Times New Roman"/>
          <w:sz w:val="24"/>
          <w:szCs w:val="24"/>
        </w:rPr>
        <w:t xml:space="preserve"> 2022. godine</w:t>
      </w:r>
      <w:r w:rsidR="00CC006B" w:rsidRPr="0013195C">
        <w:rPr>
          <w:rFonts w:ascii="Gill Sans MT" w:hAnsi="Gill Sans MT" w:cs="Times New Roman"/>
          <w:sz w:val="24"/>
          <w:szCs w:val="24"/>
        </w:rPr>
        <w:t xml:space="preserve"> ili do iskorištenja raspoloživih sredstava.</w:t>
      </w:r>
    </w:p>
    <w:p w14:paraId="4C5E2DDF" w14:textId="0C8D9949" w:rsidR="00D75DEC" w:rsidRPr="0013195C" w:rsidRDefault="00D75DEC" w:rsidP="003B267F">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Dostava (podnošenje) projektnog prijedloga dozvoljena je najran</w:t>
      </w:r>
      <w:r w:rsidR="00D40861" w:rsidRPr="0013195C">
        <w:rPr>
          <w:rFonts w:ascii="Gill Sans MT" w:hAnsi="Gill Sans MT" w:cs="Times New Roman"/>
          <w:sz w:val="24"/>
          <w:szCs w:val="24"/>
        </w:rPr>
        <w:t xml:space="preserve">ije od sljedećeg dana </w:t>
      </w:r>
      <w:r w:rsidRPr="0013195C">
        <w:rPr>
          <w:rFonts w:ascii="Gill Sans MT" w:hAnsi="Gill Sans MT" w:cs="Times New Roman"/>
          <w:sz w:val="24"/>
          <w:szCs w:val="24"/>
        </w:rPr>
        <w:t>od dana objave ovog Poziva na središnjoj internetskoj stranici ESI fondova (</w:t>
      </w:r>
      <w:hyperlink r:id="rId16" w:history="1">
        <w:r w:rsidR="00944AE1" w:rsidRPr="0013195C">
          <w:rPr>
            <w:rStyle w:val="Hiperveza"/>
            <w:rFonts w:ascii="Gill Sans MT" w:hAnsi="Gill Sans MT" w:cs="Times New Roman"/>
            <w:sz w:val="24"/>
            <w:szCs w:val="24"/>
          </w:rPr>
          <w:t>www.strukturnifondovi.hr</w:t>
        </w:r>
      </w:hyperlink>
      <w:r w:rsidRPr="0013195C">
        <w:rPr>
          <w:rFonts w:ascii="Gill Sans MT" w:hAnsi="Gill Sans MT" w:cs="Times New Roman"/>
          <w:sz w:val="24"/>
          <w:szCs w:val="24"/>
        </w:rPr>
        <w:t xml:space="preserve">) i u sustavu </w:t>
      </w:r>
      <w:proofErr w:type="spellStart"/>
      <w:r w:rsidRPr="0013195C">
        <w:rPr>
          <w:rFonts w:ascii="Gill Sans MT" w:hAnsi="Gill Sans MT" w:cs="Times New Roman"/>
          <w:sz w:val="24"/>
          <w:szCs w:val="24"/>
        </w:rPr>
        <w:t>eFondovi</w:t>
      </w:r>
      <w:proofErr w:type="spellEnd"/>
      <w:r w:rsidRPr="0013195C">
        <w:rPr>
          <w:rFonts w:ascii="Gill Sans MT" w:hAnsi="Gill Sans MT" w:cs="Times New Roman"/>
          <w:sz w:val="24"/>
          <w:szCs w:val="24"/>
        </w:rPr>
        <w:t xml:space="preserve"> na javnom portalu sustava.</w:t>
      </w:r>
    </w:p>
    <w:p w14:paraId="6B7A8C21" w14:textId="11349AAC" w:rsidR="00D75DEC" w:rsidRPr="0013195C" w:rsidRDefault="00D75DEC" w:rsidP="00C11E6A">
      <w:pPr>
        <w:pStyle w:val="Bezproreda"/>
        <w:jc w:val="both"/>
        <w:rPr>
          <w:rFonts w:ascii="Gill Sans MT" w:hAnsi="Gill Sans MT" w:cs="Times New Roman"/>
          <w:sz w:val="24"/>
          <w:szCs w:val="24"/>
        </w:rPr>
      </w:pPr>
      <w:r w:rsidRPr="0013195C">
        <w:rPr>
          <w:rFonts w:ascii="Gill Sans MT" w:hAnsi="Gill Sans MT" w:cs="Times New Roman"/>
          <w:sz w:val="24"/>
          <w:szCs w:val="24"/>
        </w:rPr>
        <w:t xml:space="preserve">Budući da je Poziv otvoren do iskorištenja raspoloživih sredstava, odnosno </w:t>
      </w:r>
      <w:r w:rsidR="00CC006B" w:rsidRPr="0013195C">
        <w:rPr>
          <w:rFonts w:ascii="Gill Sans MT" w:hAnsi="Gill Sans MT" w:cs="Times New Roman"/>
          <w:sz w:val="24"/>
          <w:szCs w:val="24"/>
        </w:rPr>
        <w:t xml:space="preserve">najkasnije </w:t>
      </w:r>
      <w:r w:rsidRPr="0013195C">
        <w:rPr>
          <w:rFonts w:ascii="Gill Sans MT" w:hAnsi="Gill Sans MT" w:cs="Times New Roman"/>
          <w:sz w:val="24"/>
          <w:szCs w:val="24"/>
        </w:rPr>
        <w:t>do 3</w:t>
      </w:r>
      <w:r w:rsidR="0077190B" w:rsidRPr="0013195C">
        <w:rPr>
          <w:rFonts w:ascii="Gill Sans MT" w:hAnsi="Gill Sans MT" w:cs="Times New Roman"/>
          <w:sz w:val="24"/>
          <w:szCs w:val="24"/>
        </w:rPr>
        <w:t>1</w:t>
      </w:r>
      <w:r w:rsidRPr="0013195C">
        <w:rPr>
          <w:rFonts w:ascii="Gill Sans MT" w:hAnsi="Gill Sans MT" w:cs="Times New Roman"/>
          <w:sz w:val="24"/>
          <w:szCs w:val="24"/>
        </w:rPr>
        <w:t>. prosinca 2022. godine, prijavitelji čiji projektni prijedlozi budu isključeni iz postupka dodjele moći će ponovno podnijeti projektni prijedlog.</w:t>
      </w:r>
    </w:p>
    <w:p w14:paraId="2E5CE060" w14:textId="0FC9D4E2" w:rsidR="00D75DEC" w:rsidRPr="0013195C" w:rsidRDefault="00D75DEC" w:rsidP="00C11E6A">
      <w:pPr>
        <w:pStyle w:val="Bezproreda"/>
        <w:jc w:val="both"/>
        <w:rPr>
          <w:rFonts w:ascii="Gill Sans MT" w:hAnsi="Gill Sans MT" w:cs="Times New Roman"/>
          <w:sz w:val="24"/>
          <w:szCs w:val="24"/>
        </w:rPr>
      </w:pPr>
    </w:p>
    <w:p w14:paraId="3C188377" w14:textId="77777777" w:rsidR="00D75DEC" w:rsidRPr="0013195C" w:rsidRDefault="00D75DEC" w:rsidP="003B267F">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PT1 zadržava pravo izmjena Poziva tijekom razdoblja trajanja Poziva vodeći računa da predmetne izmjene ne utječu na postupak ocjenjivanja kvalitete projektnog prijedloga.</w:t>
      </w:r>
    </w:p>
    <w:p w14:paraId="2476AED8" w14:textId="44FE5898" w:rsidR="00D75DEC" w:rsidRPr="0013195C" w:rsidRDefault="00D75DEC" w:rsidP="003B267F">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U slučaju potrebe za obustavljanjem ili zatvaranjem Poziva prije nego što je predviđeno ovim Uputama, na mrežnim stranicama </w:t>
      </w:r>
      <w:hyperlink r:id="rId17" w:history="1">
        <w:r w:rsidRPr="0013195C">
          <w:rPr>
            <w:rStyle w:val="Hiperveza"/>
            <w:rFonts w:ascii="Gill Sans MT" w:hAnsi="Gill Sans MT" w:cs="Times New Roman"/>
            <w:sz w:val="24"/>
            <w:szCs w:val="24"/>
          </w:rPr>
          <w:t>www.strukturnifondovi.hr</w:t>
        </w:r>
      </w:hyperlink>
      <w:r w:rsidRPr="00F91312">
        <w:rPr>
          <w:rFonts w:ascii="Gill Sans MT" w:hAnsi="Gill Sans MT" w:cs="Times New Roman"/>
          <w:sz w:val="24"/>
          <w:szCs w:val="24"/>
        </w:rPr>
        <w:t> </w:t>
      </w:r>
      <w:r w:rsidRPr="0013195C">
        <w:rPr>
          <w:rFonts w:ascii="Gill Sans MT" w:hAnsi="Gill Sans MT" w:cs="Times New Roman"/>
          <w:sz w:val="24"/>
          <w:szCs w:val="24"/>
        </w:rPr>
        <w:t>i</w:t>
      </w:r>
      <w:r w:rsidRPr="00CF3B0F">
        <w:rPr>
          <w:rStyle w:val="Hiperveza"/>
          <w:rFonts w:ascii="Gill Sans MT" w:hAnsi="Gill Sans MT" w:cs="Times New Roman"/>
          <w:sz w:val="24"/>
          <w:szCs w:val="24"/>
          <w:u w:val="none"/>
        </w:rPr>
        <w:t xml:space="preserve"> </w:t>
      </w:r>
      <w:r w:rsidRPr="0013195C">
        <w:rPr>
          <w:rStyle w:val="Hiperveza"/>
          <w:rFonts w:ascii="Gill Sans MT" w:hAnsi="Gill Sans MT" w:cs="Times New Roman"/>
          <w:sz w:val="24"/>
          <w:szCs w:val="24"/>
        </w:rPr>
        <w:t>http://efondovi.mrrfeu.hr</w:t>
      </w:r>
      <w:r w:rsidRPr="00F91312">
        <w:rPr>
          <w:rFonts w:ascii="Gill Sans MT" w:hAnsi="Gill Sans MT" w:cs="Times New Roman"/>
          <w:sz w:val="24"/>
          <w:szCs w:val="24"/>
        </w:rPr>
        <w:t> </w:t>
      </w:r>
      <w:r w:rsidRPr="0013195C">
        <w:rPr>
          <w:rFonts w:ascii="Gill Sans MT" w:hAnsi="Gill Sans MT" w:cs="Times New Roman"/>
          <w:sz w:val="24"/>
          <w:szCs w:val="24"/>
        </w:rPr>
        <w:t>bit će objavljena obavijest u kojoj će se navesti da je:   </w:t>
      </w:r>
    </w:p>
    <w:p w14:paraId="781E5DBF" w14:textId="77777777" w:rsidR="00D75DEC" w:rsidRPr="0013195C" w:rsidRDefault="00D75DEC" w:rsidP="00C11E6A">
      <w:pPr>
        <w:pStyle w:val="Bezproreda"/>
        <w:numPr>
          <w:ilvl w:val="0"/>
          <w:numId w:val="42"/>
        </w:numPr>
        <w:jc w:val="both"/>
        <w:rPr>
          <w:rFonts w:ascii="Gill Sans MT" w:hAnsi="Gill Sans MT" w:cs="Times New Roman"/>
          <w:sz w:val="24"/>
          <w:szCs w:val="24"/>
        </w:rPr>
      </w:pPr>
      <w:r w:rsidRPr="0013195C">
        <w:rPr>
          <w:rFonts w:ascii="Gill Sans MT" w:hAnsi="Gill Sans MT" w:cs="Times New Roman"/>
          <w:sz w:val="24"/>
          <w:szCs w:val="24"/>
        </w:rPr>
        <w:t>Poziv obustavljen na određeno vrijeme (jasno navodeći razdoblje obustave)  </w:t>
      </w:r>
    </w:p>
    <w:p w14:paraId="3FFF5AF4" w14:textId="77777777" w:rsidR="00D75DEC" w:rsidRPr="0013195C" w:rsidRDefault="00D75DEC" w:rsidP="003B267F">
      <w:pPr>
        <w:pStyle w:val="Bezproreda"/>
        <w:numPr>
          <w:ilvl w:val="0"/>
          <w:numId w:val="42"/>
        </w:numPr>
        <w:spacing w:after="120"/>
        <w:jc w:val="both"/>
        <w:rPr>
          <w:rFonts w:ascii="Gill Sans MT" w:hAnsi="Gill Sans MT" w:cs="Times New Roman"/>
          <w:sz w:val="24"/>
          <w:szCs w:val="24"/>
        </w:rPr>
      </w:pPr>
      <w:r w:rsidRPr="0013195C">
        <w:rPr>
          <w:rFonts w:ascii="Gill Sans MT" w:hAnsi="Gill Sans MT" w:cs="Times New Roman"/>
          <w:sz w:val="24"/>
          <w:szCs w:val="24"/>
        </w:rPr>
        <w:t>Poziv zatvoren prije isteka predviđenog roka za dostavu projektnih prijedloga (jasno  navodeći točan datum zatvaranja).  </w:t>
      </w:r>
    </w:p>
    <w:p w14:paraId="3B31BE34" w14:textId="5D817797" w:rsidR="00D75DEC" w:rsidRPr="0013195C" w:rsidRDefault="00D75DEC" w:rsidP="003B267F">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 xml:space="preserve"> Poziv se obustavlja na određeno vrijeme, između ostalog, u trenutku kada iznos traženih bespovratnih sredstava zaprimljenih projektnih prijedloga, u odnosu na raspoloživu alokaciju bespovratnih sredstava, dosegne </w:t>
      </w:r>
      <w:r w:rsidRPr="0013195C">
        <w:rPr>
          <w:rFonts w:ascii="Gill Sans MT" w:hAnsi="Gill Sans MT" w:cs="Times New Roman"/>
          <w:b/>
          <w:sz w:val="24"/>
          <w:szCs w:val="24"/>
        </w:rPr>
        <w:t>150</w:t>
      </w:r>
      <w:r w:rsidRPr="0013195C">
        <w:rPr>
          <w:rFonts w:ascii="Gill Sans MT" w:hAnsi="Gill Sans MT" w:cs="Times New Roman"/>
          <w:sz w:val="24"/>
          <w:szCs w:val="24"/>
        </w:rPr>
        <w:t>% ukupno raspoloživog i</w:t>
      </w:r>
      <w:r w:rsidR="00A95508" w:rsidRPr="0013195C">
        <w:rPr>
          <w:rFonts w:ascii="Gill Sans MT" w:hAnsi="Gill Sans MT" w:cs="Times New Roman"/>
          <w:sz w:val="24"/>
          <w:szCs w:val="24"/>
        </w:rPr>
        <w:t>znosa bespovratnih sredstava iz Kohezijskog fonda.</w:t>
      </w:r>
    </w:p>
    <w:p w14:paraId="7640A605" w14:textId="77777777" w:rsidR="00D75DEC" w:rsidRPr="0013195C" w:rsidRDefault="00D75DEC" w:rsidP="00C11E6A">
      <w:pPr>
        <w:widowControl w:val="0"/>
        <w:autoSpaceDE w:val="0"/>
        <w:autoSpaceDN w:val="0"/>
        <w:adjustRightInd w:val="0"/>
        <w:spacing w:after="0" w:line="240" w:lineRule="auto"/>
        <w:jc w:val="both"/>
        <w:rPr>
          <w:rFonts w:ascii="Gill Sans MT" w:hAnsi="Gill Sans MT" w:cs="Times New Roman"/>
          <w:color w:val="000000"/>
          <w:sz w:val="24"/>
          <w:szCs w:val="24"/>
        </w:rPr>
      </w:pPr>
      <w:r w:rsidRPr="0013195C">
        <w:rPr>
          <w:rFonts w:ascii="Gill Sans MT" w:hAnsi="Gill Sans MT" w:cs="Times New Roman"/>
          <w:sz w:val="24"/>
          <w:szCs w:val="24"/>
        </w:rPr>
        <w:t xml:space="preserve">MRRFEU (UT) dužno je omogućiti obavještavanje potencijalnih prijavitelja o naknadnim izmjenama natječajne dokumentacije i/ili uvjeta natječaja (dokumentacije Poziva). Navedeno se osigurava funkcionalnošću RSS-obavijesti, za koju se prijavitelji, pri preuzimanju dokumentacije postupka dodjele sa središnje internetske stranice ESI fondova </w:t>
      </w:r>
      <w:hyperlink r:id="rId18" w:history="1">
        <w:r w:rsidRPr="0013195C">
          <w:rPr>
            <w:rStyle w:val="Hiperveza"/>
            <w:rFonts w:ascii="Gill Sans MT" w:hAnsi="Gill Sans MT" w:cs="Times New Roman"/>
            <w:sz w:val="24"/>
            <w:szCs w:val="24"/>
          </w:rPr>
          <w:t>www.strukturnifondovi.hr</w:t>
        </w:r>
      </w:hyperlink>
      <w:r w:rsidRPr="0013195C">
        <w:rPr>
          <w:rStyle w:val="Hiperveza"/>
          <w:rFonts w:ascii="Gill Sans MT" w:hAnsi="Gill Sans MT" w:cs="Times New Roman"/>
          <w:color w:val="auto"/>
          <w:sz w:val="24"/>
          <w:szCs w:val="24"/>
          <w:u w:val="none"/>
        </w:rPr>
        <w:t xml:space="preserve"> i</w:t>
      </w:r>
      <w:r w:rsidRPr="0013195C">
        <w:rPr>
          <w:rStyle w:val="Hiperveza"/>
          <w:rFonts w:ascii="Gill Sans MT" w:hAnsi="Gill Sans MT" w:cs="Times New Roman"/>
          <w:color w:val="auto"/>
          <w:sz w:val="24"/>
          <w:szCs w:val="24"/>
        </w:rPr>
        <w:t xml:space="preserve"> </w:t>
      </w:r>
      <w:r w:rsidRPr="0013195C">
        <w:rPr>
          <w:rStyle w:val="Hiperveza"/>
          <w:rFonts w:ascii="Gill Sans MT" w:hAnsi="Gill Sans MT" w:cs="Times New Roman"/>
          <w:sz w:val="24"/>
          <w:szCs w:val="24"/>
        </w:rPr>
        <w:t>http://efondovi.mrrfeu.hr</w:t>
      </w:r>
      <w:r w:rsidRPr="0013195C">
        <w:rPr>
          <w:rFonts w:ascii="Gill Sans MT" w:hAnsi="Gill Sans MT" w:cs="Times New Roman"/>
          <w:sz w:val="24"/>
          <w:szCs w:val="24"/>
        </w:rPr>
        <w:t>, opredjeljuju upisivanjem adrese elektronske pošte na koju žele primati obavijesti povezane s postupkom dodjele. U slučaju da potencijalni prijavitelj ne želi primati obavijesti putem RSS-a, UT, PT1 ili PT2 ne snosi odgovornost za eventualne propuste prijavitelja ili njegovo nepoštivanje naknadno izmijenjenih uvjeta natječaja ili natječajne dokumentacije.</w:t>
      </w:r>
    </w:p>
    <w:p w14:paraId="40143461" w14:textId="77777777" w:rsidR="009A608E" w:rsidRPr="0013195C" w:rsidRDefault="009A608E" w:rsidP="00C11E6A">
      <w:pPr>
        <w:pStyle w:val="Odlomakpopisa"/>
        <w:kinsoku w:val="0"/>
        <w:overflowPunct w:val="0"/>
        <w:spacing w:after="0" w:line="240" w:lineRule="auto"/>
        <w:ind w:left="567" w:right="176"/>
        <w:jc w:val="both"/>
        <w:rPr>
          <w:rFonts w:ascii="Gill Sans MT" w:hAnsi="Gill Sans MT" w:cs="Times New Roman"/>
          <w:b/>
        </w:rPr>
      </w:pPr>
    </w:p>
    <w:p w14:paraId="622A5071" w14:textId="0E5C8E21" w:rsidR="009A608E" w:rsidRPr="0013195C" w:rsidRDefault="00A95508" w:rsidP="00F91312">
      <w:pPr>
        <w:pStyle w:val="Naslov2"/>
      </w:pPr>
      <w:bookmarkStart w:id="58" w:name="_Toc9259246"/>
      <w:r w:rsidRPr="0013195C">
        <w:t xml:space="preserve">3.4. </w:t>
      </w:r>
      <w:r w:rsidR="009A608E" w:rsidRPr="0013195C">
        <w:t>Dodatne informacije uz projektni prijedlog</w:t>
      </w:r>
      <w:bookmarkEnd w:id="58"/>
    </w:p>
    <w:p w14:paraId="3B113B68" w14:textId="13301256" w:rsidR="00A95508" w:rsidRPr="0013195C" w:rsidRDefault="00162A09" w:rsidP="003B267F">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Potencijalni prijavitelji </w:t>
      </w:r>
      <w:r w:rsidR="00D32E95" w:rsidRPr="0013195C">
        <w:rPr>
          <w:rFonts w:ascii="Gill Sans MT" w:hAnsi="Gill Sans MT" w:cs="Times New Roman"/>
          <w:sz w:val="24"/>
          <w:szCs w:val="24"/>
        </w:rPr>
        <w:t>(u sk</w:t>
      </w:r>
      <w:r w:rsidRPr="0013195C">
        <w:rPr>
          <w:rFonts w:ascii="Gill Sans MT" w:hAnsi="Gill Sans MT" w:cs="Times New Roman"/>
          <w:sz w:val="24"/>
          <w:szCs w:val="24"/>
        </w:rPr>
        <w:t xml:space="preserve">ladu s točkom 2.1. ovih Uputa) mogu za vrijeme trajanja Poziva </w:t>
      </w:r>
      <w:r w:rsidR="00D32E95" w:rsidRPr="0013195C">
        <w:rPr>
          <w:rFonts w:ascii="Gill Sans MT" w:hAnsi="Gill Sans MT" w:cs="Times New Roman"/>
          <w:sz w:val="24"/>
          <w:szCs w:val="24"/>
        </w:rPr>
        <w:t>ko</w:t>
      </w:r>
      <w:r w:rsidRPr="0013195C">
        <w:rPr>
          <w:rFonts w:ascii="Gill Sans MT" w:hAnsi="Gill Sans MT" w:cs="Times New Roman"/>
          <w:sz w:val="24"/>
          <w:szCs w:val="24"/>
        </w:rPr>
        <w:t xml:space="preserve">ntinuirano postavljati pitanja. </w:t>
      </w:r>
      <w:r w:rsidR="00D32E95" w:rsidRPr="0013195C">
        <w:rPr>
          <w:rFonts w:ascii="Gill Sans MT" w:hAnsi="Gill Sans MT" w:cs="Times New Roman"/>
          <w:sz w:val="24"/>
          <w:szCs w:val="24"/>
        </w:rPr>
        <w:t>Postavljeno pitanje treba sadržavati potp</w:t>
      </w:r>
      <w:r w:rsidRPr="0013195C">
        <w:rPr>
          <w:rFonts w:ascii="Gill Sans MT" w:hAnsi="Gill Sans MT" w:cs="Times New Roman"/>
          <w:sz w:val="24"/>
          <w:szCs w:val="24"/>
        </w:rPr>
        <w:t xml:space="preserve">is te jasnu referencu na Poziv. </w:t>
      </w:r>
      <w:r w:rsidR="00A95508" w:rsidRPr="0013195C">
        <w:rPr>
          <w:rFonts w:ascii="Gill Sans MT" w:eastAsiaTheme="majorEastAsia" w:hAnsi="Gill Sans MT" w:cs="Times New Roman"/>
          <w:bCs/>
          <w:color w:val="000000"/>
          <w:sz w:val="24"/>
          <w:szCs w:val="24"/>
        </w:rPr>
        <w:t>Od</w:t>
      </w:r>
      <w:r w:rsidR="00D32E95" w:rsidRPr="0013195C">
        <w:rPr>
          <w:rFonts w:ascii="Gill Sans MT" w:hAnsi="Gill Sans MT" w:cs="Times New Roman"/>
          <w:sz w:val="24"/>
          <w:szCs w:val="24"/>
        </w:rPr>
        <w:t>govori će se objaviti tijekom postu</w:t>
      </w:r>
      <w:r w:rsidRPr="0013195C">
        <w:rPr>
          <w:rFonts w:ascii="Gill Sans MT" w:hAnsi="Gill Sans MT" w:cs="Times New Roman"/>
          <w:sz w:val="24"/>
          <w:szCs w:val="24"/>
        </w:rPr>
        <w:t xml:space="preserve">pka </w:t>
      </w:r>
      <w:r w:rsidRPr="00626983">
        <w:rPr>
          <w:rFonts w:ascii="Gill Sans MT" w:hAnsi="Gill Sans MT" w:cs="Times New Roman"/>
          <w:sz w:val="24"/>
          <w:szCs w:val="24"/>
        </w:rPr>
        <w:t xml:space="preserve">dodjele na mrežnoj stranici </w:t>
      </w:r>
      <w:hyperlink r:id="rId19" w:history="1">
        <w:r w:rsidR="00D32E95" w:rsidRPr="00626983">
          <w:rPr>
            <w:rStyle w:val="Hiperveza"/>
            <w:rFonts w:ascii="Gill Sans MT" w:hAnsi="Gill Sans MT" w:cs="Times New Roman"/>
            <w:sz w:val="24"/>
            <w:szCs w:val="24"/>
          </w:rPr>
          <w:t>www.strukturnifondovi.hr</w:t>
        </w:r>
      </w:hyperlink>
      <w:r w:rsidR="00CC1AAA" w:rsidRPr="00626983">
        <w:rPr>
          <w:rStyle w:val="Hiperveza"/>
          <w:rFonts w:ascii="Gill Sans MT" w:hAnsi="Gill Sans MT" w:cs="Times New Roman"/>
          <w:color w:val="auto"/>
          <w:sz w:val="24"/>
          <w:szCs w:val="24"/>
          <w:u w:val="none"/>
        </w:rPr>
        <w:t xml:space="preserve"> i </w:t>
      </w:r>
      <w:hyperlink r:id="rId20" w:history="1">
        <w:r w:rsidRPr="00626983">
          <w:rPr>
            <w:rStyle w:val="Hiperveza"/>
            <w:rFonts w:ascii="Gill Sans MT" w:hAnsi="Gill Sans MT" w:cs="Times New Roman"/>
            <w:sz w:val="24"/>
            <w:szCs w:val="24"/>
          </w:rPr>
          <w:t>http://efondovi.mrrfeu.hr</w:t>
        </w:r>
      </w:hyperlink>
      <w:r w:rsidRPr="00626983">
        <w:rPr>
          <w:rFonts w:ascii="Gill Sans MT" w:hAnsi="Gill Sans MT" w:cs="Times New Roman"/>
          <w:sz w:val="24"/>
          <w:szCs w:val="24"/>
        </w:rPr>
        <w:t xml:space="preserve"> </w:t>
      </w:r>
      <w:r w:rsidR="00976B06" w:rsidRPr="00626983">
        <w:rPr>
          <w:rFonts w:ascii="Gill Sans MT" w:hAnsi="Gill Sans MT" w:cs="Times New Roman"/>
          <w:sz w:val="24"/>
          <w:szCs w:val="24"/>
        </w:rPr>
        <w:t>u</w:t>
      </w:r>
      <w:r w:rsidR="009B047B" w:rsidRPr="00626983">
        <w:rPr>
          <w:rFonts w:ascii="Gill Sans MT" w:hAnsi="Gill Sans MT" w:cs="Times New Roman"/>
          <w:sz w:val="24"/>
          <w:szCs w:val="24"/>
        </w:rPr>
        <w:t xml:space="preserve"> </w:t>
      </w:r>
      <w:r w:rsidRPr="00626983">
        <w:rPr>
          <w:rFonts w:ascii="Gill Sans MT" w:hAnsi="Gill Sans MT" w:cs="Times New Roman"/>
          <w:sz w:val="24"/>
          <w:szCs w:val="24"/>
        </w:rPr>
        <w:t xml:space="preserve">roku od 7 </w:t>
      </w:r>
      <w:r w:rsidR="00815C60" w:rsidRPr="00626983">
        <w:rPr>
          <w:rFonts w:ascii="Gill Sans MT" w:hAnsi="Gill Sans MT" w:cs="Times New Roman"/>
          <w:sz w:val="24"/>
          <w:szCs w:val="24"/>
        </w:rPr>
        <w:t xml:space="preserve">(sedam) </w:t>
      </w:r>
      <w:r w:rsidRPr="00626983">
        <w:rPr>
          <w:rFonts w:ascii="Gill Sans MT" w:hAnsi="Gill Sans MT" w:cs="Times New Roman"/>
          <w:sz w:val="24"/>
          <w:szCs w:val="24"/>
        </w:rPr>
        <w:t>radnih</w:t>
      </w:r>
      <w:r w:rsidRPr="0013195C">
        <w:rPr>
          <w:rFonts w:ascii="Gill Sans MT" w:hAnsi="Gill Sans MT" w:cs="Times New Roman"/>
          <w:sz w:val="24"/>
          <w:szCs w:val="24"/>
        </w:rPr>
        <w:t xml:space="preserve"> dana </w:t>
      </w:r>
      <w:r w:rsidR="00D32E95" w:rsidRPr="0013195C">
        <w:rPr>
          <w:rFonts w:ascii="Gill Sans MT" w:hAnsi="Gill Sans MT" w:cs="Times New Roman"/>
          <w:sz w:val="24"/>
          <w:szCs w:val="24"/>
        </w:rPr>
        <w:t>od da</w:t>
      </w:r>
      <w:r w:rsidR="00A6624A" w:rsidRPr="0013195C">
        <w:rPr>
          <w:rFonts w:ascii="Gill Sans MT" w:hAnsi="Gill Sans MT" w:cs="Times New Roman"/>
          <w:sz w:val="24"/>
          <w:szCs w:val="24"/>
        </w:rPr>
        <w:t>na zaprimanja</w:t>
      </w:r>
      <w:r w:rsidR="00A95508" w:rsidRPr="0013195C">
        <w:rPr>
          <w:rFonts w:ascii="Gill Sans MT" w:hAnsi="Gill Sans MT" w:cs="Times New Roman"/>
          <w:sz w:val="24"/>
          <w:szCs w:val="24"/>
        </w:rPr>
        <w:t xml:space="preserve"> pojedinog pitanja. </w:t>
      </w:r>
      <w:r w:rsidR="00D32E95" w:rsidRPr="0013195C">
        <w:rPr>
          <w:rFonts w:ascii="Gill Sans MT" w:hAnsi="Gill Sans MT" w:cs="Times New Roman"/>
          <w:sz w:val="24"/>
          <w:szCs w:val="24"/>
        </w:rPr>
        <w:t>Pitanja s jasno naznačenom referencom na Poziv moguće je poslati putem e</w:t>
      </w:r>
      <w:r w:rsidR="00DF5DF2" w:rsidRPr="0013195C">
        <w:rPr>
          <w:rFonts w:ascii="Gill Sans MT" w:hAnsi="Gill Sans MT" w:cs="Times New Roman"/>
          <w:sz w:val="24"/>
          <w:szCs w:val="24"/>
        </w:rPr>
        <w:t xml:space="preserve">lektroničke </w:t>
      </w:r>
      <w:r w:rsidR="00A95508" w:rsidRPr="0013195C">
        <w:rPr>
          <w:rFonts w:ascii="Gill Sans MT" w:hAnsi="Gill Sans MT" w:cs="Times New Roman"/>
          <w:sz w:val="24"/>
          <w:szCs w:val="24"/>
        </w:rPr>
        <w:t xml:space="preserve">pošte na sljedeću adresu: </w:t>
      </w:r>
      <w:hyperlink r:id="rId21" w:history="1">
        <w:r w:rsidR="007A3810" w:rsidRPr="00C14EC2">
          <w:rPr>
            <w:rStyle w:val="Hiperveza"/>
            <w:rFonts w:ascii="Gill Sans MT" w:hAnsi="Gill Sans MT" w:cs="Times New Roman"/>
            <w:sz w:val="24"/>
            <w:szCs w:val="24"/>
          </w:rPr>
          <w:t>Bojana.OrmuzPavic@mzoe.hr</w:t>
        </w:r>
      </w:hyperlink>
      <w:r w:rsidR="007A3810">
        <w:rPr>
          <w:rFonts w:ascii="Gill Sans MT" w:hAnsi="Gill Sans MT" w:cs="Times New Roman"/>
          <w:sz w:val="24"/>
          <w:szCs w:val="24"/>
        </w:rPr>
        <w:t xml:space="preserve">. </w:t>
      </w:r>
      <w:hyperlink r:id="rId22" w:history="1"/>
    </w:p>
    <w:p w14:paraId="6A476856" w14:textId="53C1DCB2" w:rsidR="00D32E95" w:rsidRPr="0013195C" w:rsidRDefault="00D32E95" w:rsidP="00C11E6A">
      <w:pPr>
        <w:spacing w:after="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U </w:t>
      </w:r>
      <w:r w:rsidR="00B54F06" w:rsidRPr="0013195C">
        <w:rPr>
          <w:rFonts w:ascii="Gill Sans MT" w:hAnsi="Gill Sans MT" w:cs="Times New Roman"/>
          <w:sz w:val="24"/>
          <w:szCs w:val="24"/>
        </w:rPr>
        <w:t>svrhu osiguravanja poštivanja načela jednakog postupanja prema svim prijaviteljima</w:t>
      </w:r>
      <w:r w:rsidRPr="0013195C">
        <w:rPr>
          <w:rFonts w:ascii="Gill Sans MT" w:hAnsi="Gill Sans MT" w:cs="Times New Roman"/>
          <w:sz w:val="24"/>
          <w:szCs w:val="24"/>
        </w:rPr>
        <w:t xml:space="preserve">, </w:t>
      </w:r>
      <w:r w:rsidR="00162A09" w:rsidRPr="0013195C">
        <w:rPr>
          <w:rFonts w:ascii="Gill Sans MT" w:hAnsi="Gill Sans MT" w:cs="Times New Roman"/>
          <w:sz w:val="24"/>
          <w:szCs w:val="24"/>
        </w:rPr>
        <w:t>MZOE/</w:t>
      </w:r>
      <w:r w:rsidRPr="0013195C">
        <w:rPr>
          <w:rFonts w:ascii="Gill Sans MT" w:hAnsi="Gill Sans MT" w:cs="Times New Roman"/>
          <w:sz w:val="24"/>
          <w:szCs w:val="24"/>
        </w:rPr>
        <w:t>PT1 ne može dati prethodno mišljenje vezano uz prihvatljivost prijavitelja, projekta ili određenih aktivnosti i troškova. </w:t>
      </w:r>
    </w:p>
    <w:p w14:paraId="507A8B26" w14:textId="77777777" w:rsidR="009A608E" w:rsidRPr="0013195C" w:rsidRDefault="009A608E" w:rsidP="00C11E6A">
      <w:pPr>
        <w:widowControl w:val="0"/>
        <w:autoSpaceDE w:val="0"/>
        <w:autoSpaceDN w:val="0"/>
        <w:adjustRightInd w:val="0"/>
        <w:spacing w:after="0" w:line="240" w:lineRule="auto"/>
        <w:jc w:val="both"/>
        <w:rPr>
          <w:rFonts w:ascii="Gill Sans MT" w:hAnsi="Gill Sans MT" w:cs="Times New Roman"/>
          <w:color w:val="000000"/>
          <w:sz w:val="24"/>
          <w:szCs w:val="24"/>
        </w:rPr>
      </w:pPr>
    </w:p>
    <w:p w14:paraId="08391DD4" w14:textId="18A51E4F" w:rsidR="007B2BAD" w:rsidRPr="0013195C" w:rsidRDefault="007B2BAD" w:rsidP="003B267F">
      <w:pPr>
        <w:pStyle w:val="bullets"/>
        <w:numPr>
          <w:ilvl w:val="0"/>
          <w:numId w:val="0"/>
        </w:numPr>
        <w:spacing w:after="120"/>
        <w:ind w:left="295" w:hanging="283"/>
        <w:rPr>
          <w:rFonts w:ascii="Gill Sans MT" w:hAnsi="Gill Sans MT" w:cs="Times New Roman"/>
          <w:spacing w:val="-1"/>
          <w:sz w:val="24"/>
          <w:szCs w:val="24"/>
          <w:lang w:val="hr-HR"/>
        </w:rPr>
      </w:pPr>
      <w:r w:rsidRPr="0013195C">
        <w:rPr>
          <w:rFonts w:ascii="Gill Sans MT" w:hAnsi="Gill Sans MT" w:cs="Times New Roman"/>
          <w:b/>
          <w:spacing w:val="-1"/>
          <w:sz w:val="24"/>
          <w:szCs w:val="24"/>
          <w:lang w:val="hr-HR"/>
        </w:rPr>
        <w:t>Raspored događanja</w:t>
      </w:r>
      <w:r w:rsidRPr="0013195C">
        <w:rPr>
          <w:rFonts w:ascii="Gill Sans MT" w:hAnsi="Gill Sans MT" w:cs="Times New Roman"/>
          <w:spacing w:val="-1"/>
          <w:sz w:val="24"/>
          <w:szCs w:val="24"/>
          <w:lang w:val="hr-HR"/>
        </w:rPr>
        <w:t> </w:t>
      </w:r>
    </w:p>
    <w:p w14:paraId="00A2177F" w14:textId="0EADCD3B" w:rsidR="00A95508" w:rsidRPr="0013195C" w:rsidRDefault="00A95508" w:rsidP="00C11E6A">
      <w:pPr>
        <w:spacing w:line="240" w:lineRule="auto"/>
        <w:jc w:val="both"/>
        <w:rPr>
          <w:rFonts w:ascii="Gill Sans MT" w:hAnsi="Gill Sans MT" w:cs="Times New Roman"/>
          <w:spacing w:val="-1"/>
          <w:sz w:val="24"/>
          <w:szCs w:val="24"/>
        </w:rPr>
      </w:pPr>
      <w:r w:rsidRPr="0013195C">
        <w:rPr>
          <w:rFonts w:ascii="Gill Sans MT" w:hAnsi="Gill Sans MT" w:cs="Times New Roman"/>
          <w:sz w:val="24"/>
          <w:szCs w:val="24"/>
        </w:rPr>
        <w:t xml:space="preserve">Datum, vrijeme i mjesto održavanja informativne radionice  će se objaviti najmanje </w:t>
      </w:r>
      <w:r w:rsidRPr="00626983">
        <w:rPr>
          <w:rFonts w:ascii="Gill Sans MT" w:hAnsi="Gill Sans MT" w:cs="Times New Roman"/>
          <w:sz w:val="24"/>
          <w:szCs w:val="24"/>
        </w:rPr>
        <w:t>10</w:t>
      </w:r>
      <w:r w:rsidR="00815C60" w:rsidRPr="00626983">
        <w:rPr>
          <w:rFonts w:ascii="Gill Sans MT" w:hAnsi="Gill Sans MT" w:cs="Times New Roman"/>
          <w:sz w:val="24"/>
          <w:szCs w:val="24"/>
        </w:rPr>
        <w:t xml:space="preserve"> (deset)</w:t>
      </w:r>
      <w:r w:rsidRPr="00626983">
        <w:rPr>
          <w:rFonts w:ascii="Gill Sans MT" w:hAnsi="Gill Sans MT" w:cs="Times New Roman"/>
          <w:sz w:val="24"/>
          <w:szCs w:val="24"/>
        </w:rPr>
        <w:t xml:space="preserve"> kalendarskih dana prije dana održavanja radionice u sustavu </w:t>
      </w:r>
      <w:proofErr w:type="spellStart"/>
      <w:r w:rsidRPr="00626983">
        <w:rPr>
          <w:rFonts w:ascii="Gill Sans MT" w:hAnsi="Gill Sans MT" w:cs="Times New Roman"/>
          <w:sz w:val="24"/>
          <w:szCs w:val="24"/>
        </w:rPr>
        <w:t>eFondovi</w:t>
      </w:r>
      <w:proofErr w:type="spellEnd"/>
      <w:r w:rsidRPr="00626983">
        <w:rPr>
          <w:rFonts w:ascii="Gill Sans MT" w:hAnsi="Gill Sans MT" w:cs="Times New Roman"/>
          <w:sz w:val="24"/>
          <w:szCs w:val="24"/>
        </w:rPr>
        <w:t>, objavom na javnom portalu s</w:t>
      </w:r>
      <w:r w:rsidRPr="002379A3">
        <w:rPr>
          <w:rFonts w:ascii="Gill Sans MT" w:hAnsi="Gill Sans MT" w:cs="Times New Roman"/>
          <w:sz w:val="24"/>
          <w:szCs w:val="24"/>
        </w:rPr>
        <w:t>ustava tijekom trajanja poziva.</w:t>
      </w:r>
    </w:p>
    <w:p w14:paraId="5DEA8CBB" w14:textId="2D506792" w:rsidR="009A608E" w:rsidRPr="0013195C" w:rsidRDefault="009A608E" w:rsidP="00C11E6A">
      <w:pPr>
        <w:pStyle w:val="bullets"/>
        <w:numPr>
          <w:ilvl w:val="0"/>
          <w:numId w:val="0"/>
        </w:numPr>
        <w:ind w:left="295" w:hanging="283"/>
        <w:rPr>
          <w:rFonts w:ascii="Gill Sans MT" w:hAnsi="Gill Sans MT" w:cs="Times New Roman"/>
          <w:b/>
          <w:sz w:val="24"/>
          <w:szCs w:val="24"/>
          <w:lang w:val="hr-HR"/>
        </w:rPr>
      </w:pPr>
      <w:r w:rsidRPr="0013195C">
        <w:rPr>
          <w:rFonts w:ascii="Gill Sans MT" w:hAnsi="Gill Sans MT" w:cs="Times New Roman"/>
          <w:b/>
          <w:spacing w:val="-1"/>
          <w:sz w:val="24"/>
          <w:szCs w:val="24"/>
          <w:lang w:val="hr-HR"/>
        </w:rPr>
        <w:t xml:space="preserve">Važni </w:t>
      </w:r>
      <w:r w:rsidRPr="0013195C">
        <w:rPr>
          <w:rFonts w:ascii="Gill Sans MT" w:hAnsi="Gill Sans MT" w:cs="Times New Roman"/>
          <w:b/>
          <w:sz w:val="24"/>
          <w:szCs w:val="24"/>
          <w:lang w:val="hr-HR"/>
        </w:rPr>
        <w:t>indikativni vremenski rokovi</w:t>
      </w:r>
    </w:p>
    <w:p w14:paraId="0A25C0DF" w14:textId="77777777" w:rsidR="001928F6" w:rsidRPr="0013195C" w:rsidRDefault="001928F6" w:rsidP="00C11E6A">
      <w:pPr>
        <w:pStyle w:val="bullets"/>
        <w:numPr>
          <w:ilvl w:val="0"/>
          <w:numId w:val="0"/>
        </w:numPr>
        <w:ind w:left="295" w:hanging="283"/>
        <w:rPr>
          <w:rFonts w:ascii="Gill Sans MT" w:hAnsi="Gill Sans MT" w:cs="Times New Roman"/>
          <w:b/>
          <w:lang w:val="hr-HR"/>
        </w:rPr>
      </w:pPr>
    </w:p>
    <w:tbl>
      <w:tblPr>
        <w:tblStyle w:val="Reetkatablice"/>
        <w:tblW w:w="4994" w:type="pct"/>
        <w:tblInd w:w="5" w:type="dxa"/>
        <w:tblCellMar>
          <w:left w:w="57" w:type="dxa"/>
          <w:right w:w="57" w:type="dxa"/>
        </w:tblCellMar>
        <w:tblLook w:val="04A0" w:firstRow="1" w:lastRow="0" w:firstColumn="1" w:lastColumn="0" w:noHBand="0" w:noVBand="1"/>
      </w:tblPr>
      <w:tblGrid>
        <w:gridCol w:w="3130"/>
        <w:gridCol w:w="5921"/>
      </w:tblGrid>
      <w:tr w:rsidR="00F670E3" w:rsidRPr="0013195C" w14:paraId="7013E441" w14:textId="77777777" w:rsidTr="003B267F">
        <w:trPr>
          <w:trHeight w:val="907"/>
        </w:trPr>
        <w:tc>
          <w:tcPr>
            <w:tcW w:w="1729" w:type="pct"/>
            <w:shd w:val="clear" w:color="auto" w:fill="A4C822"/>
            <w:vAlign w:val="center"/>
          </w:tcPr>
          <w:p w14:paraId="6564E3CE" w14:textId="77777777" w:rsidR="00F670E3" w:rsidRPr="0013195C" w:rsidRDefault="00F670E3" w:rsidP="003B267F">
            <w:pPr>
              <w:kinsoku w:val="0"/>
              <w:overflowPunct w:val="0"/>
              <w:spacing w:after="0" w:line="240" w:lineRule="auto"/>
              <w:jc w:val="center"/>
              <w:rPr>
                <w:rFonts w:ascii="Gill Sans MT" w:hAnsi="Gill Sans MT" w:cs="Times New Roman"/>
                <w:b/>
                <w:bCs/>
              </w:rPr>
            </w:pPr>
            <w:r w:rsidRPr="0013195C">
              <w:rPr>
                <w:rFonts w:ascii="Gill Sans MT" w:hAnsi="Gill Sans MT" w:cs="Times New Roman"/>
                <w:b/>
                <w:bCs/>
              </w:rPr>
              <w:t>Rok za podnošenje upita za pojašnjenjem</w:t>
            </w:r>
          </w:p>
        </w:tc>
        <w:tc>
          <w:tcPr>
            <w:tcW w:w="3271" w:type="pct"/>
            <w:vAlign w:val="center"/>
          </w:tcPr>
          <w:p w14:paraId="6A8449E6" w14:textId="77038945" w:rsidR="00F670E3" w:rsidRPr="0013195C" w:rsidRDefault="00A95508" w:rsidP="003B267F">
            <w:pPr>
              <w:kinsoku w:val="0"/>
              <w:overflowPunct w:val="0"/>
              <w:spacing w:after="0" w:line="240" w:lineRule="auto"/>
              <w:jc w:val="center"/>
              <w:rPr>
                <w:rFonts w:ascii="Gill Sans MT" w:hAnsi="Gill Sans MT" w:cs="Times New Roman"/>
                <w:bCs/>
              </w:rPr>
            </w:pPr>
            <w:r w:rsidRPr="0013195C">
              <w:rPr>
                <w:rFonts w:ascii="Gill Sans MT" w:hAnsi="Gill Sans MT" w:cs="Times New Roman"/>
                <w:bCs/>
              </w:rPr>
              <w:t>Pitanja se mogu postavljati kontinuirano do isteka roka za podnošenje projektnih prijedloga, a najkasnije 14 kalendarskih dana prije isteka roka za podnošenje projektnih prijedloga.</w:t>
            </w:r>
          </w:p>
        </w:tc>
      </w:tr>
      <w:tr w:rsidR="00F670E3" w:rsidRPr="0013195C" w14:paraId="597728F4" w14:textId="77777777" w:rsidTr="003B267F">
        <w:trPr>
          <w:trHeight w:val="907"/>
        </w:trPr>
        <w:tc>
          <w:tcPr>
            <w:tcW w:w="1729" w:type="pct"/>
            <w:shd w:val="clear" w:color="auto" w:fill="A4C822"/>
            <w:vAlign w:val="center"/>
          </w:tcPr>
          <w:p w14:paraId="46287A70" w14:textId="77777777" w:rsidR="00F670E3" w:rsidRPr="0013195C" w:rsidRDefault="00F670E3" w:rsidP="003B267F">
            <w:pPr>
              <w:kinsoku w:val="0"/>
              <w:overflowPunct w:val="0"/>
              <w:spacing w:after="0" w:line="240" w:lineRule="auto"/>
              <w:jc w:val="center"/>
              <w:rPr>
                <w:rFonts w:ascii="Gill Sans MT" w:hAnsi="Gill Sans MT" w:cs="Times New Roman"/>
                <w:b/>
                <w:bCs/>
              </w:rPr>
            </w:pPr>
            <w:r w:rsidRPr="0013195C">
              <w:rPr>
                <w:rFonts w:ascii="Gill Sans MT" w:hAnsi="Gill Sans MT" w:cs="Times New Roman"/>
                <w:b/>
                <w:bCs/>
              </w:rPr>
              <w:t>Rok za davanje pojašnjenja</w:t>
            </w:r>
          </w:p>
        </w:tc>
        <w:tc>
          <w:tcPr>
            <w:tcW w:w="3271" w:type="pct"/>
            <w:vAlign w:val="center"/>
          </w:tcPr>
          <w:p w14:paraId="19EDF906" w14:textId="300B9196" w:rsidR="00F670E3" w:rsidRPr="00626983" w:rsidRDefault="00A95508" w:rsidP="003B267F">
            <w:pPr>
              <w:kinsoku w:val="0"/>
              <w:overflowPunct w:val="0"/>
              <w:spacing w:after="0" w:line="240" w:lineRule="auto"/>
              <w:jc w:val="center"/>
              <w:rPr>
                <w:rFonts w:ascii="Gill Sans MT" w:hAnsi="Gill Sans MT" w:cs="Times New Roman"/>
                <w:bCs/>
              </w:rPr>
            </w:pPr>
            <w:r w:rsidRPr="00626983">
              <w:rPr>
                <w:rFonts w:ascii="Gill Sans MT" w:hAnsi="Gill Sans MT" w:cs="Times New Roman"/>
                <w:bCs/>
              </w:rPr>
              <w:t>U roku od 7 radnih od dana zaprimanja pojedinog pitanja</w:t>
            </w:r>
          </w:p>
        </w:tc>
      </w:tr>
      <w:tr w:rsidR="009A608E" w:rsidRPr="0013195C" w14:paraId="130DBC0E" w14:textId="77777777" w:rsidTr="003B267F">
        <w:trPr>
          <w:trHeight w:val="907"/>
        </w:trPr>
        <w:tc>
          <w:tcPr>
            <w:tcW w:w="1729" w:type="pct"/>
            <w:shd w:val="clear" w:color="auto" w:fill="A4C822"/>
            <w:vAlign w:val="center"/>
          </w:tcPr>
          <w:p w14:paraId="4B6B074F" w14:textId="5DB61A78" w:rsidR="009A608E" w:rsidRPr="0013195C" w:rsidRDefault="009A608E" w:rsidP="003B267F">
            <w:pPr>
              <w:kinsoku w:val="0"/>
              <w:overflowPunct w:val="0"/>
              <w:spacing w:after="0" w:line="240" w:lineRule="auto"/>
              <w:jc w:val="center"/>
              <w:rPr>
                <w:rFonts w:ascii="Gill Sans MT" w:hAnsi="Gill Sans MT" w:cs="Times New Roman"/>
                <w:b/>
                <w:bCs/>
              </w:rPr>
            </w:pPr>
            <w:r w:rsidRPr="0013195C">
              <w:rPr>
                <w:rFonts w:ascii="Gill Sans MT" w:hAnsi="Gill Sans MT" w:cs="Times New Roman"/>
                <w:b/>
              </w:rPr>
              <w:t>Podnošenje projektnih prijedloga</w:t>
            </w:r>
          </w:p>
        </w:tc>
        <w:tc>
          <w:tcPr>
            <w:tcW w:w="3271" w:type="pct"/>
            <w:vAlign w:val="center"/>
          </w:tcPr>
          <w:p w14:paraId="64044667" w14:textId="458C4030" w:rsidR="009A608E" w:rsidRPr="002379A3" w:rsidRDefault="00A95508" w:rsidP="003B267F">
            <w:pPr>
              <w:kinsoku w:val="0"/>
              <w:overflowPunct w:val="0"/>
              <w:spacing w:after="0" w:line="240" w:lineRule="auto"/>
              <w:jc w:val="center"/>
              <w:rPr>
                <w:rFonts w:ascii="Gill Sans MT" w:hAnsi="Gill Sans MT" w:cs="Times New Roman"/>
                <w:bCs/>
              </w:rPr>
            </w:pPr>
            <w:r w:rsidRPr="002379A3">
              <w:rPr>
                <w:rFonts w:ascii="Gill Sans MT" w:eastAsia="PMingLiU" w:hAnsi="Gill Sans MT" w:cs="Times New Roman"/>
                <w:bCs/>
                <w:lang w:eastAsia="zh-CN"/>
              </w:rPr>
              <w:t xml:space="preserve">Najranije od sljedećeg dana </w:t>
            </w:r>
            <w:r w:rsidR="00D12B2D" w:rsidRPr="002379A3">
              <w:rPr>
                <w:rFonts w:ascii="Gill Sans MT" w:eastAsia="PMingLiU" w:hAnsi="Gill Sans MT" w:cs="Times New Roman"/>
                <w:bCs/>
                <w:lang w:eastAsia="zh-CN"/>
              </w:rPr>
              <w:t xml:space="preserve">od dana objave ovog Poziva </w:t>
            </w:r>
            <w:r w:rsidRPr="002379A3">
              <w:rPr>
                <w:rFonts w:ascii="Gill Sans MT" w:eastAsia="PMingLiU" w:hAnsi="Gill Sans MT" w:cs="Times New Roman"/>
                <w:bCs/>
                <w:lang w:eastAsia="zh-CN"/>
              </w:rPr>
              <w:t>na središnjoj internetskoj stranici ESI fondova (</w:t>
            </w:r>
            <w:hyperlink r:id="rId23" w:history="1">
              <w:r w:rsidRPr="002379A3">
                <w:rPr>
                  <w:rFonts w:ascii="Gill Sans MT" w:eastAsia="PMingLiU" w:hAnsi="Gill Sans MT" w:cs="Times New Roman"/>
                  <w:bCs/>
                  <w:color w:val="0000FF"/>
                  <w:u w:val="single"/>
                  <w:lang w:eastAsia="zh-CN"/>
                </w:rPr>
                <w:t>www.strukturnifondovi.hr</w:t>
              </w:r>
            </w:hyperlink>
            <w:r w:rsidR="00815C60" w:rsidRPr="00626983">
              <w:rPr>
                <w:rFonts w:ascii="Gill Sans MT" w:eastAsia="PMingLiU" w:hAnsi="Gill Sans MT" w:cs="Times New Roman"/>
                <w:bCs/>
                <w:color w:val="0000FF"/>
                <w:u w:val="single"/>
                <w:lang w:eastAsia="zh-CN"/>
              </w:rPr>
              <w:t>)</w:t>
            </w:r>
            <w:r w:rsidRPr="00626983">
              <w:rPr>
                <w:rFonts w:ascii="Gill Sans MT" w:eastAsia="PMingLiU" w:hAnsi="Gill Sans MT" w:cs="Times New Roman"/>
                <w:bCs/>
                <w:color w:val="0000FF"/>
                <w:lang w:eastAsia="zh-CN"/>
              </w:rPr>
              <w:t xml:space="preserve"> </w:t>
            </w:r>
            <w:r w:rsidRPr="00626983">
              <w:rPr>
                <w:rFonts w:ascii="Gill Sans MT" w:eastAsia="PMingLiU" w:hAnsi="Gill Sans MT" w:cs="Times New Roman"/>
                <w:bCs/>
                <w:lang w:eastAsia="zh-CN"/>
              </w:rPr>
              <w:t xml:space="preserve">i </w:t>
            </w:r>
            <w:r w:rsidR="00815C60" w:rsidRPr="00626983">
              <w:rPr>
                <w:rFonts w:ascii="Gill Sans MT" w:eastAsia="PMingLiU" w:hAnsi="Gill Sans MT" w:cs="Times New Roman"/>
                <w:bCs/>
                <w:lang w:eastAsia="zh-CN"/>
              </w:rPr>
              <w:t>u sustavu e Fondovi na javnom portalu sustava (</w:t>
            </w:r>
            <w:r w:rsidRPr="002379A3">
              <w:rPr>
                <w:rFonts w:ascii="Gill Sans MT" w:eastAsia="PMingLiU" w:hAnsi="Gill Sans MT" w:cs="Times New Roman"/>
                <w:bCs/>
                <w:color w:val="0000FF"/>
                <w:u w:val="single"/>
                <w:lang w:eastAsia="zh-CN"/>
              </w:rPr>
              <w:t>http://efondovi.mrrfeu.hr</w:t>
            </w:r>
            <w:r w:rsidRPr="002379A3">
              <w:rPr>
                <w:rFonts w:ascii="Gill Sans MT" w:eastAsia="PMingLiU" w:hAnsi="Gill Sans MT" w:cs="Times New Roman"/>
                <w:bCs/>
                <w:lang w:eastAsia="zh-CN"/>
              </w:rPr>
              <w:t>)</w:t>
            </w:r>
          </w:p>
        </w:tc>
      </w:tr>
      <w:tr w:rsidR="009A608E" w:rsidRPr="002379A3" w14:paraId="63176CDD" w14:textId="77777777" w:rsidTr="003B267F">
        <w:trPr>
          <w:trHeight w:val="907"/>
        </w:trPr>
        <w:tc>
          <w:tcPr>
            <w:tcW w:w="1729" w:type="pct"/>
            <w:shd w:val="clear" w:color="auto" w:fill="A4C822"/>
            <w:vAlign w:val="center"/>
          </w:tcPr>
          <w:p w14:paraId="10F42860" w14:textId="77777777" w:rsidR="009A608E" w:rsidRPr="0013195C" w:rsidRDefault="009A608E" w:rsidP="003B267F">
            <w:pPr>
              <w:kinsoku w:val="0"/>
              <w:overflowPunct w:val="0"/>
              <w:spacing w:after="0" w:line="240" w:lineRule="auto"/>
              <w:jc w:val="center"/>
              <w:rPr>
                <w:rFonts w:ascii="Gill Sans MT" w:hAnsi="Gill Sans MT" w:cs="Times New Roman"/>
                <w:b/>
                <w:bCs/>
              </w:rPr>
            </w:pPr>
            <w:r w:rsidRPr="0013195C">
              <w:rPr>
                <w:rFonts w:ascii="Gill Sans MT" w:hAnsi="Gill Sans MT" w:cs="Times New Roman"/>
                <w:b/>
                <w:bCs/>
              </w:rPr>
              <w:t xml:space="preserve">Postupak </w:t>
            </w:r>
            <w:r w:rsidR="00F670E3" w:rsidRPr="0013195C">
              <w:rPr>
                <w:rFonts w:ascii="Gill Sans MT" w:hAnsi="Gill Sans MT" w:cs="Times New Roman"/>
                <w:b/>
                <w:bCs/>
              </w:rPr>
              <w:t>dodjele bespovratnih sredstava</w:t>
            </w:r>
          </w:p>
        </w:tc>
        <w:tc>
          <w:tcPr>
            <w:tcW w:w="3271" w:type="pct"/>
            <w:vAlign w:val="center"/>
          </w:tcPr>
          <w:p w14:paraId="01BDA2B3" w14:textId="3087455C" w:rsidR="009A608E" w:rsidRPr="002379A3" w:rsidRDefault="00D12B2D" w:rsidP="003B267F">
            <w:pPr>
              <w:kinsoku w:val="0"/>
              <w:overflowPunct w:val="0"/>
              <w:spacing w:after="0" w:line="240" w:lineRule="auto"/>
              <w:jc w:val="center"/>
              <w:rPr>
                <w:rFonts w:ascii="Gill Sans MT" w:hAnsi="Gill Sans MT" w:cs="Times New Roman"/>
                <w:bCs/>
              </w:rPr>
            </w:pPr>
            <w:r w:rsidRPr="00626983">
              <w:rPr>
                <w:rFonts w:ascii="Gill Sans MT" w:hAnsi="Gill Sans MT" w:cs="Times New Roman"/>
                <w:bCs/>
              </w:rPr>
              <w:t xml:space="preserve">Maksimalno 120 </w:t>
            </w:r>
            <w:r w:rsidR="00145E47" w:rsidRPr="00626983">
              <w:rPr>
                <w:rFonts w:ascii="Gill Sans MT" w:hAnsi="Gill Sans MT" w:cs="Times New Roman"/>
                <w:bCs/>
              </w:rPr>
              <w:t>kalendarskih dana za pojedini projektni prijedlog</w:t>
            </w:r>
          </w:p>
        </w:tc>
      </w:tr>
    </w:tbl>
    <w:p w14:paraId="26452F0C" w14:textId="77777777" w:rsidR="00D12B2D" w:rsidRPr="0013195C" w:rsidRDefault="00D12B2D" w:rsidP="00F91312">
      <w:pPr>
        <w:pStyle w:val="Naslov2"/>
      </w:pPr>
    </w:p>
    <w:p w14:paraId="42FC0FE0" w14:textId="394C7052" w:rsidR="00A40CB9" w:rsidRPr="0013195C" w:rsidRDefault="00D12B2D" w:rsidP="00F91312">
      <w:pPr>
        <w:pStyle w:val="Naslov2"/>
      </w:pPr>
      <w:bookmarkStart w:id="59" w:name="_Toc9259247"/>
      <w:r w:rsidRPr="0013195C">
        <w:t xml:space="preserve">3.5. </w:t>
      </w:r>
      <w:r w:rsidR="009A608E" w:rsidRPr="0013195C">
        <w:t>Objava rezultata Poziva</w:t>
      </w:r>
      <w:bookmarkEnd w:id="59"/>
    </w:p>
    <w:p w14:paraId="5AF9CB55" w14:textId="52560CA2" w:rsidR="009A608E" w:rsidRPr="0013195C" w:rsidRDefault="009A608E" w:rsidP="003B267F">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 xml:space="preserve">Popis korisnika s kojima je potpisan Ugovor zajedno s iznosom dodijeljenih bespovratnih sredstava bit će objavljen na središnjoj </w:t>
      </w:r>
      <w:r w:rsidRPr="00626983">
        <w:rPr>
          <w:rFonts w:ascii="Gill Sans MT" w:hAnsi="Gill Sans MT" w:cs="Times New Roman"/>
          <w:sz w:val="24"/>
          <w:szCs w:val="24"/>
        </w:rPr>
        <w:t xml:space="preserve">internetskoj stranici ESI fondova </w:t>
      </w:r>
      <w:hyperlink r:id="rId24" w:history="1">
        <w:r w:rsidRPr="00626983">
          <w:rPr>
            <w:rStyle w:val="Hiperveza"/>
            <w:rFonts w:ascii="Gill Sans MT" w:hAnsi="Gill Sans MT" w:cs="Times New Roman"/>
            <w:spacing w:val="-1"/>
            <w:sz w:val="24"/>
            <w:szCs w:val="24"/>
          </w:rPr>
          <w:t>www.strukturnifondovi.hr</w:t>
        </w:r>
      </w:hyperlink>
      <w:r w:rsidRPr="00626983">
        <w:rPr>
          <w:rStyle w:val="Hiperveza"/>
          <w:rFonts w:ascii="Gill Sans MT" w:hAnsi="Gill Sans MT" w:cs="Times New Roman"/>
          <w:color w:val="auto"/>
          <w:spacing w:val="-1"/>
          <w:sz w:val="24"/>
          <w:szCs w:val="24"/>
          <w:u w:val="none"/>
        </w:rPr>
        <w:t xml:space="preserve"> </w:t>
      </w:r>
      <w:r w:rsidR="00CC1AAA" w:rsidRPr="00626983">
        <w:rPr>
          <w:rStyle w:val="Hiperveza"/>
          <w:rFonts w:ascii="Gill Sans MT" w:hAnsi="Gill Sans MT" w:cs="Times New Roman"/>
          <w:color w:val="auto"/>
          <w:spacing w:val="-1"/>
          <w:sz w:val="24"/>
          <w:szCs w:val="24"/>
          <w:u w:val="none"/>
        </w:rPr>
        <w:t>i</w:t>
      </w:r>
      <w:r w:rsidR="00CC1AAA" w:rsidRPr="00626983">
        <w:rPr>
          <w:rStyle w:val="Hiperveza"/>
          <w:rFonts w:ascii="Gill Sans MT" w:hAnsi="Gill Sans MT" w:cs="Times New Roman"/>
          <w:sz w:val="24"/>
          <w:szCs w:val="24"/>
          <w:u w:val="none"/>
        </w:rPr>
        <w:t xml:space="preserve"> </w:t>
      </w:r>
      <w:r w:rsidR="00CC1AAA" w:rsidRPr="00626983">
        <w:rPr>
          <w:rStyle w:val="Hiperveza"/>
          <w:rFonts w:ascii="Gill Sans MT" w:hAnsi="Gill Sans MT" w:cs="Times New Roman"/>
          <w:sz w:val="24"/>
          <w:szCs w:val="24"/>
        </w:rPr>
        <w:t>http://</w:t>
      </w:r>
      <w:r w:rsidR="006701E5" w:rsidRPr="00626983">
        <w:rPr>
          <w:rStyle w:val="Hiperveza"/>
          <w:rFonts w:ascii="Gill Sans MT" w:hAnsi="Gill Sans MT" w:cs="Times New Roman"/>
          <w:sz w:val="24"/>
          <w:szCs w:val="24"/>
        </w:rPr>
        <w:t>efondovi</w:t>
      </w:r>
      <w:r w:rsidR="00CC1AAA" w:rsidRPr="00626983">
        <w:rPr>
          <w:rStyle w:val="Hiperveza"/>
          <w:rFonts w:ascii="Gill Sans MT" w:hAnsi="Gill Sans MT" w:cs="Times New Roman"/>
          <w:sz w:val="24"/>
          <w:szCs w:val="24"/>
        </w:rPr>
        <w:t>.mrrfeu.hr</w:t>
      </w:r>
      <w:r w:rsidR="00CC1AAA" w:rsidRPr="00626983">
        <w:rPr>
          <w:rFonts w:ascii="Gill Sans MT" w:hAnsi="Gill Sans MT" w:cs="Times New Roman"/>
          <w:sz w:val="24"/>
          <w:szCs w:val="24"/>
        </w:rPr>
        <w:t xml:space="preserve"> </w:t>
      </w:r>
      <w:r w:rsidRPr="00626983">
        <w:rPr>
          <w:rFonts w:ascii="Gill Sans MT" w:hAnsi="Gill Sans MT" w:cs="Times New Roman"/>
          <w:sz w:val="24"/>
          <w:szCs w:val="24"/>
        </w:rPr>
        <w:t xml:space="preserve">u roku </w:t>
      </w:r>
      <w:r w:rsidR="00145E47" w:rsidRPr="00626983">
        <w:rPr>
          <w:rFonts w:ascii="Gill Sans MT" w:hAnsi="Gill Sans MT" w:cs="Times New Roman"/>
          <w:color w:val="000000"/>
          <w:sz w:val="24"/>
          <w:szCs w:val="24"/>
        </w:rPr>
        <w:t xml:space="preserve">od 10 </w:t>
      </w:r>
      <w:r w:rsidR="00815C60" w:rsidRPr="00626983">
        <w:rPr>
          <w:rFonts w:ascii="Gill Sans MT" w:hAnsi="Gill Sans MT" w:cs="Times New Roman"/>
          <w:color w:val="000000"/>
          <w:sz w:val="24"/>
          <w:szCs w:val="24"/>
        </w:rPr>
        <w:t xml:space="preserve">(deset) </w:t>
      </w:r>
      <w:r w:rsidR="00145E47" w:rsidRPr="00626983">
        <w:rPr>
          <w:rFonts w:ascii="Gill Sans MT" w:hAnsi="Gill Sans MT" w:cs="Times New Roman"/>
          <w:color w:val="000000"/>
          <w:sz w:val="24"/>
          <w:szCs w:val="24"/>
        </w:rPr>
        <w:t xml:space="preserve">radnih </w:t>
      </w:r>
      <w:r w:rsidRPr="00626983">
        <w:rPr>
          <w:rFonts w:ascii="Gill Sans MT" w:hAnsi="Gill Sans MT" w:cs="Times New Roman"/>
          <w:sz w:val="24"/>
          <w:szCs w:val="24"/>
        </w:rPr>
        <w:t xml:space="preserve">dana nakon potpisa </w:t>
      </w:r>
      <w:r w:rsidR="00A6624A" w:rsidRPr="002379A3">
        <w:rPr>
          <w:rFonts w:ascii="Gill Sans MT" w:hAnsi="Gill Sans MT" w:cs="Times New Roman"/>
          <w:sz w:val="24"/>
          <w:szCs w:val="24"/>
        </w:rPr>
        <w:t xml:space="preserve">zadnjeg </w:t>
      </w:r>
      <w:r w:rsidRPr="002379A3">
        <w:rPr>
          <w:rFonts w:ascii="Gill Sans MT" w:hAnsi="Gill Sans MT" w:cs="Times New Roman"/>
          <w:sz w:val="24"/>
          <w:szCs w:val="24"/>
        </w:rPr>
        <w:t>Ugovora</w:t>
      </w:r>
      <w:r w:rsidR="00A6624A" w:rsidRPr="002379A3">
        <w:rPr>
          <w:rFonts w:ascii="Gill Sans MT" w:hAnsi="Gill Sans MT" w:cs="Times New Roman"/>
          <w:sz w:val="24"/>
          <w:szCs w:val="24"/>
        </w:rPr>
        <w:t xml:space="preserve"> (uključujući i ugovore s rezervne liste ako je primjenjivo) za navedeni</w:t>
      </w:r>
      <w:r w:rsidR="00A6624A" w:rsidRPr="0013195C">
        <w:rPr>
          <w:rFonts w:ascii="Gill Sans MT" w:hAnsi="Gill Sans MT" w:cs="Times New Roman"/>
          <w:sz w:val="24"/>
          <w:szCs w:val="24"/>
        </w:rPr>
        <w:t xml:space="preserve"> rok PDP-a</w:t>
      </w:r>
      <w:r w:rsidRPr="0013195C">
        <w:rPr>
          <w:rFonts w:ascii="Gill Sans MT" w:hAnsi="Gill Sans MT" w:cs="Times New Roman"/>
          <w:sz w:val="24"/>
          <w:szCs w:val="24"/>
        </w:rPr>
        <w:t>.</w:t>
      </w:r>
    </w:p>
    <w:p w14:paraId="4EDF9794" w14:textId="413C1C7E" w:rsidR="00CB30F5" w:rsidRPr="0013195C" w:rsidRDefault="009A608E" w:rsidP="003B267F">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Objava će uključiva</w:t>
      </w:r>
      <w:r w:rsidR="00145E47" w:rsidRPr="0013195C">
        <w:rPr>
          <w:rFonts w:ascii="Gill Sans MT" w:hAnsi="Gill Sans MT" w:cs="Times New Roman"/>
          <w:sz w:val="24"/>
          <w:szCs w:val="24"/>
        </w:rPr>
        <w:t xml:space="preserve">ti minimalno sljedeće podatke: </w:t>
      </w:r>
    </w:p>
    <w:p w14:paraId="72C6D99C" w14:textId="6C999B61" w:rsidR="009A608E" w:rsidRPr="0013195C" w:rsidRDefault="009A608E" w:rsidP="003B267F">
      <w:pPr>
        <w:pStyle w:val="Tijeloteksta"/>
        <w:numPr>
          <w:ilvl w:val="0"/>
          <w:numId w:val="90"/>
        </w:numPr>
        <w:kinsoku w:val="0"/>
        <w:overflowPunct w:val="0"/>
        <w:spacing w:before="0" w:after="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 xml:space="preserve">naziv </w:t>
      </w:r>
      <w:r w:rsidRPr="0013195C">
        <w:rPr>
          <w:rFonts w:ascii="Gill Sans MT" w:hAnsi="Gill Sans MT" w:cs="Times New Roman"/>
          <w:spacing w:val="-1"/>
          <w:sz w:val="24"/>
          <w:szCs w:val="24"/>
        </w:rPr>
        <w:t>Korisnika</w:t>
      </w:r>
    </w:p>
    <w:p w14:paraId="51973580" w14:textId="77777777" w:rsidR="009A608E" w:rsidRPr="0013195C" w:rsidRDefault="009A608E" w:rsidP="003B267F">
      <w:pPr>
        <w:pStyle w:val="Tijeloteksta"/>
        <w:numPr>
          <w:ilvl w:val="0"/>
          <w:numId w:val="90"/>
        </w:numPr>
        <w:kinsoku w:val="0"/>
        <w:overflowPunct w:val="0"/>
        <w:spacing w:before="0" w:after="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 xml:space="preserve">naziv </w:t>
      </w:r>
      <w:r w:rsidRPr="0013195C">
        <w:rPr>
          <w:rFonts w:ascii="Gill Sans MT" w:hAnsi="Gill Sans MT" w:cs="Times New Roman"/>
          <w:spacing w:val="-1"/>
          <w:sz w:val="24"/>
          <w:szCs w:val="24"/>
        </w:rPr>
        <w:t>projekta</w:t>
      </w:r>
      <w:r w:rsidRPr="0013195C">
        <w:rPr>
          <w:rFonts w:ascii="Gill Sans MT" w:hAnsi="Gill Sans MT" w:cs="Times New Roman"/>
          <w:sz w:val="24"/>
          <w:szCs w:val="24"/>
        </w:rPr>
        <w:t xml:space="preserve"> i njegov referentni broj</w:t>
      </w:r>
    </w:p>
    <w:p w14:paraId="30EC44D8" w14:textId="77777777" w:rsidR="009A608E" w:rsidRPr="0013195C" w:rsidRDefault="009A608E" w:rsidP="003B267F">
      <w:pPr>
        <w:pStyle w:val="Tijeloteksta"/>
        <w:numPr>
          <w:ilvl w:val="0"/>
          <w:numId w:val="90"/>
        </w:numPr>
        <w:kinsoku w:val="0"/>
        <w:overflowPunct w:val="0"/>
        <w:spacing w:before="0" w:after="0" w:line="240" w:lineRule="auto"/>
        <w:ind w:left="426" w:hanging="284"/>
        <w:jc w:val="both"/>
        <w:rPr>
          <w:rFonts w:ascii="Gill Sans MT" w:hAnsi="Gill Sans MT" w:cs="Times New Roman"/>
          <w:sz w:val="24"/>
          <w:szCs w:val="24"/>
        </w:rPr>
      </w:pPr>
      <w:r w:rsidRPr="0013195C">
        <w:rPr>
          <w:rFonts w:ascii="Gill Sans MT" w:hAnsi="Gill Sans MT" w:cs="Times New Roman"/>
          <w:color w:val="000000"/>
          <w:sz w:val="24"/>
          <w:szCs w:val="24"/>
        </w:rPr>
        <w:t xml:space="preserve">iznos </w:t>
      </w:r>
      <w:r w:rsidRPr="0013195C">
        <w:rPr>
          <w:rFonts w:ascii="Gill Sans MT" w:hAnsi="Gill Sans MT" w:cs="Times New Roman"/>
          <w:spacing w:val="-1"/>
          <w:sz w:val="24"/>
          <w:szCs w:val="24"/>
        </w:rPr>
        <w:t>bespovratnih</w:t>
      </w:r>
      <w:r w:rsidRPr="0013195C">
        <w:rPr>
          <w:rFonts w:ascii="Gill Sans MT" w:hAnsi="Gill Sans MT" w:cs="Times New Roman"/>
          <w:color w:val="000000"/>
          <w:sz w:val="24"/>
          <w:szCs w:val="24"/>
        </w:rPr>
        <w:t xml:space="preserve"> sredstava dodijeljenih projektu i stopu sufinanciranja (intenzitet potpora); </w:t>
      </w:r>
    </w:p>
    <w:p w14:paraId="7319E809" w14:textId="77777777" w:rsidR="009A608E" w:rsidRPr="0013195C" w:rsidRDefault="009A608E" w:rsidP="003B267F">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 xml:space="preserve">kratak </w:t>
      </w:r>
      <w:r w:rsidRPr="0013195C">
        <w:rPr>
          <w:rFonts w:ascii="Gill Sans MT" w:hAnsi="Gill Sans MT" w:cs="Times New Roman"/>
          <w:spacing w:val="-1"/>
          <w:sz w:val="24"/>
          <w:szCs w:val="24"/>
        </w:rPr>
        <w:t>opis</w:t>
      </w:r>
      <w:r w:rsidRPr="0013195C">
        <w:rPr>
          <w:rFonts w:ascii="Gill Sans MT" w:hAnsi="Gill Sans MT" w:cs="Times New Roman"/>
          <w:sz w:val="24"/>
          <w:szCs w:val="24"/>
        </w:rPr>
        <w:t xml:space="preserve"> projekta.</w:t>
      </w:r>
    </w:p>
    <w:p w14:paraId="24E8D636" w14:textId="77777777" w:rsidR="004E030A" w:rsidRPr="0013195C" w:rsidRDefault="004E030A" w:rsidP="00C11E6A">
      <w:pPr>
        <w:pStyle w:val="Bezproreda"/>
        <w:ind w:left="360"/>
        <w:jc w:val="both"/>
        <w:rPr>
          <w:rFonts w:ascii="Gill Sans MT" w:hAnsi="Gill Sans MT" w:cs="Times New Roman"/>
          <w:sz w:val="24"/>
          <w:szCs w:val="24"/>
        </w:rPr>
      </w:pPr>
    </w:p>
    <w:p w14:paraId="136E9576" w14:textId="07E83E86" w:rsidR="00D65831" w:rsidRPr="0013195C" w:rsidRDefault="00D12B2D" w:rsidP="005F001B">
      <w:pPr>
        <w:pStyle w:val="Naslov1"/>
      </w:pPr>
      <w:bookmarkStart w:id="60" w:name="_POSTUPAK_DODJELE"/>
      <w:bookmarkStart w:id="61" w:name="_Toc9259248"/>
      <w:bookmarkEnd w:id="60"/>
      <w:r w:rsidRPr="0013195C">
        <w:t xml:space="preserve">4. </w:t>
      </w:r>
      <w:r w:rsidR="00D66EAB" w:rsidRPr="0013195C">
        <w:t>POSTUPAK DODJELE</w:t>
      </w:r>
      <w:bookmarkEnd w:id="61"/>
    </w:p>
    <w:p w14:paraId="14687A0E" w14:textId="77777777" w:rsidR="00D65831" w:rsidRPr="0013195C" w:rsidRDefault="00D65831" w:rsidP="00C11E6A">
      <w:pPr>
        <w:pStyle w:val="Cmsor3"/>
        <w:jc w:val="both"/>
        <w:rPr>
          <w:rFonts w:ascii="Gill Sans MT" w:hAnsi="Gill Sans MT" w:cs="Times New Roman"/>
          <w:i/>
          <w:noProof w:val="0"/>
          <w:u w:val="single"/>
          <w:lang w:val="hr-HR"/>
        </w:rPr>
      </w:pPr>
    </w:p>
    <w:p w14:paraId="071F28AE" w14:textId="2865C007" w:rsidR="00182CC0" w:rsidRPr="0013195C" w:rsidRDefault="00D12B2D" w:rsidP="00F91312">
      <w:pPr>
        <w:pStyle w:val="Naslov2"/>
      </w:pPr>
      <w:bookmarkStart w:id="62" w:name="_Toc9259249"/>
      <w:r w:rsidRPr="0013195C">
        <w:t>4.1</w:t>
      </w:r>
      <w:r w:rsidR="00F40CA6" w:rsidRPr="0013195C">
        <w:t>.</w:t>
      </w:r>
      <w:r w:rsidRPr="0013195C">
        <w:t xml:space="preserve"> </w:t>
      </w:r>
      <w:r w:rsidR="009A608E" w:rsidRPr="0013195C">
        <w:t>F</w:t>
      </w:r>
      <w:bookmarkStart w:id="63" w:name="_Toc452468706"/>
      <w:r w:rsidR="009A0B2F" w:rsidRPr="0013195C">
        <w:t>aze postupka dodjele bespovratnih sredstava</w:t>
      </w:r>
      <w:bookmarkEnd w:id="62"/>
      <w:bookmarkEnd w:id="63"/>
    </w:p>
    <w:p w14:paraId="51685A86" w14:textId="77777777" w:rsidR="006701E5" w:rsidRPr="0013195C" w:rsidRDefault="006701E5" w:rsidP="003B267F">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 xml:space="preserve">Projektni prijedlog mora se dostaviti (podnijeti) kroz sustav </w:t>
      </w:r>
      <w:proofErr w:type="spellStart"/>
      <w:r w:rsidRPr="0013195C">
        <w:rPr>
          <w:rFonts w:ascii="Gill Sans MT" w:hAnsi="Gill Sans MT" w:cs="Times New Roman"/>
          <w:sz w:val="24"/>
          <w:szCs w:val="24"/>
        </w:rPr>
        <w:t>eFondovi</w:t>
      </w:r>
      <w:proofErr w:type="spellEnd"/>
      <w:r w:rsidRPr="0013195C">
        <w:rPr>
          <w:rFonts w:ascii="Gill Sans MT" w:hAnsi="Gill Sans MT" w:cs="Times New Roman"/>
          <w:sz w:val="24"/>
          <w:szCs w:val="24"/>
        </w:rPr>
        <w:t xml:space="preserve"> unutar roka određenog ovim Pozivom. Faza zaprimanja i registracije vrši se automatski putem sustava </w:t>
      </w:r>
      <w:proofErr w:type="spellStart"/>
      <w:r w:rsidRPr="0013195C">
        <w:rPr>
          <w:rFonts w:ascii="Gill Sans MT" w:hAnsi="Gill Sans MT" w:cs="Times New Roman"/>
          <w:sz w:val="24"/>
          <w:szCs w:val="24"/>
        </w:rPr>
        <w:t>eFondovi</w:t>
      </w:r>
      <w:proofErr w:type="spellEnd"/>
      <w:r w:rsidRPr="0013195C">
        <w:rPr>
          <w:rFonts w:ascii="Gill Sans MT" w:hAnsi="Gill Sans MT" w:cs="Times New Roman"/>
          <w:sz w:val="24"/>
          <w:szCs w:val="24"/>
        </w:rPr>
        <w:t>. Podneseni projektni prijedlog dobiva jedinstveni referentni broj (kod projekta). Riječ je o referentnoj oznaci projektnog prijedloga tijekom čitavog trajanja projekta te je nije moguće mijenjati</w:t>
      </w:r>
      <w:r w:rsidR="00D63473" w:rsidRPr="0013195C">
        <w:rPr>
          <w:rFonts w:ascii="Gill Sans MT" w:hAnsi="Gill Sans MT" w:cs="Times New Roman"/>
          <w:sz w:val="24"/>
          <w:szCs w:val="24"/>
        </w:rPr>
        <w:t>.</w:t>
      </w:r>
    </w:p>
    <w:p w14:paraId="77979FC8" w14:textId="77777777" w:rsidR="009A0B2F" w:rsidRPr="0013195C" w:rsidRDefault="009A0B2F" w:rsidP="003B267F">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Postupak dodjele predstavlja sveobuhvatni postupak odabira projektnog prijedloga koji se sastoji od sljedećih faza postupka dodjele:</w:t>
      </w:r>
    </w:p>
    <w:p w14:paraId="2385E6D7" w14:textId="77777777" w:rsidR="00D12B2D" w:rsidRPr="0013195C" w:rsidRDefault="00D12B2D" w:rsidP="003B267F">
      <w:pPr>
        <w:pStyle w:val="Bezproreda"/>
        <w:numPr>
          <w:ilvl w:val="0"/>
          <w:numId w:val="5"/>
        </w:numPr>
        <w:ind w:left="567" w:hanging="425"/>
        <w:rPr>
          <w:rFonts w:ascii="Gill Sans MT" w:hAnsi="Gill Sans MT" w:cs="Times New Roman"/>
          <w:b/>
          <w:sz w:val="24"/>
          <w:szCs w:val="24"/>
        </w:rPr>
      </w:pPr>
      <w:r w:rsidRPr="0013195C">
        <w:rPr>
          <w:rFonts w:ascii="Gill Sans MT" w:hAnsi="Gill Sans MT" w:cs="Times New Roman"/>
          <w:b/>
          <w:sz w:val="24"/>
          <w:szCs w:val="24"/>
        </w:rPr>
        <w:t>Faza 1. - Administrativna provjera i provjera prihvatljivosti prijavitelja</w:t>
      </w:r>
    </w:p>
    <w:p w14:paraId="125B7AAC" w14:textId="5B108331" w:rsidR="00D12B2D" w:rsidRPr="0013195C" w:rsidRDefault="00D12B2D" w:rsidP="003B267F">
      <w:pPr>
        <w:pStyle w:val="Bezproreda"/>
        <w:numPr>
          <w:ilvl w:val="0"/>
          <w:numId w:val="5"/>
        </w:numPr>
        <w:ind w:left="567" w:hanging="425"/>
        <w:rPr>
          <w:rFonts w:ascii="Gill Sans MT" w:hAnsi="Gill Sans MT" w:cs="Times New Roman"/>
          <w:b/>
          <w:sz w:val="24"/>
          <w:szCs w:val="24"/>
        </w:rPr>
      </w:pPr>
      <w:r w:rsidRPr="0013195C">
        <w:rPr>
          <w:rFonts w:ascii="Gill Sans MT" w:hAnsi="Gill Sans MT" w:cs="Times New Roman"/>
          <w:b/>
          <w:sz w:val="24"/>
          <w:szCs w:val="24"/>
        </w:rPr>
        <w:t>Faza 2. - Provjera prihvatljivosti projekta i aktivnosti te ocjena kvalitete</w:t>
      </w:r>
    </w:p>
    <w:p w14:paraId="5A7DDAF2" w14:textId="77777777" w:rsidR="00D12B2D" w:rsidRPr="0013195C" w:rsidRDefault="00D12B2D" w:rsidP="003B267F">
      <w:pPr>
        <w:pStyle w:val="Bezproreda"/>
        <w:numPr>
          <w:ilvl w:val="0"/>
          <w:numId w:val="5"/>
        </w:numPr>
        <w:ind w:left="567" w:hanging="425"/>
        <w:rPr>
          <w:rFonts w:ascii="Gill Sans MT" w:hAnsi="Gill Sans MT" w:cs="Times New Roman"/>
          <w:b/>
          <w:sz w:val="24"/>
          <w:szCs w:val="24"/>
        </w:rPr>
      </w:pPr>
      <w:r w:rsidRPr="0013195C">
        <w:rPr>
          <w:rFonts w:ascii="Gill Sans MT" w:hAnsi="Gill Sans MT" w:cs="Times New Roman"/>
          <w:b/>
          <w:sz w:val="24"/>
          <w:szCs w:val="24"/>
        </w:rPr>
        <w:t xml:space="preserve">Faza 3. - Provjera prihvatljivosti izdataka                                                                                                  </w:t>
      </w:r>
    </w:p>
    <w:p w14:paraId="2945542D" w14:textId="77777777" w:rsidR="00D12B2D" w:rsidRPr="0013195C" w:rsidRDefault="00D12B2D" w:rsidP="003B267F">
      <w:pPr>
        <w:pStyle w:val="Bezproreda"/>
        <w:numPr>
          <w:ilvl w:val="0"/>
          <w:numId w:val="5"/>
        </w:numPr>
        <w:ind w:left="567" w:hanging="425"/>
        <w:rPr>
          <w:rFonts w:ascii="Gill Sans MT" w:hAnsi="Gill Sans MT" w:cs="Times New Roman"/>
          <w:b/>
          <w:sz w:val="24"/>
          <w:szCs w:val="24"/>
        </w:rPr>
      </w:pPr>
      <w:r w:rsidRPr="0013195C">
        <w:rPr>
          <w:rFonts w:ascii="Gill Sans MT" w:hAnsi="Gill Sans MT" w:cs="Times New Roman"/>
          <w:b/>
          <w:sz w:val="24"/>
          <w:szCs w:val="24"/>
        </w:rPr>
        <w:t xml:space="preserve">Faza 4. - Donošenje Odluke o financiranju </w:t>
      </w:r>
    </w:p>
    <w:p w14:paraId="24C9F98B" w14:textId="77777777" w:rsidR="007575F6" w:rsidRPr="0013195C" w:rsidRDefault="007575F6" w:rsidP="00C11E6A">
      <w:pPr>
        <w:pStyle w:val="Bezproreda"/>
        <w:ind w:left="720"/>
        <w:jc w:val="both"/>
        <w:rPr>
          <w:rFonts w:ascii="Gill Sans MT" w:hAnsi="Gill Sans MT" w:cs="Times New Roman"/>
          <w:b/>
          <w:sz w:val="24"/>
          <w:szCs w:val="24"/>
        </w:rPr>
      </w:pPr>
    </w:p>
    <w:p w14:paraId="39B94CC3" w14:textId="77777777" w:rsidR="00C84D56" w:rsidRPr="0013195C" w:rsidRDefault="00C84D56" w:rsidP="00C11E6A">
      <w:pPr>
        <w:pStyle w:val="Bezproreda"/>
        <w:jc w:val="both"/>
        <w:rPr>
          <w:rFonts w:ascii="Gill Sans MT" w:hAnsi="Gill Sans MT" w:cs="Times New Roman"/>
          <w:color w:val="000000"/>
          <w:sz w:val="24"/>
          <w:szCs w:val="24"/>
        </w:rPr>
      </w:pPr>
    </w:p>
    <w:p w14:paraId="14C2B92C" w14:textId="09BEE6B6" w:rsidR="009A0B2F" w:rsidRPr="0019190D" w:rsidRDefault="003A1803" w:rsidP="0019190D">
      <w:pPr>
        <w:pStyle w:val="Naslov2"/>
      </w:pPr>
      <w:bookmarkStart w:id="64" w:name="_Toc9259250"/>
      <w:r w:rsidRPr="0019190D">
        <w:t xml:space="preserve">4.2. </w:t>
      </w:r>
      <w:r w:rsidR="009A0B2F" w:rsidRPr="0019190D">
        <w:t>Provođenje postupka dodjele</w:t>
      </w:r>
      <w:bookmarkEnd w:id="64"/>
    </w:p>
    <w:p w14:paraId="65FA122F" w14:textId="655DE364" w:rsidR="00182CC0" w:rsidRPr="0013195C" w:rsidRDefault="009A0B2F" w:rsidP="003B267F">
      <w:pPr>
        <w:pStyle w:val="Bezproreda"/>
        <w:spacing w:after="120"/>
        <w:jc w:val="both"/>
        <w:rPr>
          <w:rFonts w:ascii="Gill Sans MT" w:hAnsi="Gill Sans MT" w:cs="Times New Roman"/>
          <w:color w:val="000000"/>
          <w:sz w:val="24"/>
          <w:szCs w:val="24"/>
        </w:rPr>
      </w:pPr>
      <w:r w:rsidRPr="0013195C">
        <w:rPr>
          <w:rFonts w:ascii="Gill Sans MT" w:hAnsi="Gill Sans MT" w:cs="Times New Roman"/>
          <w:color w:val="000000"/>
          <w:sz w:val="24"/>
          <w:szCs w:val="24"/>
        </w:rPr>
        <w:t xml:space="preserve">Faze </w:t>
      </w:r>
      <w:r w:rsidR="003B4278" w:rsidRPr="0013195C">
        <w:rPr>
          <w:rFonts w:ascii="Gill Sans MT" w:hAnsi="Gill Sans MT" w:cs="Times New Roman"/>
          <w:bCs/>
          <w:color w:val="000000"/>
          <w:sz w:val="24"/>
          <w:szCs w:val="24"/>
        </w:rPr>
        <w:t>1, 2 i 4</w:t>
      </w:r>
      <w:r w:rsidR="003B4278" w:rsidRPr="0013195C">
        <w:rPr>
          <w:rFonts w:ascii="Gill Sans MT" w:hAnsi="Gill Sans MT" w:cs="Times New Roman"/>
          <w:color w:val="000000"/>
          <w:sz w:val="24"/>
          <w:szCs w:val="24"/>
        </w:rPr>
        <w:t xml:space="preserve"> p</w:t>
      </w:r>
      <w:r w:rsidR="00D12B2D" w:rsidRPr="0013195C">
        <w:rPr>
          <w:rFonts w:ascii="Gill Sans MT" w:hAnsi="Gill Sans MT" w:cs="Times New Roman"/>
          <w:color w:val="000000"/>
          <w:sz w:val="24"/>
          <w:szCs w:val="24"/>
        </w:rPr>
        <w:t>ostupka dodjele provodi MZOE/PT1.</w:t>
      </w:r>
      <w:r w:rsidR="003B4278" w:rsidRPr="0013195C">
        <w:rPr>
          <w:rFonts w:ascii="Gill Sans MT" w:hAnsi="Gill Sans MT" w:cs="Times New Roman"/>
          <w:color w:val="000000"/>
          <w:sz w:val="24"/>
          <w:szCs w:val="24"/>
        </w:rPr>
        <w:t xml:space="preserve"> Fazu</w:t>
      </w:r>
      <w:r w:rsidR="00182CC0" w:rsidRPr="0013195C">
        <w:rPr>
          <w:rFonts w:ascii="Gill Sans MT" w:hAnsi="Gill Sans MT" w:cs="Times New Roman"/>
          <w:color w:val="000000"/>
          <w:sz w:val="24"/>
          <w:szCs w:val="24"/>
        </w:rPr>
        <w:t xml:space="preserve"> </w:t>
      </w:r>
      <w:r w:rsidR="003B4278" w:rsidRPr="0013195C">
        <w:rPr>
          <w:rFonts w:ascii="Gill Sans MT" w:hAnsi="Gill Sans MT" w:cs="Times New Roman"/>
          <w:color w:val="000000"/>
          <w:sz w:val="24"/>
          <w:szCs w:val="24"/>
        </w:rPr>
        <w:t>3 postupka dodjele provodi FZOEU/PT2.</w:t>
      </w:r>
    </w:p>
    <w:p w14:paraId="0442B46A" w14:textId="50DA80E5" w:rsidR="009A0B2F" w:rsidRPr="0013195C" w:rsidRDefault="009A0B2F" w:rsidP="003B267F">
      <w:pPr>
        <w:pStyle w:val="Bezproreda"/>
        <w:spacing w:after="120"/>
        <w:jc w:val="both"/>
        <w:rPr>
          <w:rFonts w:ascii="Gill Sans MT" w:hAnsi="Gill Sans MT" w:cs="Times New Roman"/>
          <w:color w:val="000000"/>
          <w:sz w:val="24"/>
          <w:szCs w:val="24"/>
        </w:rPr>
      </w:pPr>
      <w:r w:rsidRPr="0013195C">
        <w:rPr>
          <w:rFonts w:ascii="Gill Sans MT" w:hAnsi="Gill Sans MT" w:cs="Times New Roman"/>
          <w:sz w:val="24"/>
          <w:szCs w:val="24"/>
        </w:rPr>
        <w:t>Pojedina faza postupka dodjele provodi se na način da ta ista faza postupka dodjele za svaki pojedini projektni prijedlog može započeti dok je prethodna faza još u tijeku, međutim, ne može završiti prije njezina završetka. Također, projektni prijedlog koji nije uspješno prošao jednu fazu postupka dodjele, ne može se uputiti u daljnje faze postupka dodjele</w:t>
      </w:r>
      <w:r w:rsidRPr="0013195C">
        <w:rPr>
          <w:rFonts w:ascii="Gill Sans MT" w:hAnsi="Gill Sans MT" w:cs="Times New Roman"/>
          <w:color w:val="000000"/>
          <w:sz w:val="24"/>
          <w:szCs w:val="24"/>
        </w:rPr>
        <w:t xml:space="preserve">. </w:t>
      </w:r>
    </w:p>
    <w:p w14:paraId="29AC6F18" w14:textId="642C95B1" w:rsidR="00D12B2D" w:rsidRPr="0013195C" w:rsidRDefault="00D12B2D" w:rsidP="00C11E6A">
      <w:pPr>
        <w:pStyle w:val="Bezproreda"/>
        <w:jc w:val="both"/>
        <w:rPr>
          <w:rFonts w:ascii="Gill Sans MT" w:hAnsi="Gill Sans MT" w:cs="Times New Roman"/>
          <w:sz w:val="24"/>
          <w:szCs w:val="24"/>
        </w:rPr>
      </w:pPr>
      <w:r w:rsidRPr="0013195C">
        <w:rPr>
          <w:rFonts w:ascii="Gill Sans MT" w:hAnsi="Gill Sans MT" w:cs="Times New Roman"/>
          <w:spacing w:val="-1"/>
          <w:sz w:val="24"/>
          <w:szCs w:val="24"/>
        </w:rPr>
        <w:t xml:space="preserve">Postupak </w:t>
      </w:r>
      <w:r w:rsidRPr="00626983">
        <w:rPr>
          <w:rFonts w:ascii="Gill Sans MT" w:hAnsi="Gill Sans MT" w:cs="Times New Roman"/>
          <w:spacing w:val="-1"/>
          <w:sz w:val="24"/>
          <w:szCs w:val="24"/>
        </w:rPr>
        <w:t xml:space="preserve">dodjele traje </w:t>
      </w:r>
      <w:r w:rsidRPr="00626983">
        <w:rPr>
          <w:rFonts w:ascii="Gill Sans MT" w:hAnsi="Gill Sans MT" w:cs="Times New Roman"/>
          <w:sz w:val="24"/>
          <w:szCs w:val="24"/>
        </w:rPr>
        <w:t xml:space="preserve">120 </w:t>
      </w:r>
      <w:r w:rsidR="000C6A2C" w:rsidRPr="00626983">
        <w:rPr>
          <w:rFonts w:ascii="Gill Sans MT" w:hAnsi="Gill Sans MT" w:cs="Times New Roman"/>
          <w:sz w:val="24"/>
          <w:szCs w:val="24"/>
        </w:rPr>
        <w:t>(</w:t>
      </w:r>
      <w:proofErr w:type="spellStart"/>
      <w:r w:rsidR="000C6A2C" w:rsidRPr="00626983">
        <w:rPr>
          <w:rFonts w:ascii="Gill Sans MT" w:hAnsi="Gill Sans MT" w:cs="Times New Roman"/>
          <w:sz w:val="24"/>
          <w:szCs w:val="24"/>
        </w:rPr>
        <w:t>stodvadeset</w:t>
      </w:r>
      <w:proofErr w:type="spellEnd"/>
      <w:r w:rsidR="000C6A2C" w:rsidRPr="00626983">
        <w:rPr>
          <w:rFonts w:ascii="Gill Sans MT" w:hAnsi="Gill Sans MT" w:cs="Times New Roman"/>
          <w:sz w:val="24"/>
          <w:szCs w:val="24"/>
        </w:rPr>
        <w:t xml:space="preserve">) </w:t>
      </w:r>
      <w:r w:rsidRPr="00626983">
        <w:rPr>
          <w:rFonts w:ascii="Gill Sans MT" w:hAnsi="Gill Sans MT" w:cs="Times New Roman"/>
          <w:sz w:val="24"/>
          <w:szCs w:val="24"/>
        </w:rPr>
        <w:t xml:space="preserve">kalendarskih dana </w:t>
      </w:r>
      <w:r w:rsidRPr="00626983">
        <w:rPr>
          <w:rFonts w:ascii="Gill Sans MT" w:hAnsi="Gill Sans MT" w:cs="Times New Roman"/>
          <w:spacing w:val="-1"/>
          <w:sz w:val="24"/>
          <w:szCs w:val="24"/>
        </w:rPr>
        <w:t xml:space="preserve">za pojedini projektni prijedlog, računajući od </w:t>
      </w:r>
      <w:r w:rsidR="00EC721A" w:rsidRPr="002379A3">
        <w:rPr>
          <w:rFonts w:ascii="Gill Sans MT" w:hAnsi="Gill Sans MT" w:cs="Times New Roman"/>
          <w:spacing w:val="-1"/>
          <w:sz w:val="24"/>
          <w:szCs w:val="24"/>
        </w:rPr>
        <w:t xml:space="preserve">prvog sljedećeg radnog </w:t>
      </w:r>
      <w:r w:rsidRPr="002379A3">
        <w:rPr>
          <w:rFonts w:ascii="Gill Sans MT" w:hAnsi="Gill Sans MT" w:cs="Times New Roman"/>
          <w:spacing w:val="-1"/>
          <w:sz w:val="24"/>
          <w:szCs w:val="24"/>
        </w:rPr>
        <w:t xml:space="preserve">dana </w:t>
      </w:r>
      <w:r w:rsidR="00EC721A" w:rsidRPr="002379A3">
        <w:rPr>
          <w:rFonts w:ascii="Gill Sans MT" w:hAnsi="Gill Sans MT" w:cs="Times New Roman"/>
          <w:spacing w:val="-1"/>
          <w:sz w:val="24"/>
          <w:szCs w:val="24"/>
        </w:rPr>
        <w:t xml:space="preserve">od dana </w:t>
      </w:r>
      <w:r w:rsidRPr="002379A3">
        <w:rPr>
          <w:rFonts w:ascii="Gill Sans MT" w:hAnsi="Gill Sans MT" w:cs="Times New Roman"/>
          <w:spacing w:val="-1"/>
          <w:sz w:val="24"/>
          <w:szCs w:val="24"/>
        </w:rPr>
        <w:t>zaprimanja projektnog prijedloga do dana donošenja i objave Odluke o financiranju</w:t>
      </w:r>
      <w:r w:rsidRPr="0013195C">
        <w:rPr>
          <w:rFonts w:ascii="Gill Sans MT" w:hAnsi="Gill Sans MT" w:cs="Times New Roman"/>
          <w:spacing w:val="-1"/>
          <w:sz w:val="24"/>
          <w:szCs w:val="24"/>
        </w:rPr>
        <w:t xml:space="preserve"> o predmetnom projektnom prijedlogu. </w:t>
      </w:r>
      <w:r w:rsidRPr="0013195C">
        <w:rPr>
          <w:rFonts w:ascii="Gill Sans MT" w:hAnsi="Gill Sans MT" w:cs="Times New Roman"/>
          <w:i/>
          <w:spacing w:val="-1"/>
          <w:sz w:val="24"/>
          <w:szCs w:val="24"/>
        </w:rPr>
        <w:t>U opravdanim slučajevima, UT može produljiti trajanje postupka dodjele za pojedine ili sve projektne prijedloge</w:t>
      </w:r>
      <w:bookmarkStart w:id="65" w:name="_Toc400637529"/>
      <w:bookmarkStart w:id="66" w:name="_Toc400637575"/>
      <w:bookmarkStart w:id="67" w:name="_Toc400637620"/>
      <w:bookmarkStart w:id="68" w:name="_Toc400637679"/>
      <w:bookmarkStart w:id="69" w:name="_Toc403560275"/>
      <w:bookmarkStart w:id="70" w:name="_Toc404004581"/>
      <w:bookmarkStart w:id="71" w:name="_Toc404004636"/>
      <w:bookmarkStart w:id="72" w:name="_Toc406081256"/>
      <w:bookmarkStart w:id="73" w:name="_Toc406081367"/>
      <w:bookmarkStart w:id="74" w:name="_Toc406081423"/>
      <w:bookmarkStart w:id="75" w:name="_Toc406081683"/>
      <w:bookmarkStart w:id="76" w:name="_Toc406081791"/>
      <w:bookmarkStart w:id="77" w:name="_Toc406081850"/>
      <w:bookmarkStart w:id="78" w:name="_Toc406081909"/>
      <w:bookmarkStart w:id="79" w:name="_Toc406081980"/>
      <w:bookmarkStart w:id="80" w:name="_Toc406082045"/>
      <w:bookmarkStart w:id="81" w:name="_Toc406082109"/>
      <w:bookmarkStart w:id="82" w:name="_Toc406169125"/>
      <w:bookmarkStart w:id="83" w:name="_Toc406424276"/>
      <w:bookmarkStart w:id="84" w:name="_Toc406762408"/>
      <w:bookmarkStart w:id="85" w:name="_Toc407174775"/>
      <w:bookmarkStart w:id="86" w:name="_Toc407174838"/>
      <w:bookmarkStart w:id="87" w:name="_Toc407616435"/>
      <w:bookmarkStart w:id="88" w:name="_Toc407616497"/>
      <w:bookmarkStart w:id="89" w:name="_Toc400637530"/>
      <w:bookmarkStart w:id="90" w:name="_Toc400637576"/>
      <w:bookmarkStart w:id="91" w:name="_Toc400637621"/>
      <w:bookmarkStart w:id="92" w:name="_Toc400637680"/>
      <w:bookmarkStart w:id="93" w:name="_Toc403560276"/>
      <w:bookmarkStart w:id="94" w:name="_Toc404004582"/>
      <w:bookmarkStart w:id="95" w:name="_Toc404004637"/>
      <w:bookmarkStart w:id="96" w:name="_Toc406081257"/>
      <w:bookmarkStart w:id="97" w:name="_Toc406081368"/>
      <w:bookmarkStart w:id="98" w:name="_Toc406081424"/>
      <w:bookmarkStart w:id="99" w:name="_Toc406081684"/>
      <w:bookmarkStart w:id="100" w:name="_Toc406081792"/>
      <w:bookmarkStart w:id="101" w:name="_Toc406081851"/>
      <w:bookmarkStart w:id="102" w:name="_Toc406081910"/>
      <w:bookmarkStart w:id="103" w:name="_Toc406081981"/>
      <w:bookmarkStart w:id="104" w:name="_Toc406082046"/>
      <w:bookmarkStart w:id="105" w:name="_Toc406082110"/>
      <w:bookmarkStart w:id="106" w:name="_Toc406169126"/>
      <w:bookmarkStart w:id="107" w:name="_Toc406424277"/>
      <w:bookmarkStart w:id="108" w:name="_Toc406762409"/>
      <w:bookmarkStart w:id="109" w:name="_Toc407174776"/>
      <w:bookmarkStart w:id="110" w:name="_Toc407174839"/>
      <w:bookmarkStart w:id="111" w:name="_Toc407616436"/>
      <w:bookmarkStart w:id="112" w:name="_Toc407616498"/>
      <w:bookmarkStart w:id="113" w:name="_Toc409433974"/>
      <w:bookmarkStart w:id="114" w:name="_Toc409434032"/>
      <w:bookmarkStart w:id="115" w:name="_Toc400637531"/>
      <w:bookmarkStart w:id="116" w:name="_Toc400637577"/>
      <w:bookmarkStart w:id="117" w:name="_Toc400637622"/>
      <w:bookmarkStart w:id="118" w:name="_Toc400637681"/>
      <w:bookmarkStart w:id="119" w:name="_Toc403560277"/>
      <w:bookmarkStart w:id="120" w:name="_Toc404004583"/>
      <w:bookmarkStart w:id="121" w:name="_Toc404004638"/>
      <w:bookmarkStart w:id="122" w:name="_Toc406081258"/>
      <w:bookmarkStart w:id="123" w:name="_Toc406081369"/>
      <w:bookmarkStart w:id="124" w:name="_Toc406081425"/>
      <w:bookmarkStart w:id="125" w:name="_Toc406081685"/>
      <w:bookmarkStart w:id="126" w:name="_Toc406081793"/>
      <w:bookmarkStart w:id="127" w:name="_Toc406081852"/>
      <w:bookmarkStart w:id="128" w:name="_Toc406081911"/>
      <w:bookmarkStart w:id="129" w:name="_Toc406081982"/>
      <w:bookmarkStart w:id="130" w:name="_Toc406082047"/>
      <w:bookmarkStart w:id="131" w:name="_Toc406082111"/>
      <w:bookmarkStart w:id="132" w:name="_Toc406169127"/>
      <w:bookmarkStart w:id="133" w:name="_Toc406424278"/>
      <w:bookmarkStart w:id="134" w:name="_Toc406762410"/>
      <w:bookmarkStart w:id="135" w:name="_Toc407174777"/>
      <w:bookmarkStart w:id="136" w:name="_Toc407174840"/>
      <w:bookmarkStart w:id="137" w:name="_Toc407616437"/>
      <w:bookmarkStart w:id="138" w:name="_Toc407616499"/>
      <w:bookmarkStart w:id="139" w:name="_Toc409433975"/>
      <w:bookmarkStart w:id="140" w:name="_Toc409434033"/>
      <w:bookmarkStart w:id="141" w:name="_Toc400637532"/>
      <w:bookmarkStart w:id="142" w:name="_Toc400637578"/>
      <w:bookmarkStart w:id="143" w:name="_Toc400637623"/>
      <w:bookmarkStart w:id="144" w:name="_Toc400637682"/>
      <w:bookmarkStart w:id="145" w:name="_Toc403560278"/>
      <w:bookmarkStart w:id="146" w:name="_Toc404004584"/>
      <w:bookmarkStart w:id="147" w:name="_Toc404004639"/>
      <w:bookmarkStart w:id="148" w:name="_Toc406081259"/>
      <w:bookmarkStart w:id="149" w:name="_Toc406081370"/>
      <w:bookmarkStart w:id="150" w:name="_Toc406081426"/>
      <w:bookmarkStart w:id="151" w:name="_Toc406081686"/>
      <w:bookmarkStart w:id="152" w:name="_Toc406081794"/>
      <w:bookmarkStart w:id="153" w:name="_Toc406081853"/>
      <w:bookmarkStart w:id="154" w:name="_Toc406081912"/>
      <w:bookmarkStart w:id="155" w:name="_Toc406081983"/>
      <w:bookmarkStart w:id="156" w:name="_Toc406082048"/>
      <w:bookmarkStart w:id="157" w:name="_Toc406082112"/>
      <w:bookmarkStart w:id="158" w:name="_Toc406169128"/>
      <w:bookmarkStart w:id="159" w:name="_Toc406424279"/>
      <w:bookmarkStart w:id="160" w:name="_Toc406762411"/>
      <w:bookmarkStart w:id="161" w:name="_Toc407174778"/>
      <w:bookmarkStart w:id="162" w:name="_Toc407174841"/>
      <w:bookmarkStart w:id="163" w:name="_Toc407616438"/>
      <w:bookmarkStart w:id="164" w:name="_Toc407616500"/>
      <w:bookmarkStart w:id="165" w:name="_Toc409433976"/>
      <w:bookmarkStart w:id="166" w:name="_Toc409434034"/>
      <w:bookmarkStart w:id="167" w:name="_Toc400637533"/>
      <w:bookmarkStart w:id="168" w:name="_Toc400637579"/>
      <w:bookmarkStart w:id="169" w:name="_Toc400637624"/>
      <w:bookmarkStart w:id="170" w:name="_Toc400637683"/>
      <w:bookmarkStart w:id="171" w:name="_Toc403560279"/>
      <w:bookmarkStart w:id="172" w:name="_Toc404004585"/>
      <w:bookmarkStart w:id="173" w:name="_Toc404004640"/>
      <w:bookmarkStart w:id="174" w:name="_Toc406081260"/>
      <w:bookmarkStart w:id="175" w:name="_Toc406081371"/>
      <w:bookmarkStart w:id="176" w:name="_Toc406081427"/>
      <w:bookmarkStart w:id="177" w:name="_Toc406081687"/>
      <w:bookmarkStart w:id="178" w:name="_Toc406081795"/>
      <w:bookmarkStart w:id="179" w:name="_Toc406081854"/>
      <w:bookmarkStart w:id="180" w:name="_Toc406081913"/>
      <w:bookmarkStart w:id="181" w:name="_Toc406081984"/>
      <w:bookmarkStart w:id="182" w:name="_Toc406082049"/>
      <w:bookmarkStart w:id="183" w:name="_Toc406082113"/>
      <w:bookmarkStart w:id="184" w:name="_Toc406169129"/>
      <w:bookmarkStart w:id="185" w:name="_Toc406424280"/>
      <w:bookmarkStart w:id="186" w:name="_Toc406762412"/>
      <w:bookmarkStart w:id="187" w:name="_Toc407174779"/>
      <w:bookmarkStart w:id="188" w:name="_Toc407174842"/>
      <w:bookmarkStart w:id="189" w:name="_Toc407616439"/>
      <w:bookmarkStart w:id="190" w:name="_Toc407616501"/>
      <w:bookmarkStart w:id="191" w:name="_Toc409433977"/>
      <w:bookmarkStart w:id="192" w:name="_Toc409434035"/>
      <w:bookmarkStart w:id="193" w:name="_Toc400637534"/>
      <w:bookmarkStart w:id="194" w:name="_Toc400637580"/>
      <w:bookmarkStart w:id="195" w:name="_Toc400637625"/>
      <w:bookmarkStart w:id="196" w:name="_Toc400637684"/>
      <w:bookmarkStart w:id="197" w:name="_Toc403560280"/>
      <w:bookmarkStart w:id="198" w:name="_Toc404004586"/>
      <w:bookmarkStart w:id="199" w:name="_Toc404004641"/>
      <w:bookmarkStart w:id="200" w:name="_Toc406081261"/>
      <w:bookmarkStart w:id="201" w:name="_Toc406081372"/>
      <w:bookmarkStart w:id="202" w:name="_Toc406081428"/>
      <w:bookmarkStart w:id="203" w:name="_Toc406081688"/>
      <w:bookmarkStart w:id="204" w:name="_Toc406081796"/>
      <w:bookmarkStart w:id="205" w:name="_Toc406081855"/>
      <w:bookmarkStart w:id="206" w:name="_Toc406081914"/>
      <w:bookmarkStart w:id="207" w:name="_Toc406081985"/>
      <w:bookmarkStart w:id="208" w:name="_Toc406082050"/>
      <w:bookmarkStart w:id="209" w:name="_Toc406082114"/>
      <w:bookmarkStart w:id="210" w:name="_Toc406169130"/>
      <w:bookmarkStart w:id="211" w:name="_Toc406424281"/>
      <w:bookmarkStart w:id="212" w:name="_Toc406762413"/>
      <w:bookmarkStart w:id="213" w:name="_Toc407174780"/>
      <w:bookmarkStart w:id="214" w:name="_Toc407174843"/>
      <w:bookmarkStart w:id="215" w:name="_Toc407616440"/>
      <w:bookmarkStart w:id="216" w:name="_Toc407616502"/>
      <w:bookmarkStart w:id="217" w:name="_Toc409433978"/>
      <w:bookmarkStart w:id="218" w:name="_Toc409434036"/>
      <w:bookmarkStart w:id="219" w:name="_Toc400637535"/>
      <w:bookmarkStart w:id="220" w:name="_Toc400637581"/>
      <w:bookmarkStart w:id="221" w:name="_Toc400637626"/>
      <w:bookmarkStart w:id="222" w:name="_Toc400637685"/>
      <w:bookmarkStart w:id="223" w:name="_Toc403560281"/>
      <w:bookmarkStart w:id="224" w:name="_Toc404004587"/>
      <w:bookmarkStart w:id="225" w:name="_Toc404004642"/>
      <w:bookmarkStart w:id="226" w:name="_Toc406081262"/>
      <w:bookmarkStart w:id="227" w:name="_Toc406081373"/>
      <w:bookmarkStart w:id="228" w:name="_Toc406081429"/>
      <w:bookmarkStart w:id="229" w:name="_Toc406081689"/>
      <w:bookmarkStart w:id="230" w:name="_Toc406081797"/>
      <w:bookmarkStart w:id="231" w:name="_Toc406081856"/>
      <w:bookmarkStart w:id="232" w:name="_Toc406081915"/>
      <w:bookmarkStart w:id="233" w:name="_Toc406081986"/>
      <w:bookmarkStart w:id="234" w:name="_Toc406082051"/>
      <w:bookmarkStart w:id="235" w:name="_Toc406082115"/>
      <w:bookmarkStart w:id="236" w:name="_Toc406169131"/>
      <w:bookmarkStart w:id="237" w:name="_Toc406424282"/>
      <w:bookmarkStart w:id="238" w:name="_Toc406762414"/>
      <w:bookmarkStart w:id="239" w:name="_Toc407174781"/>
      <w:bookmarkStart w:id="240" w:name="_Toc407174844"/>
      <w:bookmarkStart w:id="241" w:name="_Toc407616441"/>
      <w:bookmarkStart w:id="242" w:name="_Toc407616503"/>
      <w:bookmarkStart w:id="243" w:name="_Toc409433979"/>
      <w:bookmarkStart w:id="244" w:name="_Toc409434037"/>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r w:rsidRPr="0013195C">
        <w:rPr>
          <w:rFonts w:ascii="Gill Sans MT" w:hAnsi="Gill Sans MT" w:cs="Times New Roman"/>
          <w:i/>
          <w:spacing w:val="-1"/>
          <w:sz w:val="24"/>
          <w:szCs w:val="24"/>
        </w:rPr>
        <w:t>, o čemu izdaje obavijest.</w:t>
      </w:r>
    </w:p>
    <w:p w14:paraId="179F7150" w14:textId="77777777" w:rsidR="00786A7A" w:rsidRPr="0013195C" w:rsidRDefault="00786A7A" w:rsidP="00C11E6A">
      <w:pPr>
        <w:widowControl w:val="0"/>
        <w:autoSpaceDE w:val="0"/>
        <w:autoSpaceDN w:val="0"/>
        <w:adjustRightInd w:val="0"/>
        <w:spacing w:after="0" w:line="240" w:lineRule="auto"/>
        <w:jc w:val="both"/>
        <w:rPr>
          <w:rFonts w:ascii="Gill Sans MT" w:hAnsi="Gill Sans MT" w:cs="Times New Roman"/>
          <w:b/>
          <w:color w:val="000000"/>
          <w:sz w:val="24"/>
          <w:szCs w:val="24"/>
          <w:u w:val="single"/>
        </w:rPr>
      </w:pPr>
    </w:p>
    <w:p w14:paraId="35B0C711" w14:textId="453AB53A" w:rsidR="00694998" w:rsidRPr="0013195C" w:rsidRDefault="00694998" w:rsidP="003B267F">
      <w:pPr>
        <w:widowControl w:val="0"/>
        <w:autoSpaceDE w:val="0"/>
        <w:autoSpaceDN w:val="0"/>
        <w:adjustRightInd w:val="0"/>
        <w:spacing w:after="120" w:line="240" w:lineRule="auto"/>
        <w:jc w:val="both"/>
        <w:rPr>
          <w:rFonts w:ascii="Gill Sans MT" w:hAnsi="Gill Sans MT" w:cs="Times New Roman"/>
          <w:b/>
          <w:color w:val="000000"/>
          <w:sz w:val="24"/>
          <w:szCs w:val="24"/>
          <w:u w:val="single"/>
        </w:rPr>
      </w:pPr>
      <w:r w:rsidRPr="0013195C">
        <w:rPr>
          <w:rFonts w:ascii="Gill Sans MT" w:hAnsi="Gill Sans MT" w:cs="Times New Roman"/>
          <w:b/>
          <w:color w:val="000000"/>
          <w:sz w:val="24"/>
          <w:szCs w:val="24"/>
          <w:u w:val="single"/>
        </w:rPr>
        <w:t xml:space="preserve">Faza </w:t>
      </w:r>
      <w:r w:rsidR="006701E5" w:rsidRPr="0013195C">
        <w:rPr>
          <w:rFonts w:ascii="Gill Sans MT" w:hAnsi="Gill Sans MT" w:cs="Times New Roman"/>
          <w:b/>
          <w:color w:val="000000"/>
          <w:sz w:val="24"/>
          <w:szCs w:val="24"/>
          <w:u w:val="single"/>
        </w:rPr>
        <w:t>1</w:t>
      </w:r>
      <w:r w:rsidRPr="0013195C">
        <w:rPr>
          <w:rFonts w:ascii="Gill Sans MT" w:hAnsi="Gill Sans MT" w:cs="Times New Roman"/>
          <w:b/>
          <w:color w:val="000000"/>
          <w:sz w:val="24"/>
          <w:szCs w:val="24"/>
          <w:u w:val="single"/>
        </w:rPr>
        <w:t xml:space="preserve">. – </w:t>
      </w:r>
      <w:r w:rsidR="00D12B2D" w:rsidRPr="0013195C">
        <w:rPr>
          <w:rFonts w:ascii="Gill Sans MT" w:hAnsi="Gill Sans MT" w:cs="Times New Roman"/>
          <w:b/>
          <w:color w:val="000000"/>
          <w:sz w:val="24"/>
          <w:szCs w:val="24"/>
          <w:u w:val="single"/>
        </w:rPr>
        <w:t>A</w:t>
      </w:r>
      <w:r w:rsidRPr="0013195C">
        <w:rPr>
          <w:rFonts w:ascii="Gill Sans MT" w:hAnsi="Gill Sans MT" w:cs="Times New Roman"/>
          <w:b/>
          <w:color w:val="000000"/>
          <w:sz w:val="24"/>
          <w:szCs w:val="24"/>
          <w:u w:val="single"/>
        </w:rPr>
        <w:t>dministrativna provjera i provjera prihvatljivosti prijavitelja</w:t>
      </w:r>
      <w:r w:rsidR="00831FBC" w:rsidRPr="0013195C">
        <w:rPr>
          <w:rFonts w:ascii="Gill Sans MT" w:hAnsi="Gill Sans MT" w:cs="Times New Roman"/>
          <w:b/>
          <w:color w:val="000000"/>
          <w:sz w:val="24"/>
          <w:szCs w:val="24"/>
          <w:u w:val="single"/>
        </w:rPr>
        <w:t xml:space="preserve"> </w:t>
      </w:r>
    </w:p>
    <w:p w14:paraId="383B1C6D" w14:textId="3D1DACE8" w:rsidR="00D22A71" w:rsidRPr="0013195C" w:rsidRDefault="00D22A71" w:rsidP="003B267F">
      <w:pPr>
        <w:pStyle w:val="Bezproreda"/>
        <w:spacing w:after="120"/>
        <w:jc w:val="both"/>
        <w:rPr>
          <w:rFonts w:ascii="Gill Sans MT" w:hAnsi="Gill Sans MT" w:cs="Times New Roman"/>
          <w:iCs/>
          <w:sz w:val="24"/>
          <w:szCs w:val="24"/>
        </w:rPr>
      </w:pPr>
      <w:r w:rsidRPr="0013195C">
        <w:rPr>
          <w:rFonts w:ascii="Gill Sans MT" w:hAnsi="Gill Sans MT" w:cs="Times New Roman"/>
          <w:iCs/>
          <w:sz w:val="24"/>
          <w:szCs w:val="24"/>
        </w:rPr>
        <w:t xml:space="preserve">Tijekom </w:t>
      </w:r>
      <w:r w:rsidRPr="0013195C">
        <w:rPr>
          <w:rFonts w:ascii="Gill Sans MT" w:hAnsi="Gill Sans MT" w:cs="Times New Roman"/>
          <w:b/>
          <w:iCs/>
          <w:sz w:val="24"/>
          <w:szCs w:val="24"/>
        </w:rPr>
        <w:t>administrativne provjere</w:t>
      </w:r>
      <w:r w:rsidRPr="0013195C">
        <w:rPr>
          <w:rFonts w:ascii="Gill Sans MT" w:hAnsi="Gill Sans MT" w:cs="Times New Roman"/>
          <w:iCs/>
          <w:sz w:val="24"/>
          <w:szCs w:val="24"/>
        </w:rPr>
        <w:t xml:space="preserve"> projektnog prijedloga, u slučaju neispunjavanja pojedinih kriterija navedenih u </w:t>
      </w:r>
      <w:r w:rsidR="005A4F94" w:rsidRPr="0013195C">
        <w:rPr>
          <w:rFonts w:ascii="Gill Sans MT" w:hAnsi="Gill Sans MT" w:cs="Times New Roman"/>
          <w:iCs/>
          <w:sz w:val="24"/>
          <w:szCs w:val="24"/>
        </w:rPr>
        <w:t>Obrascu za administrativnu provjeru</w:t>
      </w:r>
      <w:r w:rsidRPr="0013195C">
        <w:rPr>
          <w:rFonts w:ascii="Gill Sans MT" w:hAnsi="Gill Sans MT" w:cs="Times New Roman"/>
          <w:iCs/>
          <w:sz w:val="24"/>
          <w:szCs w:val="24"/>
        </w:rPr>
        <w:t xml:space="preserve">, Priloga </w:t>
      </w:r>
      <w:r w:rsidR="0096695E" w:rsidRPr="0013195C">
        <w:rPr>
          <w:rFonts w:ascii="Gill Sans MT" w:hAnsi="Gill Sans MT" w:cs="Times New Roman"/>
          <w:iCs/>
          <w:sz w:val="24"/>
          <w:szCs w:val="24"/>
        </w:rPr>
        <w:t>2</w:t>
      </w:r>
      <w:r w:rsidRPr="0013195C">
        <w:rPr>
          <w:rFonts w:ascii="Gill Sans MT" w:hAnsi="Gill Sans MT" w:cs="Times New Roman"/>
          <w:iCs/>
          <w:sz w:val="24"/>
          <w:szCs w:val="24"/>
        </w:rPr>
        <w:t xml:space="preserve"> – Kriteriji i obrasci postupka dodjele bespovratnih sredstava, projektni prijedlog isključuje se iz daljnjeg postupka dodjele. Administrativni kriteriji te posljedično i administrativna provjera, po svojoj naravi ne ulaze u sadržaj i kvalitetu samog projektnog prijedloga, već se u procesu provjere postupa prema zadanim, jasnim i transparentnim pravilima, jednakima za sve prijavitelje, rukovodeći se isključivo postavljenim administrativnim zahtjevima.</w:t>
      </w:r>
    </w:p>
    <w:p w14:paraId="7487EEBB" w14:textId="507C9EAE" w:rsidR="00D22A71" w:rsidRPr="0013195C" w:rsidRDefault="00D22A71" w:rsidP="003B267F">
      <w:pPr>
        <w:pStyle w:val="Bezproreda"/>
        <w:spacing w:after="120"/>
        <w:jc w:val="both"/>
        <w:rPr>
          <w:rFonts w:ascii="Gill Sans MT" w:hAnsi="Gill Sans MT" w:cs="Times New Roman"/>
          <w:iCs/>
          <w:sz w:val="24"/>
          <w:szCs w:val="24"/>
        </w:rPr>
      </w:pPr>
      <w:r w:rsidRPr="0013195C">
        <w:rPr>
          <w:rFonts w:ascii="Gill Sans MT" w:hAnsi="Gill Sans MT" w:cs="Times New Roman"/>
          <w:iCs/>
          <w:sz w:val="24"/>
          <w:szCs w:val="24"/>
        </w:rPr>
        <w:t xml:space="preserve">Cilj provjere </w:t>
      </w:r>
      <w:r w:rsidRPr="0013195C">
        <w:rPr>
          <w:rFonts w:ascii="Gill Sans MT" w:hAnsi="Gill Sans MT" w:cs="Times New Roman"/>
          <w:b/>
          <w:iCs/>
          <w:sz w:val="24"/>
          <w:szCs w:val="24"/>
        </w:rPr>
        <w:t>prihvatljivosti prijavitelja</w:t>
      </w:r>
      <w:r w:rsidRPr="0013195C">
        <w:rPr>
          <w:rFonts w:ascii="Gill Sans MT" w:hAnsi="Gill Sans MT" w:cs="Times New Roman"/>
          <w:iCs/>
          <w:sz w:val="24"/>
          <w:szCs w:val="24"/>
        </w:rPr>
        <w:t xml:space="preserve"> jest provjeriti usklađenost projektnih prijedloga s kriterijima prihvatljivosti za prijavitelje, definiranima u dokumentaciji ovog Poziva, a provjerava se primjenjujući </w:t>
      </w:r>
      <w:r w:rsidR="005A4F94" w:rsidRPr="0013195C">
        <w:rPr>
          <w:rFonts w:ascii="Gill Sans MT" w:hAnsi="Gill Sans MT" w:cs="Times New Roman"/>
          <w:iCs/>
          <w:sz w:val="24"/>
          <w:szCs w:val="24"/>
        </w:rPr>
        <w:t xml:space="preserve">Kontrolnu listu za provjeru </w:t>
      </w:r>
      <w:r w:rsidR="005A4F94" w:rsidRPr="00626983">
        <w:rPr>
          <w:rFonts w:ascii="Gill Sans MT" w:hAnsi="Gill Sans MT" w:cs="Times New Roman"/>
          <w:iCs/>
          <w:sz w:val="24"/>
          <w:szCs w:val="24"/>
        </w:rPr>
        <w:t>prihvatljivosti prijavitelja,</w:t>
      </w:r>
      <w:r w:rsidRPr="00626983">
        <w:rPr>
          <w:rFonts w:ascii="Gill Sans MT" w:hAnsi="Gill Sans MT" w:cs="Times New Roman"/>
          <w:iCs/>
          <w:sz w:val="24"/>
          <w:szCs w:val="24"/>
        </w:rPr>
        <w:t xml:space="preserve"> Priloga</w:t>
      </w:r>
      <w:r w:rsidRPr="0013195C">
        <w:rPr>
          <w:rFonts w:ascii="Gill Sans MT" w:hAnsi="Gill Sans MT" w:cs="Times New Roman"/>
          <w:iCs/>
          <w:sz w:val="24"/>
          <w:szCs w:val="24"/>
        </w:rPr>
        <w:t xml:space="preserve"> </w:t>
      </w:r>
      <w:r w:rsidR="0096695E" w:rsidRPr="0013195C">
        <w:rPr>
          <w:rFonts w:ascii="Gill Sans MT" w:hAnsi="Gill Sans MT" w:cs="Times New Roman"/>
          <w:iCs/>
          <w:sz w:val="24"/>
          <w:szCs w:val="24"/>
        </w:rPr>
        <w:t>2</w:t>
      </w:r>
      <w:r w:rsidRPr="0013195C">
        <w:rPr>
          <w:rFonts w:ascii="Gill Sans MT" w:hAnsi="Gill Sans MT" w:cs="Times New Roman"/>
          <w:iCs/>
          <w:sz w:val="24"/>
          <w:szCs w:val="24"/>
        </w:rPr>
        <w:t xml:space="preserve"> - Kriteriji i obrasci postupka dodjele bespovratnih sredstava. </w:t>
      </w:r>
    </w:p>
    <w:p w14:paraId="5AD6AF3F" w14:textId="4B9303A6" w:rsidR="00D12B2D" w:rsidRPr="0013195C" w:rsidRDefault="00D12B2D" w:rsidP="003B267F">
      <w:pPr>
        <w:pStyle w:val="Bezproreda"/>
        <w:spacing w:after="120"/>
        <w:jc w:val="both"/>
        <w:rPr>
          <w:rFonts w:ascii="Gill Sans MT" w:hAnsi="Gill Sans MT" w:cs="Times New Roman"/>
          <w:iCs/>
          <w:sz w:val="24"/>
          <w:szCs w:val="24"/>
        </w:rPr>
      </w:pPr>
      <w:r w:rsidRPr="0013195C">
        <w:rPr>
          <w:rFonts w:ascii="Gill Sans MT" w:hAnsi="Gill Sans MT" w:cs="Times New Roman"/>
          <w:iCs/>
          <w:sz w:val="24"/>
          <w:szCs w:val="24"/>
        </w:rPr>
        <w:t xml:space="preserve">Projektni prijedlog </w:t>
      </w:r>
      <w:r w:rsidR="00AF62EC" w:rsidRPr="0013195C">
        <w:rPr>
          <w:rFonts w:ascii="Gill Sans MT" w:hAnsi="Gill Sans MT" w:cs="Times New Roman"/>
          <w:iCs/>
          <w:sz w:val="24"/>
          <w:szCs w:val="24"/>
        </w:rPr>
        <w:t>koji nije uspješno prošao fazu 1</w:t>
      </w:r>
      <w:r w:rsidRPr="0013195C">
        <w:rPr>
          <w:rFonts w:ascii="Gill Sans MT" w:hAnsi="Gill Sans MT" w:cs="Times New Roman"/>
          <w:iCs/>
          <w:sz w:val="24"/>
          <w:szCs w:val="24"/>
        </w:rPr>
        <w:t>. ne može se uputiti u daljnje faze postupka dodjele.</w:t>
      </w:r>
    </w:p>
    <w:p w14:paraId="2CCF17B7" w14:textId="77777777" w:rsidR="00694998" w:rsidRPr="0013195C" w:rsidRDefault="00694998" w:rsidP="00C11E6A">
      <w:pPr>
        <w:pStyle w:val="Bezproreda"/>
        <w:jc w:val="both"/>
        <w:rPr>
          <w:rFonts w:ascii="Gill Sans MT" w:hAnsi="Gill Sans MT" w:cs="Times New Roman"/>
          <w:sz w:val="24"/>
          <w:szCs w:val="24"/>
        </w:rPr>
      </w:pPr>
    </w:p>
    <w:p w14:paraId="1FCDA093" w14:textId="77777777" w:rsidR="00CF1A10" w:rsidRPr="0013195C" w:rsidRDefault="00694998" w:rsidP="00C11E6A">
      <w:pPr>
        <w:widowControl w:val="0"/>
        <w:autoSpaceDE w:val="0"/>
        <w:autoSpaceDN w:val="0"/>
        <w:adjustRightInd w:val="0"/>
        <w:spacing w:after="0" w:line="240" w:lineRule="auto"/>
        <w:jc w:val="both"/>
        <w:rPr>
          <w:rFonts w:ascii="Gill Sans MT" w:hAnsi="Gill Sans MT" w:cs="Times New Roman"/>
          <w:b/>
          <w:color w:val="000000"/>
          <w:sz w:val="24"/>
          <w:szCs w:val="24"/>
          <w:u w:val="single"/>
        </w:rPr>
      </w:pPr>
      <w:r w:rsidRPr="0013195C">
        <w:rPr>
          <w:rFonts w:ascii="Gill Sans MT" w:hAnsi="Gill Sans MT" w:cs="Times New Roman"/>
          <w:b/>
          <w:color w:val="000000"/>
          <w:sz w:val="24"/>
          <w:szCs w:val="24"/>
          <w:u w:val="single"/>
        </w:rPr>
        <w:t xml:space="preserve">Faza </w:t>
      </w:r>
      <w:r w:rsidR="006701E5" w:rsidRPr="0013195C">
        <w:rPr>
          <w:rFonts w:ascii="Gill Sans MT" w:hAnsi="Gill Sans MT" w:cs="Times New Roman"/>
          <w:b/>
          <w:color w:val="000000"/>
          <w:sz w:val="24"/>
          <w:szCs w:val="24"/>
          <w:u w:val="single"/>
        </w:rPr>
        <w:t>2</w:t>
      </w:r>
      <w:r w:rsidR="00CF1A10" w:rsidRPr="0013195C">
        <w:rPr>
          <w:rFonts w:ascii="Gill Sans MT" w:hAnsi="Gill Sans MT" w:cs="Times New Roman"/>
          <w:b/>
          <w:color w:val="000000"/>
          <w:sz w:val="24"/>
          <w:szCs w:val="24"/>
          <w:u w:val="single"/>
        </w:rPr>
        <w:t>. - Provjera prihvatljivosti projekta i aktivnosti te ocjena kvalitete</w:t>
      </w:r>
    </w:p>
    <w:p w14:paraId="2E95D9C1" w14:textId="77777777" w:rsidR="00CF1A10" w:rsidRPr="0013195C" w:rsidRDefault="00CF1A10" w:rsidP="00C11E6A">
      <w:pPr>
        <w:widowControl w:val="0"/>
        <w:autoSpaceDE w:val="0"/>
        <w:autoSpaceDN w:val="0"/>
        <w:adjustRightInd w:val="0"/>
        <w:spacing w:after="0" w:line="240" w:lineRule="auto"/>
        <w:jc w:val="both"/>
        <w:rPr>
          <w:rFonts w:ascii="Gill Sans MT" w:hAnsi="Gill Sans MT" w:cs="Times New Roman"/>
          <w:b/>
          <w:color w:val="000000"/>
          <w:u w:val="single"/>
        </w:rPr>
      </w:pPr>
    </w:p>
    <w:p w14:paraId="45CF9D5A" w14:textId="657645B1" w:rsidR="00504791" w:rsidRPr="0013195C" w:rsidRDefault="00D22A71" w:rsidP="003B267F">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PT1/MZOE</w:t>
      </w:r>
      <w:r w:rsidR="00CF1A10" w:rsidRPr="0013195C">
        <w:rPr>
          <w:rFonts w:ascii="Gill Sans MT" w:hAnsi="Gill Sans MT" w:cs="Times New Roman"/>
          <w:sz w:val="24"/>
          <w:szCs w:val="24"/>
        </w:rPr>
        <w:t xml:space="preserve"> provodi fazu provjere prihvatljivosti projekta i aktivnosti te ocjenu kvalitete. </w:t>
      </w:r>
    </w:p>
    <w:p w14:paraId="141496F5" w14:textId="57E06542" w:rsidR="00CF1A10" w:rsidRPr="0013195C" w:rsidRDefault="00CF1A10" w:rsidP="003B267F">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 xml:space="preserve">Cilj provjere </w:t>
      </w:r>
      <w:r w:rsidRPr="0013195C">
        <w:rPr>
          <w:rFonts w:ascii="Gill Sans MT" w:hAnsi="Gill Sans MT" w:cs="Times New Roman"/>
          <w:b/>
          <w:sz w:val="24"/>
          <w:szCs w:val="24"/>
        </w:rPr>
        <w:t>prihvatljivosti projekta i aktivnosti</w:t>
      </w:r>
      <w:r w:rsidRPr="0013195C">
        <w:rPr>
          <w:rFonts w:ascii="Gill Sans MT" w:hAnsi="Gill Sans MT" w:cs="Times New Roman"/>
          <w:sz w:val="24"/>
          <w:szCs w:val="24"/>
        </w:rPr>
        <w:t xml:space="preserve"> je provjeriti usklađenost projektnog prijedloga s kriterijima prihvatljivosti za projekt i projektne aktivnosti koji su navedeni u poglavlju 2. ovih Uputa, primjenjujući </w:t>
      </w:r>
      <w:r w:rsidR="00694998" w:rsidRPr="0013195C">
        <w:rPr>
          <w:rFonts w:ascii="Gill Sans MT" w:hAnsi="Gill Sans MT" w:cs="Times New Roman"/>
          <w:sz w:val="24"/>
          <w:szCs w:val="24"/>
        </w:rPr>
        <w:t>Prilog</w:t>
      </w:r>
      <w:r w:rsidRPr="0013195C">
        <w:rPr>
          <w:rFonts w:ascii="Gill Sans MT" w:hAnsi="Gill Sans MT" w:cs="Times New Roman"/>
          <w:sz w:val="24"/>
          <w:szCs w:val="24"/>
        </w:rPr>
        <w:t xml:space="preserve"> </w:t>
      </w:r>
      <w:r w:rsidR="005A4F94" w:rsidRPr="0013195C">
        <w:rPr>
          <w:rFonts w:ascii="Gill Sans MT" w:hAnsi="Gill Sans MT" w:cs="Times New Roman"/>
          <w:sz w:val="24"/>
          <w:szCs w:val="24"/>
        </w:rPr>
        <w:t>2</w:t>
      </w:r>
      <w:r w:rsidR="00694998" w:rsidRPr="0013195C">
        <w:rPr>
          <w:rFonts w:ascii="Gill Sans MT" w:hAnsi="Gill Sans MT" w:cs="Times New Roman"/>
          <w:sz w:val="24"/>
          <w:szCs w:val="24"/>
        </w:rPr>
        <w:t xml:space="preserve"> </w:t>
      </w:r>
      <w:r w:rsidRPr="0013195C">
        <w:rPr>
          <w:rFonts w:ascii="Gill Sans MT" w:hAnsi="Gill Sans MT" w:cs="Times New Roman"/>
          <w:sz w:val="24"/>
          <w:szCs w:val="24"/>
        </w:rPr>
        <w:t xml:space="preserve">- </w:t>
      </w:r>
      <w:r w:rsidR="00694998" w:rsidRPr="0013195C">
        <w:rPr>
          <w:rFonts w:ascii="Gill Sans MT" w:hAnsi="Gill Sans MT" w:cs="Times New Roman"/>
          <w:sz w:val="24"/>
          <w:szCs w:val="24"/>
        </w:rPr>
        <w:t>Kriteriji i obrasci postupka dodjele bespovratnih sredstava</w:t>
      </w:r>
      <w:r w:rsidR="005A4F94" w:rsidRPr="0013195C">
        <w:rPr>
          <w:rFonts w:ascii="Gill Sans MT" w:hAnsi="Gill Sans MT" w:cs="Times New Roman"/>
          <w:sz w:val="24"/>
          <w:szCs w:val="24"/>
        </w:rPr>
        <w:t xml:space="preserve"> - Kontrolna </w:t>
      </w:r>
      <w:r w:rsidR="005A4F94" w:rsidRPr="00626983">
        <w:rPr>
          <w:rFonts w:ascii="Gill Sans MT" w:hAnsi="Gill Sans MT" w:cs="Times New Roman"/>
          <w:sz w:val="24"/>
          <w:szCs w:val="24"/>
        </w:rPr>
        <w:t>lista za provjeru</w:t>
      </w:r>
      <w:r w:rsidR="005A4F94" w:rsidRPr="0013195C">
        <w:rPr>
          <w:rFonts w:ascii="Gill Sans MT" w:hAnsi="Gill Sans MT" w:cs="Times New Roman"/>
          <w:sz w:val="24"/>
          <w:szCs w:val="24"/>
        </w:rPr>
        <w:t xml:space="preserve"> prihvatljivosti projekta i aktivnosti</w:t>
      </w:r>
      <w:r w:rsidRPr="0013195C">
        <w:rPr>
          <w:rFonts w:ascii="Gill Sans MT" w:hAnsi="Gill Sans MT" w:cs="Times New Roman"/>
          <w:sz w:val="24"/>
          <w:szCs w:val="24"/>
        </w:rPr>
        <w:t>. Projektni prijedlog mora udovoljiti svim kriterijima prihvatljivosti kako bi se moglo pristupiti ocjenjivanju kvalitete projektnog prijedloga.</w:t>
      </w:r>
    </w:p>
    <w:p w14:paraId="32C4E7B6" w14:textId="4C91455C" w:rsidR="00CF1A10" w:rsidRPr="0013195C" w:rsidRDefault="00CF1A10" w:rsidP="003B267F">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 xml:space="preserve">Cilj </w:t>
      </w:r>
      <w:r w:rsidRPr="0013195C">
        <w:rPr>
          <w:rFonts w:ascii="Gill Sans MT" w:hAnsi="Gill Sans MT" w:cs="Times New Roman"/>
          <w:b/>
          <w:sz w:val="24"/>
          <w:szCs w:val="24"/>
        </w:rPr>
        <w:t>ocjene kvalitete</w:t>
      </w:r>
      <w:r w:rsidRPr="0013195C">
        <w:rPr>
          <w:rFonts w:ascii="Gill Sans MT" w:hAnsi="Gill Sans MT" w:cs="Times New Roman"/>
          <w:sz w:val="24"/>
          <w:szCs w:val="24"/>
        </w:rPr>
        <w:t xml:space="preserve"> je ocjenjivanje projektnog prijedloga prema pitanjima metodologije odabira. Kriteriji za odabir operacija i pripadajuću metodologiju u okviru Investicijskog prioriteta </w:t>
      </w:r>
      <w:r w:rsidR="00DF7731" w:rsidRPr="0013195C">
        <w:rPr>
          <w:rFonts w:ascii="Gill Sans MT" w:hAnsi="Gill Sans MT" w:cs="Times New Roman"/>
          <w:sz w:val="24"/>
          <w:szCs w:val="24"/>
        </w:rPr>
        <w:t xml:space="preserve">IP 6i - Ulaganje u sektor otpada kako bi se ispunili zahtjevi pravne stečevine Unije u području okoliša i zadovoljile </w:t>
      </w:r>
      <w:r w:rsidR="00DF7731" w:rsidRPr="0013195C">
        <w:rPr>
          <w:rFonts w:ascii="Gill Sans MT" w:hAnsi="Gill Sans MT" w:cs="Times New Roman"/>
          <w:iCs/>
          <w:sz w:val="24"/>
          <w:szCs w:val="24"/>
        </w:rPr>
        <w:t>potrebe</w:t>
      </w:r>
      <w:r w:rsidR="00DF7731" w:rsidRPr="0013195C">
        <w:rPr>
          <w:rFonts w:ascii="Gill Sans MT" w:hAnsi="Gill Sans MT" w:cs="Times New Roman"/>
          <w:sz w:val="24"/>
          <w:szCs w:val="24"/>
        </w:rPr>
        <w:t xml:space="preserve"> koje su utvrdile države članice za ulaganjem koje nadilazi te zahtjeve</w:t>
      </w:r>
      <w:r w:rsidRPr="0013195C">
        <w:rPr>
          <w:rFonts w:ascii="Gill Sans MT" w:hAnsi="Gill Sans MT" w:cs="Times New Roman"/>
          <w:sz w:val="24"/>
          <w:szCs w:val="24"/>
        </w:rPr>
        <w:t xml:space="preserve">, Specifičnom cilju </w:t>
      </w:r>
      <w:r w:rsidR="005B0941" w:rsidRPr="0013195C">
        <w:rPr>
          <w:rFonts w:ascii="Gill Sans MT" w:hAnsi="Gill Sans MT" w:cs="Times New Roman"/>
          <w:sz w:val="24"/>
          <w:szCs w:val="24"/>
        </w:rPr>
        <w:t>SC 6i1 - Smanjena količina otpada koji se odlaže na odlagališta</w:t>
      </w:r>
      <w:r w:rsidRPr="0013195C">
        <w:rPr>
          <w:rFonts w:ascii="Gill Sans MT" w:hAnsi="Gill Sans MT" w:cs="Times New Roman"/>
          <w:sz w:val="24"/>
          <w:szCs w:val="24"/>
        </w:rPr>
        <w:t xml:space="preserve">, usvojeni su </w:t>
      </w:r>
      <w:r w:rsidR="00AF62EC" w:rsidRPr="0013195C">
        <w:rPr>
          <w:rFonts w:ascii="Gill Sans MT" w:hAnsi="Gill Sans MT" w:cs="Times New Roman"/>
          <w:sz w:val="24"/>
          <w:szCs w:val="24"/>
        </w:rPr>
        <w:t>18. lipnja 2015. na sjednici Odbora za praćenje OPKK.</w:t>
      </w:r>
    </w:p>
    <w:p w14:paraId="7E5E4EE2" w14:textId="596AB1C1" w:rsidR="00CF1A10" w:rsidRPr="0013195C" w:rsidRDefault="00CF1A10" w:rsidP="003B267F">
      <w:pPr>
        <w:pStyle w:val="Bezproreda"/>
        <w:spacing w:after="240"/>
        <w:jc w:val="both"/>
        <w:rPr>
          <w:rFonts w:ascii="Gill Sans MT" w:hAnsi="Gill Sans MT" w:cs="Times New Roman"/>
          <w:sz w:val="24"/>
          <w:szCs w:val="24"/>
        </w:rPr>
      </w:pPr>
      <w:r w:rsidRPr="0013195C">
        <w:rPr>
          <w:rFonts w:ascii="Gill Sans MT" w:hAnsi="Gill Sans MT" w:cs="Times New Roman"/>
          <w:sz w:val="24"/>
          <w:szCs w:val="24"/>
        </w:rPr>
        <w:t xml:space="preserve">Ocjena kvalitete projektnog prijedloga </w:t>
      </w:r>
      <w:r w:rsidRPr="0013195C">
        <w:rPr>
          <w:rFonts w:ascii="Gill Sans MT" w:hAnsi="Gill Sans MT" w:cs="Times New Roman"/>
          <w:iCs/>
          <w:sz w:val="24"/>
          <w:szCs w:val="24"/>
        </w:rPr>
        <w:t>izvršit</w:t>
      </w:r>
      <w:r w:rsidRPr="0013195C">
        <w:rPr>
          <w:rFonts w:ascii="Gill Sans MT" w:hAnsi="Gill Sans MT" w:cs="Times New Roman"/>
          <w:sz w:val="24"/>
          <w:szCs w:val="24"/>
        </w:rPr>
        <w:t xml:space="preserve"> će se sukladno kriterijima odabira utvrđenima u nastavku i u Prilogu </w:t>
      </w:r>
      <w:r w:rsidR="005A4F94" w:rsidRPr="0013195C">
        <w:rPr>
          <w:rFonts w:ascii="Gill Sans MT" w:hAnsi="Gill Sans MT" w:cs="Times New Roman"/>
          <w:sz w:val="24"/>
          <w:szCs w:val="24"/>
        </w:rPr>
        <w:t>2</w:t>
      </w:r>
      <w:r w:rsidRPr="0013195C">
        <w:rPr>
          <w:rFonts w:ascii="Gill Sans MT" w:hAnsi="Gill Sans MT" w:cs="Times New Roman"/>
          <w:sz w:val="24"/>
          <w:szCs w:val="24"/>
        </w:rPr>
        <w:t xml:space="preserve"> </w:t>
      </w:r>
      <w:r w:rsidR="005A4F94" w:rsidRPr="0013195C">
        <w:rPr>
          <w:rFonts w:ascii="Gill Sans MT" w:hAnsi="Gill Sans MT" w:cs="Times New Roman"/>
          <w:sz w:val="24"/>
          <w:szCs w:val="24"/>
        </w:rPr>
        <w:t xml:space="preserve">- </w:t>
      </w:r>
      <w:r w:rsidR="00694998" w:rsidRPr="0013195C">
        <w:rPr>
          <w:rFonts w:ascii="Gill Sans MT" w:hAnsi="Gill Sans MT" w:cs="Times New Roman"/>
          <w:sz w:val="24"/>
          <w:szCs w:val="24"/>
        </w:rPr>
        <w:t>Kriteriji i obrasci postupka dodjele bespovratnih sredstava</w:t>
      </w:r>
      <w:r w:rsidR="00725B0A" w:rsidRPr="0013195C">
        <w:rPr>
          <w:rFonts w:ascii="Gill Sans MT" w:hAnsi="Gill Sans MT" w:cs="Times New Roman"/>
          <w:sz w:val="24"/>
          <w:szCs w:val="24"/>
        </w:rPr>
        <w:t xml:space="preserve"> – </w:t>
      </w:r>
      <w:r w:rsidR="005A4F94" w:rsidRPr="0013195C">
        <w:rPr>
          <w:rFonts w:ascii="Gill Sans MT" w:hAnsi="Gill Sans MT" w:cs="Times New Roman"/>
          <w:sz w:val="24"/>
          <w:szCs w:val="24"/>
        </w:rPr>
        <w:t>Obrazac za ocjenjivanja kvalitete</w:t>
      </w:r>
      <w:r w:rsidR="001125CE" w:rsidRPr="0013195C">
        <w:rPr>
          <w:rFonts w:ascii="Gill Sans MT" w:hAnsi="Gill Sans MT" w:cs="Times New Roman"/>
          <w:sz w:val="24"/>
          <w:szCs w:val="24"/>
        </w:rPr>
        <w:t>.</w:t>
      </w:r>
    </w:p>
    <w:p w14:paraId="7A1621AF" w14:textId="32A7D638" w:rsidR="0040481D" w:rsidRPr="0013195C" w:rsidRDefault="0077377F" w:rsidP="00C11E6A">
      <w:pPr>
        <w:pStyle w:val="Bezproreda"/>
        <w:rPr>
          <w:rFonts w:ascii="Gill Sans MT" w:hAnsi="Gill Sans MT" w:cs="Times New Roman"/>
          <w:sz w:val="24"/>
          <w:szCs w:val="24"/>
        </w:rPr>
      </w:pPr>
      <w:r w:rsidRPr="0013195C">
        <w:rPr>
          <w:rFonts w:ascii="Gill Sans MT" w:hAnsi="Gill Sans MT" w:cs="Times New Roman"/>
          <w:sz w:val="24"/>
          <w:szCs w:val="24"/>
        </w:rPr>
        <w:t xml:space="preserve">Tablica </w:t>
      </w:r>
      <w:r w:rsidR="00AF62EC" w:rsidRPr="0013195C">
        <w:rPr>
          <w:rFonts w:ascii="Gill Sans MT" w:hAnsi="Gill Sans MT" w:cs="Times New Roman"/>
          <w:sz w:val="24"/>
          <w:szCs w:val="24"/>
        </w:rPr>
        <w:t>2</w:t>
      </w:r>
      <w:r w:rsidRPr="0013195C">
        <w:rPr>
          <w:rFonts w:ascii="Gill Sans MT" w:hAnsi="Gill Sans MT" w:cs="Times New Roman"/>
          <w:sz w:val="24"/>
          <w:szCs w:val="24"/>
        </w:rPr>
        <w:t>. Kriteriji odabira i</w:t>
      </w:r>
      <w:r w:rsidR="00AF62EC" w:rsidRPr="0013195C">
        <w:rPr>
          <w:rFonts w:ascii="Gill Sans MT" w:hAnsi="Gill Sans MT" w:cs="Times New Roman"/>
          <w:sz w:val="24"/>
          <w:szCs w:val="24"/>
        </w:rPr>
        <w:t xml:space="preserve"> DA/NE pitanja</w:t>
      </w:r>
    </w:p>
    <w:p w14:paraId="7A6A2678" w14:textId="77777777" w:rsidR="00915B20" w:rsidRPr="0013195C" w:rsidRDefault="00915B20" w:rsidP="00C11E6A">
      <w:pPr>
        <w:pStyle w:val="Bezproreda"/>
        <w:rPr>
          <w:rFonts w:ascii="Gill Sans MT" w:hAnsi="Gill Sans MT" w:cs="Times New Roman"/>
          <w:sz w:val="24"/>
          <w:szCs w:val="24"/>
        </w:rPr>
      </w:pPr>
    </w:p>
    <w:tbl>
      <w:tblPr>
        <w:tblStyle w:val="Reetkatablice3"/>
        <w:tblW w:w="5000" w:type="pct"/>
        <w:tblLayout w:type="fixed"/>
        <w:tblLook w:val="04A0" w:firstRow="1" w:lastRow="0" w:firstColumn="1" w:lastColumn="0" w:noHBand="0" w:noVBand="1"/>
      </w:tblPr>
      <w:tblGrid>
        <w:gridCol w:w="398"/>
        <w:gridCol w:w="4274"/>
        <w:gridCol w:w="1278"/>
        <w:gridCol w:w="1274"/>
        <w:gridCol w:w="1838"/>
      </w:tblGrid>
      <w:tr w:rsidR="00915B20" w:rsidRPr="0013195C" w14:paraId="71066D6E" w14:textId="77777777" w:rsidTr="00760BB2">
        <w:trPr>
          <w:tblHeader/>
        </w:trPr>
        <w:tc>
          <w:tcPr>
            <w:tcW w:w="220" w:type="pct"/>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61626122" w14:textId="77777777" w:rsidR="00915B20" w:rsidRPr="0013195C" w:rsidRDefault="00915B20"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16354406" w14:textId="77777777" w:rsidR="00915B20" w:rsidRPr="0013195C" w:rsidRDefault="00915B20" w:rsidP="003B267F">
            <w:pPr>
              <w:spacing w:line="240" w:lineRule="auto"/>
              <w:jc w:val="center"/>
              <w:rPr>
                <w:rFonts w:ascii="Gill Sans MT" w:eastAsia="Cambria" w:hAnsi="Gill Sans MT" w:cs="Times New Roman"/>
                <w:b/>
                <w:bCs/>
                <w:iCs/>
              </w:rPr>
            </w:pPr>
            <w:r w:rsidRPr="0013195C">
              <w:rPr>
                <w:rFonts w:ascii="Gill Sans MT" w:eastAsia="Cambria" w:hAnsi="Gill Sans MT" w:cs="Times New Roman"/>
                <w:b/>
                <w:bCs/>
                <w:iCs/>
              </w:rPr>
              <w:t>Kriterij odabira i pitanja za kvalitativnu procjenu</w:t>
            </w:r>
          </w:p>
        </w:tc>
        <w:tc>
          <w:tcPr>
            <w:tcW w:w="705" w:type="pct"/>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147F5886" w14:textId="4B982443" w:rsidR="00915B20" w:rsidRPr="0013195C" w:rsidRDefault="00E2208E" w:rsidP="003B267F">
            <w:pPr>
              <w:spacing w:line="240" w:lineRule="auto"/>
              <w:jc w:val="center"/>
              <w:rPr>
                <w:rFonts w:ascii="Gill Sans MT" w:hAnsi="Gill Sans MT" w:cs="Times New Roman"/>
                <w:b/>
              </w:rPr>
            </w:pPr>
            <w:r w:rsidRPr="0013195C">
              <w:rPr>
                <w:rFonts w:ascii="Gill Sans MT" w:eastAsia="Cambria" w:hAnsi="Gill Sans MT" w:cs="Times New Roman"/>
                <w:b/>
                <w:bCs/>
                <w:iCs/>
              </w:rPr>
              <w:t>O</w:t>
            </w:r>
            <w:r w:rsidR="00915B20" w:rsidRPr="0013195C">
              <w:rPr>
                <w:rFonts w:ascii="Gill Sans MT" w:eastAsia="Cambria" w:hAnsi="Gill Sans MT" w:cs="Times New Roman"/>
                <w:b/>
                <w:bCs/>
                <w:iCs/>
              </w:rPr>
              <w:t>dgovori D</w:t>
            </w:r>
            <w:r w:rsidR="003B267F" w:rsidRPr="0013195C">
              <w:rPr>
                <w:rFonts w:ascii="Gill Sans MT" w:eastAsia="Cambria" w:hAnsi="Gill Sans MT" w:cs="Times New Roman"/>
                <w:b/>
                <w:bCs/>
                <w:iCs/>
              </w:rPr>
              <w:t>A</w:t>
            </w:r>
            <w:r w:rsidR="00915B20" w:rsidRPr="0013195C">
              <w:rPr>
                <w:rFonts w:ascii="Gill Sans MT" w:eastAsia="Cambria" w:hAnsi="Gill Sans MT" w:cs="Times New Roman"/>
                <w:b/>
                <w:bCs/>
                <w:iCs/>
              </w:rPr>
              <w:t>/N</w:t>
            </w:r>
            <w:r w:rsidR="003B267F" w:rsidRPr="0013195C">
              <w:rPr>
                <w:rFonts w:ascii="Gill Sans MT" w:eastAsia="Cambria" w:hAnsi="Gill Sans MT" w:cs="Times New Roman"/>
                <w:b/>
                <w:bCs/>
                <w:iCs/>
              </w:rPr>
              <w:t>E</w:t>
            </w:r>
            <w:r w:rsidR="00915B20" w:rsidRPr="0013195C">
              <w:rPr>
                <w:rFonts w:ascii="Gill Sans MT" w:eastAsia="Cambria" w:hAnsi="Gill Sans MT"/>
                <w:b/>
                <w:bCs/>
                <w:iCs/>
                <w:vertAlign w:val="superscript"/>
              </w:rPr>
              <w:footnoteReference w:id="12"/>
            </w:r>
            <w:r w:rsidR="00915B20" w:rsidRPr="0013195C">
              <w:rPr>
                <w:rFonts w:ascii="Gill Sans MT" w:eastAsia="Cambria" w:hAnsi="Gill Sans MT" w:cs="Times New Roman"/>
                <w:b/>
                <w:bCs/>
                <w:iCs/>
              </w:rPr>
              <w:t xml:space="preserve"> uz izjavu / opis pripadajućih situacija</w:t>
            </w:r>
          </w:p>
        </w:tc>
        <w:tc>
          <w:tcPr>
            <w:tcW w:w="703" w:type="pct"/>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7473C4F3" w14:textId="63991D43" w:rsidR="00915B20" w:rsidRPr="0013195C" w:rsidRDefault="00915B20" w:rsidP="003B267F">
            <w:pPr>
              <w:spacing w:line="240" w:lineRule="auto"/>
              <w:jc w:val="center"/>
              <w:rPr>
                <w:rFonts w:ascii="Gill Sans MT" w:hAnsi="Gill Sans MT" w:cs="Times New Roman"/>
                <w:b/>
              </w:rPr>
            </w:pPr>
            <w:r w:rsidRPr="0013195C">
              <w:rPr>
                <w:rFonts w:ascii="Gill Sans MT" w:hAnsi="Gill Sans MT" w:cs="Times New Roman"/>
                <w:b/>
              </w:rPr>
              <w:t>Ostvarena ocjena / maksimalno ostvariva ocjena</w:t>
            </w:r>
          </w:p>
        </w:tc>
        <w:tc>
          <w:tcPr>
            <w:tcW w:w="1014" w:type="pct"/>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185787EE" w14:textId="77777777" w:rsidR="00915B20" w:rsidRPr="0013195C" w:rsidRDefault="00915B20" w:rsidP="003B267F">
            <w:pPr>
              <w:spacing w:line="240" w:lineRule="auto"/>
              <w:jc w:val="center"/>
              <w:rPr>
                <w:rFonts w:ascii="Gill Sans MT" w:hAnsi="Gill Sans MT" w:cs="Times New Roman"/>
                <w:b/>
              </w:rPr>
            </w:pPr>
            <w:r w:rsidRPr="0013195C">
              <w:rPr>
                <w:rFonts w:ascii="Gill Sans MT" w:hAnsi="Gill Sans MT" w:cs="Times New Roman"/>
                <w:b/>
              </w:rPr>
              <w:t>Referenca na izvor za provjeru</w:t>
            </w:r>
          </w:p>
        </w:tc>
      </w:tr>
      <w:tr w:rsidR="00915B20" w:rsidRPr="0013195C" w14:paraId="11015433" w14:textId="77777777" w:rsidTr="00760BB2">
        <w:trPr>
          <w:trHeight w:val="567"/>
        </w:trPr>
        <w:tc>
          <w:tcPr>
            <w:tcW w:w="220" w:type="pct"/>
            <w:vMerge w:val="restart"/>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1EA1091A" w14:textId="77777777" w:rsidR="00915B20" w:rsidRPr="0013195C" w:rsidRDefault="00915B20" w:rsidP="00C11E6A">
            <w:pPr>
              <w:tabs>
                <w:tab w:val="left" w:pos="0"/>
              </w:tabs>
              <w:spacing w:after="0" w:line="240" w:lineRule="auto"/>
              <w:jc w:val="both"/>
              <w:rPr>
                <w:rFonts w:ascii="Gill Sans MT" w:eastAsia="Cambria" w:hAnsi="Gill Sans MT" w:cs="Times New Roman"/>
                <w:b/>
                <w:bCs/>
                <w:iCs/>
              </w:rPr>
            </w:pPr>
            <w:r w:rsidRPr="0013195C">
              <w:rPr>
                <w:rFonts w:ascii="Gill Sans MT" w:eastAsia="Cambria" w:hAnsi="Gill Sans MT" w:cs="Times New Roman"/>
                <w:b/>
                <w:bCs/>
                <w:iCs/>
              </w:rPr>
              <w:t>1.</w:t>
            </w:r>
          </w:p>
        </w:tc>
        <w:tc>
          <w:tcPr>
            <w:tcW w:w="4780" w:type="pct"/>
            <w:gridSpan w:val="4"/>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22E6F2E7" w14:textId="77777777" w:rsidR="00915B20" w:rsidRPr="0013195C" w:rsidRDefault="00915B20" w:rsidP="00C11E6A">
            <w:pPr>
              <w:tabs>
                <w:tab w:val="left" w:pos="0"/>
              </w:tabs>
              <w:spacing w:after="0" w:line="240" w:lineRule="auto"/>
              <w:jc w:val="both"/>
              <w:rPr>
                <w:rFonts w:ascii="Gill Sans MT" w:hAnsi="Gill Sans MT" w:cs="Times New Roman"/>
              </w:rPr>
            </w:pPr>
            <w:r w:rsidRPr="0013195C">
              <w:rPr>
                <w:rFonts w:ascii="Gill Sans MT" w:eastAsia="Cambria" w:hAnsi="Gill Sans MT" w:cs="Times New Roman"/>
                <w:b/>
                <w:bCs/>
                <w:iCs/>
              </w:rPr>
              <w:t>Vrijednost za novac koju projekt nudi</w:t>
            </w:r>
            <w:r w:rsidRPr="0013195C">
              <w:rPr>
                <w:rFonts w:ascii="Gill Sans MT" w:eastAsia="Cambria" w:hAnsi="Gill Sans MT" w:cs="Times New Roman"/>
                <w:bCs/>
                <w:iCs/>
              </w:rPr>
              <w:t xml:space="preserve"> (u kontekstu ostvarenja ciljeva PDP-a, odnosi se na kvantificirani omjer troška potrebnog za postizanje ciljanih vrijednosti pokazatelja neposrednih rezultata/rezultata utvrđenih na razini sheme/predmetnog postupka dodjele)</w:t>
            </w:r>
          </w:p>
        </w:tc>
      </w:tr>
      <w:tr w:rsidR="00915B20" w:rsidRPr="0013195C" w14:paraId="11C94D66"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7B07D88E" w14:textId="77777777" w:rsidR="00915B20" w:rsidRPr="0013195C" w:rsidRDefault="00915B20"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vAlign w:val="center"/>
            <w:hideMark/>
          </w:tcPr>
          <w:p w14:paraId="770BA9FB" w14:textId="214D2D16" w:rsidR="00915B20" w:rsidRPr="0013195C" w:rsidRDefault="000F22B9" w:rsidP="00C11E6A">
            <w:pPr>
              <w:spacing w:after="0" w:line="240" w:lineRule="auto"/>
              <w:jc w:val="both"/>
              <w:rPr>
                <w:rFonts w:ascii="Gill Sans MT" w:eastAsia="Cambria" w:hAnsi="Gill Sans MT" w:cs="Times New Roman"/>
                <w:b/>
                <w:bCs/>
                <w:iCs/>
              </w:rPr>
            </w:pPr>
            <w:r w:rsidRPr="0013195C">
              <w:rPr>
                <w:rFonts w:ascii="Gill Sans MT" w:eastAsia="Cambria" w:hAnsi="Gill Sans MT"/>
                <w:b/>
                <w:bCs/>
                <w:iCs/>
              </w:rPr>
              <w:t xml:space="preserve">1.1. </w:t>
            </w:r>
            <w:r w:rsidR="00915B20" w:rsidRPr="0013195C">
              <w:rPr>
                <w:rFonts w:ascii="Gill Sans MT" w:eastAsia="Cambria" w:hAnsi="Gill Sans MT"/>
                <w:b/>
                <w:bCs/>
                <w:iCs/>
              </w:rPr>
              <w:t>Društveno–ekonomske koristi projekta</w:t>
            </w:r>
          </w:p>
          <w:p w14:paraId="1584FFB1" w14:textId="342CC072" w:rsidR="00915B20" w:rsidRPr="0013195C" w:rsidRDefault="00915B20" w:rsidP="00C11E6A">
            <w:pPr>
              <w:spacing w:after="0" w:line="240" w:lineRule="auto"/>
              <w:jc w:val="both"/>
              <w:rPr>
                <w:rFonts w:ascii="Gill Sans MT" w:eastAsia="Cambria" w:hAnsi="Gill Sans MT"/>
                <w:bCs/>
                <w:iCs/>
                <w:highlight w:val="yellow"/>
              </w:rPr>
            </w:pPr>
            <w:r w:rsidRPr="0013195C">
              <w:rPr>
                <w:rFonts w:ascii="Gill Sans MT" w:eastAsia="Cambria" w:hAnsi="Gill Sans MT" w:cs="Times New Roman"/>
                <w:bCs/>
                <w:iCs/>
              </w:rPr>
              <w:t xml:space="preserve">Projektni </w:t>
            </w:r>
            <w:r w:rsidR="006A33C8" w:rsidRPr="0013195C">
              <w:rPr>
                <w:rFonts w:ascii="Gill Sans MT" w:eastAsia="Cambria" w:hAnsi="Gill Sans MT" w:cs="Times New Roman"/>
                <w:bCs/>
                <w:iCs/>
              </w:rPr>
              <w:t xml:space="preserve">prijedlog sanacije </w:t>
            </w:r>
            <w:r w:rsidR="0065008C" w:rsidRPr="0013195C">
              <w:rPr>
                <w:rFonts w:ascii="Gill Sans MT" w:eastAsia="Cambria" w:hAnsi="Gill Sans MT" w:cs="Times New Roman"/>
                <w:bCs/>
                <w:iCs/>
              </w:rPr>
              <w:t xml:space="preserve">zatvorenog </w:t>
            </w:r>
            <w:r w:rsidRPr="0013195C">
              <w:rPr>
                <w:rFonts w:ascii="Gill Sans MT" w:eastAsia="Cambria" w:hAnsi="Gill Sans MT" w:cs="Times New Roman"/>
                <w:bCs/>
                <w:iCs/>
              </w:rPr>
              <w:t xml:space="preserve">odlagališta </w:t>
            </w:r>
            <w:r w:rsidR="002A65C4" w:rsidRPr="0013195C">
              <w:rPr>
                <w:rFonts w:ascii="Gill Sans MT" w:eastAsia="Cambria" w:hAnsi="Gill Sans MT" w:cs="Times New Roman"/>
                <w:bCs/>
                <w:iCs/>
              </w:rPr>
              <w:t xml:space="preserve">financijski je opravdan te </w:t>
            </w:r>
            <w:r w:rsidR="00F334D3" w:rsidRPr="0013195C">
              <w:rPr>
                <w:rFonts w:ascii="Gill Sans MT" w:eastAsia="Cambria" w:hAnsi="Gill Sans MT" w:cs="Times New Roman"/>
                <w:bCs/>
                <w:iCs/>
              </w:rPr>
              <w:t xml:space="preserve">jasno opisuje </w:t>
            </w:r>
            <w:r w:rsidRPr="0013195C">
              <w:rPr>
                <w:rFonts w:ascii="Gill Sans MT" w:eastAsia="Cambria" w:hAnsi="Gill Sans MT" w:cs="Times New Roman"/>
                <w:bCs/>
                <w:iCs/>
              </w:rPr>
              <w:t xml:space="preserve">društveno-ekonomske koristi projekta za područje na kojem se projekt provodi. </w:t>
            </w:r>
          </w:p>
        </w:tc>
        <w:tc>
          <w:tcPr>
            <w:tcW w:w="705" w:type="pct"/>
            <w:tcBorders>
              <w:top w:val="single" w:sz="4" w:space="0" w:color="auto"/>
              <w:left w:val="single" w:sz="4" w:space="0" w:color="auto"/>
              <w:bottom w:val="single" w:sz="4" w:space="0" w:color="auto"/>
              <w:right w:val="single" w:sz="4" w:space="0" w:color="auto"/>
            </w:tcBorders>
            <w:vAlign w:val="center"/>
            <w:hideMark/>
          </w:tcPr>
          <w:p w14:paraId="2A51E65E" w14:textId="77777777" w:rsidR="00915B20" w:rsidRPr="0013195C" w:rsidRDefault="00915B20" w:rsidP="00C11E6A">
            <w:pPr>
              <w:spacing w:after="0" w:line="240" w:lineRule="auto"/>
              <w:jc w:val="center"/>
              <w:rPr>
                <w:rFonts w:ascii="Gill Sans MT" w:hAnsi="Gill Sans MT" w:cs="Times New Roman"/>
              </w:rPr>
            </w:pPr>
            <w:r w:rsidRPr="0013195C">
              <w:rPr>
                <w:rFonts w:ascii="Gill Sans MT" w:hAnsi="Gill Sans MT" w:cs="Times New Roman"/>
              </w:rPr>
              <w:t>DA/NE</w:t>
            </w:r>
          </w:p>
        </w:tc>
        <w:tc>
          <w:tcPr>
            <w:tcW w:w="703" w:type="pct"/>
            <w:tcBorders>
              <w:top w:val="single" w:sz="4" w:space="0" w:color="auto"/>
              <w:left w:val="single" w:sz="4" w:space="0" w:color="auto"/>
              <w:bottom w:val="single" w:sz="4" w:space="0" w:color="auto"/>
              <w:right w:val="single" w:sz="4" w:space="0" w:color="auto"/>
            </w:tcBorders>
          </w:tcPr>
          <w:p w14:paraId="22FF7F6A" w14:textId="77777777" w:rsidR="00915B20" w:rsidRPr="0013195C" w:rsidRDefault="00915B20" w:rsidP="00C11E6A">
            <w:pPr>
              <w:spacing w:after="0" w:line="240" w:lineRule="auto"/>
              <w:jc w:val="center"/>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106F1D72" w14:textId="748DB8C2" w:rsidR="00915B20" w:rsidRPr="0013195C" w:rsidRDefault="001D7171" w:rsidP="003B267F">
            <w:pPr>
              <w:spacing w:after="0" w:line="240" w:lineRule="auto"/>
              <w:jc w:val="center"/>
              <w:rPr>
                <w:rFonts w:ascii="Gill Sans MT" w:hAnsi="Gill Sans MT" w:cs="Times New Roman"/>
              </w:rPr>
            </w:pPr>
            <w:r w:rsidRPr="0013195C">
              <w:rPr>
                <w:rFonts w:ascii="Gill Sans MT" w:hAnsi="Gill Sans MT" w:cs="Times New Roman"/>
              </w:rPr>
              <w:t>Prijavni obrazac</w:t>
            </w:r>
            <w:r w:rsidR="00F45164" w:rsidRPr="0013195C">
              <w:rPr>
                <w:rFonts w:ascii="Gill Sans MT" w:hAnsi="Gill Sans MT" w:cs="Times New Roman"/>
              </w:rPr>
              <w:t xml:space="preserve"> (Obrazac 1.)</w:t>
            </w:r>
            <w:r w:rsidR="002A65C4" w:rsidRPr="0013195C">
              <w:rPr>
                <w:rFonts w:ascii="Gill Sans MT" w:hAnsi="Gill Sans MT" w:cs="Times New Roman"/>
              </w:rPr>
              <w:t>,</w:t>
            </w:r>
            <w:r w:rsidR="003B267F" w:rsidRPr="0013195C">
              <w:rPr>
                <w:rFonts w:ascii="Gill Sans MT" w:hAnsi="Gill Sans MT" w:cs="Times New Roman"/>
              </w:rPr>
              <w:t xml:space="preserve"> </w:t>
            </w:r>
            <w:r w:rsidR="002A65C4" w:rsidRPr="0013195C">
              <w:rPr>
                <w:rFonts w:ascii="Gill Sans MT" w:hAnsi="Gill Sans MT" w:cs="Times New Roman"/>
              </w:rPr>
              <w:t>Elaborat zaštite okoliša</w:t>
            </w:r>
          </w:p>
        </w:tc>
      </w:tr>
      <w:tr w:rsidR="00915B20" w:rsidRPr="0013195C" w14:paraId="60E88E72"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72AAF142" w14:textId="77777777" w:rsidR="00915B20" w:rsidRPr="0013195C" w:rsidRDefault="00915B20" w:rsidP="00C11E6A">
            <w:pPr>
              <w:spacing w:after="0"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22F65B74" w14:textId="40422CEC" w:rsidR="00915B20" w:rsidRPr="0013195C" w:rsidRDefault="00915B20" w:rsidP="00C11E6A">
            <w:pPr>
              <w:tabs>
                <w:tab w:val="left" w:pos="0"/>
              </w:tabs>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Obrazloženje</w:t>
            </w:r>
            <w:r w:rsidR="007F14E3">
              <w:rPr>
                <w:rFonts w:ascii="Gill Sans MT" w:eastAsia="Cambria" w:hAnsi="Gill Sans MT" w:cs="Times New Roman"/>
                <w:bCs/>
                <w:iCs/>
              </w:rPr>
              <w:t xml:space="preserve"> ocjene</w:t>
            </w:r>
            <w:r w:rsidRPr="0013195C">
              <w:rPr>
                <w:rFonts w:ascii="Gill Sans MT" w:eastAsia="Cambria" w:hAnsi="Gill Sans MT" w:cs="Times New Roman"/>
                <w:bCs/>
                <w:iCs/>
              </w:rPr>
              <w:t>:</w:t>
            </w:r>
          </w:p>
        </w:tc>
        <w:tc>
          <w:tcPr>
            <w:tcW w:w="705" w:type="pct"/>
            <w:tcBorders>
              <w:top w:val="single" w:sz="4" w:space="0" w:color="auto"/>
              <w:left w:val="single" w:sz="4" w:space="0" w:color="auto"/>
              <w:bottom w:val="single" w:sz="4" w:space="0" w:color="auto"/>
              <w:right w:val="single" w:sz="4" w:space="0" w:color="auto"/>
            </w:tcBorders>
          </w:tcPr>
          <w:p w14:paraId="601F28F6"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c>
          <w:tcPr>
            <w:tcW w:w="703" w:type="pct"/>
            <w:tcBorders>
              <w:top w:val="single" w:sz="4" w:space="0" w:color="auto"/>
              <w:left w:val="single" w:sz="4" w:space="0" w:color="auto"/>
              <w:bottom w:val="single" w:sz="4" w:space="0" w:color="auto"/>
              <w:right w:val="single" w:sz="4" w:space="0" w:color="auto"/>
            </w:tcBorders>
          </w:tcPr>
          <w:p w14:paraId="26734B92"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tcPr>
          <w:p w14:paraId="3026F097"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r>
      <w:tr w:rsidR="00915B20" w:rsidRPr="0013195C" w14:paraId="2D6784A3" w14:textId="77777777" w:rsidTr="00760BB2">
        <w:trPr>
          <w:trHeight w:val="397"/>
        </w:trPr>
        <w:tc>
          <w:tcPr>
            <w:tcW w:w="220" w:type="pct"/>
            <w:vMerge w:val="restart"/>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4AD9117" w14:textId="77777777" w:rsidR="00915B20" w:rsidRPr="0013195C" w:rsidRDefault="00915B20" w:rsidP="00C11E6A">
            <w:pPr>
              <w:spacing w:line="240" w:lineRule="auto"/>
              <w:rPr>
                <w:rFonts w:ascii="Gill Sans MT" w:eastAsia="Cambria" w:hAnsi="Gill Sans MT" w:cs="Times New Roman"/>
                <w:b/>
                <w:bCs/>
                <w:iCs/>
              </w:rPr>
            </w:pPr>
            <w:r w:rsidRPr="0013195C">
              <w:rPr>
                <w:rFonts w:ascii="Gill Sans MT" w:eastAsia="Cambria" w:hAnsi="Gill Sans MT" w:cs="Times New Roman"/>
                <w:b/>
                <w:bCs/>
                <w:iCs/>
              </w:rPr>
              <w:t>2.</w:t>
            </w:r>
          </w:p>
        </w:tc>
        <w:tc>
          <w:tcPr>
            <w:tcW w:w="4780" w:type="pct"/>
            <w:gridSpan w:val="4"/>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21A40BDB" w14:textId="77777777" w:rsidR="00915B20" w:rsidRPr="0013195C" w:rsidRDefault="00915B20" w:rsidP="00C11E6A">
            <w:pPr>
              <w:spacing w:after="0" w:line="240" w:lineRule="auto"/>
              <w:jc w:val="both"/>
              <w:rPr>
                <w:rFonts w:ascii="Gill Sans MT" w:hAnsi="Gill Sans MT" w:cs="Times New Roman"/>
              </w:rPr>
            </w:pPr>
            <w:r w:rsidRPr="0013195C">
              <w:rPr>
                <w:rFonts w:ascii="Gill Sans MT" w:eastAsia="Cambria" w:hAnsi="Gill Sans MT" w:cs="Times New Roman"/>
                <w:b/>
                <w:bCs/>
                <w:iCs/>
              </w:rPr>
              <w:t>Financijska održivost projekta</w:t>
            </w:r>
            <w:r w:rsidRPr="0013195C">
              <w:rPr>
                <w:rFonts w:ascii="Gill Sans MT" w:eastAsia="Cambria" w:hAnsi="Gill Sans MT" w:cs="Times New Roman"/>
                <w:bCs/>
                <w:iCs/>
              </w:rPr>
              <w:t xml:space="preserve"> (odnosi se na strategiju financiranja po završetku provedbe predmetnog projekta)</w:t>
            </w:r>
          </w:p>
        </w:tc>
      </w:tr>
      <w:tr w:rsidR="00915B20" w:rsidRPr="0013195C" w14:paraId="59CB07E6"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77581DE7" w14:textId="77777777" w:rsidR="00915B20" w:rsidRPr="0013195C" w:rsidRDefault="00915B20"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0A802C12" w14:textId="77777777" w:rsidR="00915B20" w:rsidRPr="00626983" w:rsidRDefault="00915B20" w:rsidP="00C11E6A">
            <w:pPr>
              <w:spacing w:after="0" w:line="240" w:lineRule="auto"/>
              <w:jc w:val="both"/>
              <w:rPr>
                <w:rFonts w:ascii="Gill Sans MT" w:eastAsia="Cambria" w:hAnsi="Gill Sans MT" w:cs="Times New Roman"/>
                <w:b/>
                <w:bCs/>
                <w:iCs/>
              </w:rPr>
            </w:pPr>
            <w:r w:rsidRPr="00626983">
              <w:rPr>
                <w:rFonts w:ascii="Gill Sans MT" w:eastAsia="Cambria" w:hAnsi="Gill Sans MT" w:cs="Times New Roman"/>
                <w:b/>
                <w:bCs/>
                <w:iCs/>
              </w:rPr>
              <w:t>2.1. Osiguranje sredstava Prijavitelja za provedbu projekta</w:t>
            </w:r>
          </w:p>
          <w:p w14:paraId="72275978" w14:textId="219AB640" w:rsidR="00915B20" w:rsidRPr="002379A3" w:rsidRDefault="00915B20" w:rsidP="00C11E6A">
            <w:pPr>
              <w:spacing w:after="0" w:line="240" w:lineRule="auto"/>
              <w:jc w:val="both"/>
              <w:rPr>
                <w:rFonts w:ascii="Gill Sans MT" w:eastAsia="Cambria" w:hAnsi="Gill Sans MT" w:cs="Times New Roman"/>
                <w:b/>
                <w:bCs/>
                <w:iCs/>
              </w:rPr>
            </w:pPr>
            <w:r w:rsidRPr="002379A3">
              <w:rPr>
                <w:rFonts w:ascii="Gill Sans MT" w:eastAsia="Cambria" w:hAnsi="Gill Sans MT" w:cs="Times New Roman"/>
                <w:bCs/>
                <w:iCs/>
              </w:rPr>
              <w:t xml:space="preserve">Prijavitelj je dokazao da će </w:t>
            </w:r>
            <w:r w:rsidR="009E654F" w:rsidRPr="002379A3">
              <w:rPr>
                <w:rFonts w:ascii="Gill Sans MT" w:eastAsia="Cambria" w:hAnsi="Gill Sans MT" w:cs="Times New Roman"/>
                <w:bCs/>
                <w:iCs/>
              </w:rPr>
              <w:t xml:space="preserve">najkasnije do početka provedbe projekta </w:t>
            </w:r>
            <w:r w:rsidRPr="002379A3">
              <w:rPr>
                <w:rFonts w:ascii="Gill Sans MT" w:eastAsia="Cambria" w:hAnsi="Gill Sans MT" w:cs="Times New Roman"/>
                <w:bCs/>
                <w:iCs/>
              </w:rPr>
              <w:t xml:space="preserve">osigurati iz vlastitih i/ili drugih izvora sredstva za financiranje razlike između iznosa ukupnih prihvatljivih </w:t>
            </w:r>
            <w:r w:rsidR="00733BA7" w:rsidRPr="002379A3">
              <w:rPr>
                <w:rFonts w:ascii="Gill Sans MT" w:eastAsia="Cambria" w:hAnsi="Gill Sans MT" w:cs="Times New Roman"/>
                <w:bCs/>
                <w:iCs/>
              </w:rPr>
              <w:t>troškova (</w:t>
            </w:r>
            <w:r w:rsidRPr="002379A3">
              <w:rPr>
                <w:rFonts w:ascii="Gill Sans MT" w:eastAsia="Cambria" w:hAnsi="Gill Sans MT" w:cs="Times New Roman"/>
                <w:bCs/>
                <w:iCs/>
              </w:rPr>
              <w:t>izdataka</w:t>
            </w:r>
            <w:r w:rsidR="00733BA7" w:rsidRPr="002379A3">
              <w:rPr>
                <w:rFonts w:ascii="Gill Sans MT" w:eastAsia="Cambria" w:hAnsi="Gill Sans MT" w:cs="Times New Roman"/>
                <w:bCs/>
                <w:iCs/>
              </w:rPr>
              <w:t>)</w:t>
            </w:r>
            <w:r w:rsidRPr="002379A3">
              <w:rPr>
                <w:rFonts w:ascii="Gill Sans MT" w:eastAsia="Cambria" w:hAnsi="Gill Sans MT" w:cs="Times New Roman"/>
                <w:bCs/>
                <w:iCs/>
              </w:rPr>
              <w:t xml:space="preserve"> projekta te maksimalnog iznosa bespovratnih sredstava koji mogu biti dodijeljeni za financiranje prihvatljivih </w:t>
            </w:r>
            <w:r w:rsidR="00733BA7" w:rsidRPr="002379A3">
              <w:rPr>
                <w:rFonts w:ascii="Gill Sans MT" w:eastAsia="Cambria" w:hAnsi="Gill Sans MT" w:cs="Times New Roman"/>
                <w:bCs/>
                <w:iCs/>
              </w:rPr>
              <w:t>troškova (</w:t>
            </w:r>
            <w:r w:rsidRPr="002379A3">
              <w:rPr>
                <w:rFonts w:ascii="Gill Sans MT" w:eastAsia="Cambria" w:hAnsi="Gill Sans MT" w:cs="Times New Roman"/>
                <w:bCs/>
                <w:iCs/>
              </w:rPr>
              <w:t>izdataka</w:t>
            </w:r>
            <w:r w:rsidR="00733BA7" w:rsidRPr="002379A3">
              <w:rPr>
                <w:rFonts w:ascii="Gill Sans MT" w:eastAsia="Cambria" w:hAnsi="Gill Sans MT" w:cs="Times New Roman"/>
                <w:bCs/>
                <w:iCs/>
              </w:rPr>
              <w:t>)</w:t>
            </w:r>
            <w:r w:rsidRPr="002379A3">
              <w:rPr>
                <w:rFonts w:ascii="Gill Sans MT" w:eastAsia="Cambria" w:hAnsi="Gill Sans MT" w:cs="Times New Roman"/>
                <w:bCs/>
                <w:iCs/>
              </w:rPr>
              <w:t xml:space="preserve"> te neprihvatljivih projektnih troškova u okviru ovog Poziva</w:t>
            </w:r>
            <w:r w:rsidR="00733BA7" w:rsidRPr="002379A3">
              <w:rPr>
                <w:rFonts w:ascii="Gill Sans MT" w:eastAsia="Cambria" w:hAnsi="Gill Sans MT" w:cs="Times New Roman"/>
                <w:bCs/>
                <w:iCs/>
              </w:rPr>
              <w:t>, neovisno o trenutku nastanka</w:t>
            </w:r>
            <w:r w:rsidRPr="002379A3">
              <w:rPr>
                <w:rFonts w:ascii="Gill Sans MT" w:eastAsia="Cambria" w:hAnsi="Gill Sans MT" w:cs="Times New Roman"/>
                <w:bCs/>
                <w:iCs/>
              </w:rPr>
              <w:t>.</w:t>
            </w:r>
          </w:p>
        </w:tc>
        <w:tc>
          <w:tcPr>
            <w:tcW w:w="705" w:type="pct"/>
            <w:tcBorders>
              <w:top w:val="single" w:sz="4" w:space="0" w:color="auto"/>
              <w:left w:val="single" w:sz="4" w:space="0" w:color="auto"/>
              <w:bottom w:val="single" w:sz="4" w:space="0" w:color="auto"/>
              <w:right w:val="single" w:sz="4" w:space="0" w:color="auto"/>
            </w:tcBorders>
            <w:vAlign w:val="center"/>
            <w:hideMark/>
          </w:tcPr>
          <w:p w14:paraId="6AA053DE" w14:textId="77777777" w:rsidR="00915B20" w:rsidRPr="002379A3" w:rsidRDefault="00915B20" w:rsidP="00C11E6A">
            <w:pPr>
              <w:spacing w:after="0" w:line="240" w:lineRule="auto"/>
              <w:jc w:val="center"/>
              <w:rPr>
                <w:rFonts w:ascii="Gill Sans MT" w:hAnsi="Gill Sans MT" w:cs="Times New Roman"/>
              </w:rPr>
            </w:pPr>
            <w:r w:rsidRPr="002379A3">
              <w:rPr>
                <w:rFonts w:ascii="Gill Sans MT" w:hAnsi="Gill Sans MT" w:cs="Times New Roman"/>
              </w:rPr>
              <w:t>DA/NE</w:t>
            </w:r>
          </w:p>
        </w:tc>
        <w:tc>
          <w:tcPr>
            <w:tcW w:w="703" w:type="pct"/>
            <w:tcBorders>
              <w:top w:val="single" w:sz="4" w:space="0" w:color="auto"/>
              <w:left w:val="single" w:sz="4" w:space="0" w:color="auto"/>
              <w:bottom w:val="single" w:sz="4" w:space="0" w:color="auto"/>
              <w:right w:val="single" w:sz="4" w:space="0" w:color="auto"/>
            </w:tcBorders>
          </w:tcPr>
          <w:p w14:paraId="23BE4E7B" w14:textId="77777777" w:rsidR="00915B20" w:rsidRPr="002379A3" w:rsidRDefault="00915B20" w:rsidP="00C11E6A">
            <w:pPr>
              <w:spacing w:after="0" w:line="240" w:lineRule="auto"/>
              <w:jc w:val="center"/>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56D58E90" w14:textId="27334EE5" w:rsidR="00915B20" w:rsidRPr="002379A3" w:rsidRDefault="001D7171" w:rsidP="00C11E6A">
            <w:pPr>
              <w:spacing w:after="0" w:line="240" w:lineRule="auto"/>
              <w:jc w:val="center"/>
              <w:rPr>
                <w:rFonts w:ascii="Gill Sans MT" w:hAnsi="Gill Sans MT" w:cs="Times New Roman"/>
              </w:rPr>
            </w:pPr>
            <w:r w:rsidRPr="002379A3">
              <w:rPr>
                <w:rFonts w:ascii="Gill Sans MT" w:hAnsi="Gill Sans MT" w:cs="Times New Roman"/>
              </w:rPr>
              <w:t>Izjava prijavi</w:t>
            </w:r>
            <w:r w:rsidR="00AD2F98" w:rsidRPr="002379A3">
              <w:rPr>
                <w:rFonts w:ascii="Gill Sans MT" w:hAnsi="Gill Sans MT" w:cs="Times New Roman"/>
              </w:rPr>
              <w:t>telja o osiguranju vlastitog ud</w:t>
            </w:r>
            <w:r w:rsidRPr="002379A3">
              <w:rPr>
                <w:rFonts w:ascii="Gill Sans MT" w:hAnsi="Gill Sans MT" w:cs="Times New Roman"/>
              </w:rPr>
              <w:t>jela sufinanciranja</w:t>
            </w:r>
            <w:r w:rsidR="00422E56" w:rsidRPr="002379A3">
              <w:rPr>
                <w:rFonts w:ascii="Gill Sans MT" w:hAnsi="Gill Sans MT" w:cs="Times New Roman"/>
              </w:rPr>
              <w:t xml:space="preserve"> (Obrazac 2.)</w:t>
            </w:r>
          </w:p>
        </w:tc>
      </w:tr>
      <w:tr w:rsidR="00915B20" w:rsidRPr="0013195C" w14:paraId="1EF00AB7"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5CFAD75F" w14:textId="77777777" w:rsidR="00915B20" w:rsidRPr="0013195C" w:rsidRDefault="00915B20"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1E254908" w14:textId="77777777" w:rsidR="00915B20" w:rsidRPr="0013195C" w:rsidRDefault="00915B20" w:rsidP="00C11E6A">
            <w:pPr>
              <w:spacing w:after="0" w:line="240" w:lineRule="auto"/>
              <w:jc w:val="both"/>
              <w:rPr>
                <w:rFonts w:ascii="Gill Sans MT" w:eastAsia="Cambria" w:hAnsi="Gill Sans MT" w:cs="Times New Roman"/>
                <w:b/>
                <w:bCs/>
                <w:iCs/>
              </w:rPr>
            </w:pPr>
            <w:r w:rsidRPr="0013195C">
              <w:rPr>
                <w:rFonts w:ascii="Gill Sans MT" w:eastAsia="Cambria" w:hAnsi="Gill Sans MT" w:cs="Times New Roman"/>
                <w:b/>
                <w:bCs/>
                <w:iCs/>
              </w:rPr>
              <w:t xml:space="preserve">2.2. Osiguranje sredstava Prijavitelja nakon provedbe projekta </w:t>
            </w:r>
          </w:p>
          <w:p w14:paraId="176F7281" w14:textId="6F5190B4" w:rsidR="00915B20" w:rsidRPr="0013195C" w:rsidRDefault="001D7171" w:rsidP="00C11E6A">
            <w:pPr>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 xml:space="preserve">Prijavitelj se obvezao osigurati potrebna </w:t>
            </w:r>
            <w:r w:rsidR="00AD2F98" w:rsidRPr="0013195C">
              <w:rPr>
                <w:rFonts w:ascii="Gill Sans MT" w:eastAsia="Cambria" w:hAnsi="Gill Sans MT" w:cs="Times New Roman"/>
                <w:bCs/>
                <w:iCs/>
              </w:rPr>
              <w:t xml:space="preserve">financijska </w:t>
            </w:r>
            <w:r w:rsidRPr="0013195C">
              <w:rPr>
                <w:rFonts w:ascii="Gill Sans MT" w:eastAsia="Cambria" w:hAnsi="Gill Sans MT" w:cs="Times New Roman"/>
                <w:bCs/>
                <w:iCs/>
              </w:rPr>
              <w:t xml:space="preserve">sredstva za provedbu mjera </w:t>
            </w:r>
            <w:r w:rsidR="00AD2F98" w:rsidRPr="0013195C">
              <w:rPr>
                <w:rFonts w:ascii="Gill Sans MT" w:eastAsia="Cambria" w:hAnsi="Gill Sans MT" w:cs="Times New Roman"/>
                <w:bCs/>
                <w:iCs/>
              </w:rPr>
              <w:t xml:space="preserve">praćenja stanja okoliša nakon provedene sanacije </w:t>
            </w:r>
            <w:r w:rsidRPr="0013195C">
              <w:rPr>
                <w:rFonts w:ascii="Gill Sans MT" w:eastAsia="Cambria" w:hAnsi="Gill Sans MT" w:cs="Times New Roman"/>
                <w:bCs/>
                <w:iCs/>
              </w:rPr>
              <w:t>(ukoliko je isto potrebno sukladno propisanim mjerama zaštite okoliša) radi postizanja dugoročne održivosti projekta nakon završetka prove</w:t>
            </w:r>
            <w:r w:rsidR="00AD2F98" w:rsidRPr="0013195C">
              <w:rPr>
                <w:rFonts w:ascii="Gill Sans MT" w:eastAsia="Cambria" w:hAnsi="Gill Sans MT" w:cs="Times New Roman"/>
                <w:bCs/>
                <w:iCs/>
              </w:rPr>
              <w:t>dbe.</w:t>
            </w:r>
          </w:p>
        </w:tc>
        <w:tc>
          <w:tcPr>
            <w:tcW w:w="705" w:type="pct"/>
            <w:tcBorders>
              <w:top w:val="single" w:sz="4" w:space="0" w:color="auto"/>
              <w:left w:val="single" w:sz="4" w:space="0" w:color="auto"/>
              <w:bottom w:val="single" w:sz="4" w:space="0" w:color="auto"/>
              <w:right w:val="single" w:sz="4" w:space="0" w:color="auto"/>
            </w:tcBorders>
            <w:vAlign w:val="center"/>
            <w:hideMark/>
          </w:tcPr>
          <w:p w14:paraId="298873FD" w14:textId="77777777" w:rsidR="00915B20" w:rsidRPr="00626983" w:rsidRDefault="00915B20" w:rsidP="00C11E6A">
            <w:pPr>
              <w:spacing w:after="0" w:line="240" w:lineRule="auto"/>
              <w:jc w:val="center"/>
              <w:rPr>
                <w:rFonts w:ascii="Gill Sans MT" w:hAnsi="Gill Sans MT" w:cs="Times New Roman"/>
              </w:rPr>
            </w:pPr>
            <w:r w:rsidRPr="00626983">
              <w:rPr>
                <w:rFonts w:ascii="Gill Sans MT" w:hAnsi="Gill Sans MT" w:cs="Times New Roman"/>
              </w:rPr>
              <w:t>DA/NE</w:t>
            </w:r>
          </w:p>
        </w:tc>
        <w:tc>
          <w:tcPr>
            <w:tcW w:w="703" w:type="pct"/>
            <w:tcBorders>
              <w:top w:val="single" w:sz="4" w:space="0" w:color="auto"/>
              <w:left w:val="single" w:sz="4" w:space="0" w:color="auto"/>
              <w:bottom w:val="single" w:sz="4" w:space="0" w:color="auto"/>
              <w:right w:val="single" w:sz="4" w:space="0" w:color="auto"/>
            </w:tcBorders>
          </w:tcPr>
          <w:p w14:paraId="72D6826E" w14:textId="77777777" w:rsidR="00915B20" w:rsidRPr="002379A3" w:rsidRDefault="00915B20" w:rsidP="00C11E6A">
            <w:pPr>
              <w:spacing w:after="0" w:line="240" w:lineRule="auto"/>
              <w:jc w:val="center"/>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596F53D5" w14:textId="36828C0B" w:rsidR="00915B20" w:rsidRPr="002379A3" w:rsidRDefault="00915B20" w:rsidP="003B267F">
            <w:pPr>
              <w:spacing w:after="0" w:line="240" w:lineRule="auto"/>
              <w:jc w:val="center"/>
              <w:rPr>
                <w:rFonts w:ascii="Gill Sans MT" w:hAnsi="Gill Sans MT" w:cs="Times New Roman"/>
              </w:rPr>
            </w:pPr>
            <w:r w:rsidRPr="002379A3">
              <w:rPr>
                <w:rFonts w:ascii="Gill Sans MT" w:hAnsi="Gill Sans MT" w:cs="Times New Roman"/>
              </w:rPr>
              <w:t>Izjava</w:t>
            </w:r>
            <w:r w:rsidR="00F334D3" w:rsidRPr="002379A3">
              <w:rPr>
                <w:rFonts w:ascii="Gill Sans MT" w:hAnsi="Gill Sans MT" w:cs="Times New Roman"/>
              </w:rPr>
              <w:t xml:space="preserve"> Prijavitelja</w:t>
            </w:r>
            <w:r w:rsidR="00582FC0" w:rsidRPr="002379A3">
              <w:rPr>
                <w:rFonts w:ascii="Gill Sans MT" w:hAnsi="Gill Sans MT" w:cs="Times New Roman"/>
              </w:rPr>
              <w:t xml:space="preserve"> (Obrazac 3.)</w:t>
            </w:r>
          </w:p>
        </w:tc>
      </w:tr>
      <w:tr w:rsidR="00915B20" w:rsidRPr="0013195C" w14:paraId="2849D852" w14:textId="77777777" w:rsidTr="00760BB2">
        <w:tc>
          <w:tcPr>
            <w:tcW w:w="220" w:type="pct"/>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79D7DD60" w14:textId="77777777" w:rsidR="00915B20" w:rsidRPr="0013195C" w:rsidRDefault="00915B20" w:rsidP="00C11E6A">
            <w:pPr>
              <w:tabs>
                <w:tab w:val="left" w:pos="0"/>
              </w:tabs>
              <w:spacing w:after="0" w:line="240" w:lineRule="auto"/>
              <w:jc w:val="both"/>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6954B657" w14:textId="5CF41472" w:rsidR="00915B20" w:rsidRPr="0013195C" w:rsidRDefault="00915B20" w:rsidP="00C11E6A">
            <w:pPr>
              <w:tabs>
                <w:tab w:val="left" w:pos="0"/>
              </w:tabs>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Obrazloženje</w:t>
            </w:r>
            <w:r w:rsidR="007F14E3">
              <w:rPr>
                <w:rFonts w:ascii="Gill Sans MT" w:eastAsia="Cambria" w:hAnsi="Gill Sans MT" w:cs="Times New Roman"/>
                <w:bCs/>
                <w:iCs/>
              </w:rPr>
              <w:t xml:space="preserve"> ocjene</w:t>
            </w:r>
            <w:r w:rsidRPr="0013195C">
              <w:rPr>
                <w:rFonts w:ascii="Gill Sans MT" w:eastAsia="Cambria" w:hAnsi="Gill Sans MT" w:cs="Times New Roman"/>
                <w:bCs/>
                <w:iCs/>
              </w:rPr>
              <w:t>:</w:t>
            </w:r>
          </w:p>
        </w:tc>
        <w:tc>
          <w:tcPr>
            <w:tcW w:w="705" w:type="pct"/>
            <w:tcBorders>
              <w:top w:val="single" w:sz="4" w:space="0" w:color="auto"/>
              <w:left w:val="single" w:sz="4" w:space="0" w:color="auto"/>
              <w:bottom w:val="single" w:sz="4" w:space="0" w:color="auto"/>
              <w:right w:val="single" w:sz="4" w:space="0" w:color="auto"/>
            </w:tcBorders>
          </w:tcPr>
          <w:p w14:paraId="71E41B38"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c>
          <w:tcPr>
            <w:tcW w:w="703" w:type="pct"/>
            <w:tcBorders>
              <w:top w:val="single" w:sz="4" w:space="0" w:color="auto"/>
              <w:left w:val="single" w:sz="4" w:space="0" w:color="auto"/>
              <w:bottom w:val="single" w:sz="4" w:space="0" w:color="auto"/>
              <w:right w:val="single" w:sz="4" w:space="0" w:color="auto"/>
            </w:tcBorders>
          </w:tcPr>
          <w:p w14:paraId="56F51799"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tcPr>
          <w:p w14:paraId="139723EC"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r>
      <w:tr w:rsidR="00915B20" w:rsidRPr="0013195C" w14:paraId="15A1B041" w14:textId="77777777" w:rsidTr="00760BB2">
        <w:tc>
          <w:tcPr>
            <w:tcW w:w="220" w:type="pct"/>
            <w:vMerge w:val="restart"/>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3FC957C" w14:textId="77777777" w:rsidR="00915B20" w:rsidRPr="0013195C" w:rsidRDefault="00915B20" w:rsidP="00C11E6A">
            <w:pPr>
              <w:tabs>
                <w:tab w:val="left" w:pos="0"/>
              </w:tabs>
              <w:spacing w:after="0" w:line="240" w:lineRule="auto"/>
              <w:jc w:val="both"/>
              <w:rPr>
                <w:rFonts w:ascii="Gill Sans MT" w:eastAsia="Cambria" w:hAnsi="Gill Sans MT" w:cs="Times New Roman"/>
                <w:b/>
                <w:bCs/>
                <w:iCs/>
              </w:rPr>
            </w:pPr>
            <w:r w:rsidRPr="0013195C">
              <w:rPr>
                <w:rFonts w:ascii="Gill Sans MT" w:eastAsia="Cambria" w:hAnsi="Gill Sans MT" w:cs="Times New Roman"/>
                <w:b/>
                <w:bCs/>
                <w:iCs/>
              </w:rPr>
              <w:t>3.</w:t>
            </w:r>
          </w:p>
        </w:tc>
        <w:tc>
          <w:tcPr>
            <w:tcW w:w="4780" w:type="pct"/>
            <w:gridSpan w:val="4"/>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7BFF8BC3" w14:textId="77777777" w:rsidR="00915B20" w:rsidRPr="0013195C" w:rsidRDefault="00915B20" w:rsidP="00C11E6A">
            <w:pPr>
              <w:tabs>
                <w:tab w:val="left" w:pos="0"/>
              </w:tabs>
              <w:spacing w:after="0" w:line="240" w:lineRule="auto"/>
              <w:jc w:val="both"/>
              <w:rPr>
                <w:rFonts w:ascii="Gill Sans MT" w:hAnsi="Gill Sans MT" w:cs="Times New Roman"/>
              </w:rPr>
            </w:pPr>
            <w:r w:rsidRPr="0013195C">
              <w:rPr>
                <w:rFonts w:ascii="Gill Sans MT" w:eastAsia="Cambria" w:hAnsi="Gill Sans MT" w:cs="Times New Roman"/>
                <w:b/>
                <w:bCs/>
                <w:iCs/>
              </w:rPr>
              <w:t>Provedbeni kapaciteti</w:t>
            </w:r>
            <w:r w:rsidRPr="0013195C">
              <w:rPr>
                <w:rFonts w:ascii="Gill Sans MT" w:eastAsia="Cambria" w:hAnsi="Gill Sans MT" w:cs="Times New Roman"/>
                <w:bCs/>
                <w:iCs/>
              </w:rPr>
              <w:t xml:space="preserve"> prijavitelja (uključuju aspekte financijskih, stručnih, iskustvenih i administrativnih kapaciteta)</w:t>
            </w:r>
          </w:p>
        </w:tc>
      </w:tr>
      <w:tr w:rsidR="00915B20" w:rsidRPr="0013195C" w14:paraId="39DEFACC"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76F35D31" w14:textId="77777777" w:rsidR="00915B20" w:rsidRPr="0013195C" w:rsidRDefault="00915B20"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714B07C0" w14:textId="6DEFC4B5" w:rsidR="00915B20" w:rsidRPr="0013195C" w:rsidRDefault="00915B20" w:rsidP="00C11E6A">
            <w:pPr>
              <w:spacing w:after="0" w:line="240" w:lineRule="auto"/>
              <w:jc w:val="both"/>
              <w:rPr>
                <w:rFonts w:ascii="Gill Sans MT" w:eastAsia="Cambria" w:hAnsi="Gill Sans MT" w:cs="Times New Roman"/>
                <w:b/>
                <w:bCs/>
                <w:iCs/>
              </w:rPr>
            </w:pPr>
            <w:r w:rsidRPr="0013195C">
              <w:rPr>
                <w:rFonts w:ascii="Gill Sans MT" w:eastAsia="Cambria" w:hAnsi="Gill Sans MT" w:cs="Times New Roman"/>
                <w:b/>
                <w:bCs/>
                <w:iCs/>
              </w:rPr>
              <w:t>3.1</w:t>
            </w:r>
            <w:r w:rsidR="00AF12B4">
              <w:rPr>
                <w:rFonts w:ascii="Gill Sans MT" w:eastAsia="Cambria" w:hAnsi="Gill Sans MT" w:cs="Times New Roman"/>
                <w:b/>
                <w:bCs/>
                <w:iCs/>
              </w:rPr>
              <w:t>.</w:t>
            </w:r>
            <w:r w:rsidRPr="0013195C">
              <w:rPr>
                <w:rFonts w:ascii="Gill Sans MT" w:eastAsia="Cambria" w:hAnsi="Gill Sans MT" w:cs="Times New Roman"/>
                <w:b/>
                <w:bCs/>
                <w:iCs/>
              </w:rPr>
              <w:t xml:space="preserve"> Tehnički i </w:t>
            </w:r>
            <w:r w:rsidR="004E5078">
              <w:rPr>
                <w:rFonts w:ascii="Gill Sans MT" w:eastAsia="Cambria" w:hAnsi="Gill Sans MT" w:cs="Times New Roman"/>
                <w:b/>
                <w:bCs/>
                <w:iCs/>
              </w:rPr>
              <w:t>administrativni</w:t>
            </w:r>
            <w:r w:rsidRPr="0013195C">
              <w:rPr>
                <w:rFonts w:ascii="Gill Sans MT" w:eastAsia="Cambria" w:hAnsi="Gill Sans MT" w:cs="Times New Roman"/>
                <w:b/>
                <w:bCs/>
                <w:iCs/>
              </w:rPr>
              <w:t xml:space="preserve"> kapaciteti Prijavitelja za provedbu projekta</w:t>
            </w:r>
          </w:p>
          <w:p w14:paraId="348BEBFF" w14:textId="087C4FCC" w:rsidR="001C5F10" w:rsidRPr="0013195C" w:rsidRDefault="00AD2F98" w:rsidP="00C11E6A">
            <w:pPr>
              <w:spacing w:after="0" w:line="240" w:lineRule="auto"/>
              <w:jc w:val="both"/>
              <w:rPr>
                <w:rFonts w:ascii="Gill Sans MT" w:eastAsia="Cambria" w:hAnsi="Gill Sans MT" w:cs="Times New Roman"/>
                <w:bCs/>
                <w:iCs/>
              </w:rPr>
            </w:pPr>
            <w:r w:rsidRPr="0013195C">
              <w:rPr>
                <w:rFonts w:ascii="Gill Sans MT" w:eastAsia="Cambria" w:hAnsi="Gill Sans MT" w:cs="Lucida Sans Unicode"/>
                <w:bCs/>
                <w:iCs/>
                <w:noProof/>
              </w:rPr>
              <w:t>P</w:t>
            </w:r>
            <w:proofErr w:type="spellStart"/>
            <w:r w:rsidRPr="0013195C">
              <w:rPr>
                <w:rFonts w:ascii="Gill Sans MT" w:hAnsi="Gill Sans MT" w:cs="Lucida Sans Unicode"/>
                <w:lang w:eastAsia="hr-HR"/>
              </w:rPr>
              <w:t>rijavitelj</w:t>
            </w:r>
            <w:proofErr w:type="spellEnd"/>
            <w:r w:rsidR="002E553A" w:rsidRPr="0013195C">
              <w:rPr>
                <w:rFonts w:ascii="Gill Sans MT" w:eastAsia="Cambria" w:hAnsi="Gill Sans MT" w:cs="Lucida Sans Unicode"/>
                <w:bCs/>
                <w:iCs/>
                <w:noProof/>
              </w:rPr>
              <w:t xml:space="preserve"> </w:t>
            </w:r>
            <w:r w:rsidR="001C5F10" w:rsidRPr="0013195C">
              <w:rPr>
                <w:rFonts w:ascii="Gill Sans MT" w:eastAsia="Cambria" w:hAnsi="Gill Sans MT" w:cs="Lucida Sans Unicode"/>
                <w:bCs/>
                <w:iCs/>
                <w:noProof/>
              </w:rPr>
              <w:t>posjeduje potrebne kapacitete za uspješno upravljanje projektom u kontekstu EU fondova što uključuje</w:t>
            </w:r>
            <w:r w:rsidR="001C5F10" w:rsidRPr="0013195C">
              <w:rPr>
                <w:rFonts w:ascii="Gill Sans MT" w:eastAsia="Cambria" w:hAnsi="Gill Sans MT" w:cs="Times New Roman"/>
                <w:bCs/>
                <w:iCs/>
              </w:rPr>
              <w:t>:</w:t>
            </w:r>
          </w:p>
          <w:p w14:paraId="76E95EB0" w14:textId="525D35A6" w:rsidR="001C5F10" w:rsidRPr="0013195C" w:rsidRDefault="001C5F10" w:rsidP="00C11E6A">
            <w:pPr>
              <w:pStyle w:val="Odlomakpopisa"/>
              <w:numPr>
                <w:ilvl w:val="0"/>
                <w:numId w:val="21"/>
              </w:numPr>
              <w:spacing w:after="0" w:line="240" w:lineRule="auto"/>
              <w:ind w:left="299" w:hanging="142"/>
              <w:jc w:val="both"/>
              <w:rPr>
                <w:rFonts w:ascii="Gill Sans MT" w:eastAsia="Cambria" w:hAnsi="Gill Sans MT" w:cs="Times New Roman"/>
                <w:bCs/>
                <w:iCs/>
              </w:rPr>
            </w:pPr>
            <w:r w:rsidRPr="0013195C">
              <w:rPr>
                <w:rFonts w:ascii="Gill Sans MT" w:eastAsia="Cambria" w:hAnsi="Gill Sans MT" w:cs="Times New Roman"/>
                <w:bCs/>
                <w:iCs/>
              </w:rPr>
              <w:t>tehnički kapacitet (</w:t>
            </w:r>
            <w:r w:rsidR="004E5078">
              <w:rPr>
                <w:rFonts w:ascii="Gill Sans MT" w:eastAsia="Cambria" w:hAnsi="Gill Sans MT" w:cs="Times New Roman"/>
                <w:bCs/>
                <w:iCs/>
              </w:rPr>
              <w:t>koji se dokazuje iskustvom djelatnika u praćenju</w:t>
            </w:r>
            <w:r w:rsidRPr="0013195C">
              <w:rPr>
                <w:rFonts w:ascii="Gill Sans MT" w:eastAsia="Cambria" w:hAnsi="Gill Sans MT" w:cs="Times New Roman"/>
                <w:bCs/>
                <w:iCs/>
              </w:rPr>
              <w:t xml:space="preserve"> </w:t>
            </w:r>
            <w:r w:rsidR="004E5078">
              <w:rPr>
                <w:rFonts w:ascii="Gill Sans MT" w:eastAsia="Cambria" w:hAnsi="Gill Sans MT" w:cs="Times New Roman"/>
                <w:bCs/>
                <w:iCs/>
              </w:rPr>
              <w:t xml:space="preserve">provedbe građevinskih projekata, </w:t>
            </w:r>
            <w:r w:rsidR="004E5078" w:rsidRPr="004E5078">
              <w:rPr>
                <w:rFonts w:ascii="Gill Sans MT" w:eastAsia="Cambria" w:hAnsi="Gill Sans MT" w:cs="Times New Roman"/>
                <w:bCs/>
                <w:iCs/>
              </w:rPr>
              <w:t xml:space="preserve">a </w:t>
            </w:r>
            <w:r w:rsidR="004E5078">
              <w:rPr>
                <w:rFonts w:ascii="Gill Sans MT" w:eastAsia="Cambria" w:hAnsi="Gill Sans MT" w:cs="Times New Roman"/>
                <w:bCs/>
                <w:iCs/>
              </w:rPr>
              <w:t>što P</w:t>
            </w:r>
            <w:r w:rsidR="004E5078" w:rsidRPr="004E5078">
              <w:rPr>
                <w:rFonts w:ascii="Gill Sans MT" w:eastAsia="Cambria" w:hAnsi="Gill Sans MT" w:cs="Times New Roman"/>
                <w:bCs/>
                <w:iCs/>
              </w:rPr>
              <w:t>rijavit</w:t>
            </w:r>
            <w:r w:rsidR="004E5078">
              <w:rPr>
                <w:rFonts w:ascii="Gill Sans MT" w:eastAsia="Cambria" w:hAnsi="Gill Sans MT" w:cs="Times New Roman"/>
                <w:bCs/>
                <w:iCs/>
              </w:rPr>
              <w:t>elj opisuje u Prijavnom obrascu</w:t>
            </w:r>
            <w:r w:rsidRPr="0013195C">
              <w:rPr>
                <w:rFonts w:ascii="Gill Sans MT" w:eastAsia="Cambria" w:hAnsi="Gill Sans MT" w:cs="Times New Roman"/>
                <w:bCs/>
                <w:iCs/>
              </w:rPr>
              <w:t>);</w:t>
            </w:r>
          </w:p>
          <w:p w14:paraId="1AD37E4F" w14:textId="3731E6E8" w:rsidR="001C5F10" w:rsidRPr="0013195C" w:rsidRDefault="001C5F10" w:rsidP="00C11E6A">
            <w:pPr>
              <w:pStyle w:val="Odlomakpopisa"/>
              <w:numPr>
                <w:ilvl w:val="0"/>
                <w:numId w:val="21"/>
              </w:numPr>
              <w:spacing w:after="0" w:line="240" w:lineRule="auto"/>
              <w:ind w:left="299" w:hanging="142"/>
              <w:jc w:val="both"/>
              <w:rPr>
                <w:rFonts w:ascii="Gill Sans MT" w:eastAsia="Cambria" w:hAnsi="Gill Sans MT" w:cs="Times New Roman"/>
                <w:bCs/>
                <w:iCs/>
              </w:rPr>
            </w:pPr>
            <w:r w:rsidRPr="0013195C">
              <w:rPr>
                <w:rFonts w:ascii="Gill Sans MT" w:eastAsia="Cambria" w:hAnsi="Gill Sans MT" w:cs="Times New Roman"/>
                <w:bCs/>
                <w:iCs/>
              </w:rPr>
              <w:t xml:space="preserve">administrativni kapacitet (koji se dokazuje iskustvom </w:t>
            </w:r>
            <w:r w:rsidR="004E5078">
              <w:rPr>
                <w:rFonts w:ascii="Gill Sans MT" w:eastAsia="Cambria" w:hAnsi="Gill Sans MT" w:cs="Times New Roman"/>
                <w:bCs/>
                <w:iCs/>
              </w:rPr>
              <w:t xml:space="preserve">djelatnika </w:t>
            </w:r>
            <w:r w:rsidRPr="0013195C">
              <w:rPr>
                <w:rFonts w:ascii="Gill Sans MT" w:eastAsia="Cambria" w:hAnsi="Gill Sans MT" w:cs="Times New Roman"/>
                <w:bCs/>
                <w:iCs/>
              </w:rPr>
              <w:t xml:space="preserve">u </w:t>
            </w:r>
            <w:r w:rsidR="004E5078">
              <w:rPr>
                <w:rFonts w:ascii="Gill Sans MT" w:eastAsia="Cambria" w:hAnsi="Gill Sans MT" w:cs="Times New Roman"/>
                <w:bCs/>
                <w:iCs/>
              </w:rPr>
              <w:t>praćenju provedbe</w:t>
            </w:r>
            <w:r w:rsidRPr="0013195C">
              <w:rPr>
                <w:rFonts w:ascii="Gill Sans MT" w:eastAsia="Cambria" w:hAnsi="Gill Sans MT" w:cs="Times New Roman"/>
                <w:bCs/>
                <w:iCs/>
              </w:rPr>
              <w:t xml:space="preserve">  projekata financiranih sredstvima EU i/ili usporedivih projekata</w:t>
            </w:r>
            <w:r w:rsidR="004E5078">
              <w:rPr>
                <w:rFonts w:ascii="Gill Sans MT" w:eastAsia="Cambria" w:hAnsi="Gill Sans MT" w:cs="Times New Roman"/>
                <w:bCs/>
                <w:iCs/>
              </w:rPr>
              <w:t xml:space="preserve">, </w:t>
            </w:r>
            <w:r w:rsidR="004E5078" w:rsidRPr="004E5078">
              <w:rPr>
                <w:rFonts w:ascii="Gill Sans MT" w:eastAsia="Cambria" w:hAnsi="Gill Sans MT" w:cs="Times New Roman"/>
                <w:bCs/>
                <w:iCs/>
              </w:rPr>
              <w:t xml:space="preserve">a </w:t>
            </w:r>
            <w:r w:rsidR="004E5078">
              <w:rPr>
                <w:rFonts w:ascii="Gill Sans MT" w:eastAsia="Cambria" w:hAnsi="Gill Sans MT" w:cs="Times New Roman"/>
                <w:bCs/>
                <w:iCs/>
              </w:rPr>
              <w:t>što P</w:t>
            </w:r>
            <w:r w:rsidR="004E5078" w:rsidRPr="004E5078">
              <w:rPr>
                <w:rFonts w:ascii="Gill Sans MT" w:eastAsia="Cambria" w:hAnsi="Gill Sans MT" w:cs="Times New Roman"/>
                <w:bCs/>
                <w:iCs/>
              </w:rPr>
              <w:t>rijavit</w:t>
            </w:r>
            <w:r w:rsidR="004E5078">
              <w:rPr>
                <w:rFonts w:ascii="Gill Sans MT" w:eastAsia="Cambria" w:hAnsi="Gill Sans MT" w:cs="Times New Roman"/>
                <w:bCs/>
                <w:iCs/>
              </w:rPr>
              <w:t>elj opisuje u Prijavnom obrascu</w:t>
            </w:r>
            <w:r w:rsidR="00D55C33" w:rsidRPr="0013195C">
              <w:rPr>
                <w:rFonts w:ascii="Gill Sans MT" w:eastAsia="Cambria" w:hAnsi="Gill Sans MT" w:cs="Times New Roman"/>
                <w:bCs/>
                <w:iCs/>
              </w:rPr>
              <w:t>)</w:t>
            </w:r>
            <w:r w:rsidRPr="0013195C">
              <w:rPr>
                <w:rFonts w:ascii="Gill Sans MT" w:eastAsia="Cambria" w:hAnsi="Gill Sans MT" w:cs="Times New Roman"/>
                <w:bCs/>
                <w:iCs/>
              </w:rPr>
              <w:t xml:space="preserve">; </w:t>
            </w:r>
          </w:p>
          <w:p w14:paraId="5DC42A66" w14:textId="07BC1A93" w:rsidR="00915B20" w:rsidRPr="0013195C" w:rsidRDefault="000F5E4C" w:rsidP="00C11E6A">
            <w:pPr>
              <w:spacing w:after="0" w:line="240" w:lineRule="auto"/>
              <w:jc w:val="both"/>
              <w:rPr>
                <w:rFonts w:ascii="Gill Sans MT" w:eastAsia="Cambria" w:hAnsi="Gill Sans MT" w:cs="Times New Roman"/>
                <w:bCs/>
                <w:iCs/>
              </w:rPr>
            </w:pPr>
            <w:r w:rsidRPr="0013195C">
              <w:rPr>
                <w:rFonts w:ascii="Gill Sans MT" w:eastAsia="Cambria" w:hAnsi="Gill Sans MT" w:cs="Lucida Sans Unicode"/>
                <w:bCs/>
                <w:iCs/>
                <w:noProof/>
              </w:rPr>
              <w:t>i/</w:t>
            </w:r>
            <w:r w:rsidR="00AD2F98" w:rsidRPr="0013195C">
              <w:rPr>
                <w:rFonts w:ascii="Gill Sans MT" w:eastAsia="Cambria" w:hAnsi="Gill Sans MT" w:cs="Lucida Sans Unicode"/>
                <w:bCs/>
                <w:iCs/>
                <w:noProof/>
              </w:rPr>
              <w:t xml:space="preserve">ili </w:t>
            </w:r>
            <w:r w:rsidR="00915B20" w:rsidRPr="0013195C">
              <w:rPr>
                <w:rFonts w:ascii="Gill Sans MT" w:eastAsia="Cambria" w:hAnsi="Gill Sans MT" w:cs="Times New Roman"/>
                <w:bCs/>
                <w:iCs/>
              </w:rPr>
              <w:t>je u projektno</w:t>
            </w:r>
            <w:r w:rsidRPr="0013195C">
              <w:rPr>
                <w:rFonts w:ascii="Gill Sans MT" w:eastAsia="Cambria" w:hAnsi="Gill Sans MT" w:cs="Times New Roman"/>
                <w:bCs/>
                <w:iCs/>
              </w:rPr>
              <w:t>m</w:t>
            </w:r>
            <w:r w:rsidR="00915B20" w:rsidRPr="0013195C">
              <w:rPr>
                <w:rFonts w:ascii="Gill Sans MT" w:eastAsia="Cambria" w:hAnsi="Gill Sans MT" w:cs="Times New Roman"/>
                <w:bCs/>
                <w:iCs/>
              </w:rPr>
              <w:t xml:space="preserve"> pri</w:t>
            </w:r>
            <w:r w:rsidRPr="0013195C">
              <w:rPr>
                <w:rFonts w:ascii="Gill Sans MT" w:eastAsia="Cambria" w:hAnsi="Gill Sans MT" w:cs="Times New Roman"/>
                <w:bCs/>
                <w:iCs/>
              </w:rPr>
              <w:t>jedlogu</w:t>
            </w:r>
            <w:r w:rsidR="00915B20" w:rsidRPr="0013195C">
              <w:rPr>
                <w:rFonts w:ascii="Gill Sans MT" w:eastAsia="Cambria" w:hAnsi="Gill Sans MT" w:cs="Times New Roman"/>
                <w:bCs/>
                <w:iCs/>
              </w:rPr>
              <w:t xml:space="preserve"> predvidio ugovaranje savjetodavnih usluga koje pružaju va</w:t>
            </w:r>
            <w:r w:rsidR="00AD2F98" w:rsidRPr="0013195C">
              <w:rPr>
                <w:rFonts w:ascii="Gill Sans MT" w:eastAsia="Cambria" w:hAnsi="Gill Sans MT" w:cs="Times New Roman"/>
                <w:bCs/>
                <w:iCs/>
              </w:rPr>
              <w:t>njski konzultanti za upravljanje projektom.</w:t>
            </w:r>
          </w:p>
        </w:tc>
        <w:tc>
          <w:tcPr>
            <w:tcW w:w="705" w:type="pct"/>
            <w:tcBorders>
              <w:top w:val="single" w:sz="4" w:space="0" w:color="auto"/>
              <w:left w:val="single" w:sz="4" w:space="0" w:color="auto"/>
              <w:bottom w:val="single" w:sz="4" w:space="0" w:color="auto"/>
              <w:right w:val="single" w:sz="4" w:space="0" w:color="auto"/>
            </w:tcBorders>
            <w:vAlign w:val="center"/>
            <w:hideMark/>
          </w:tcPr>
          <w:p w14:paraId="499B7A79" w14:textId="77777777" w:rsidR="00915B20" w:rsidRPr="0013195C" w:rsidRDefault="00915B20" w:rsidP="00C11E6A">
            <w:pPr>
              <w:spacing w:after="0" w:line="240" w:lineRule="auto"/>
              <w:jc w:val="center"/>
              <w:rPr>
                <w:rFonts w:ascii="Gill Sans MT" w:hAnsi="Gill Sans MT" w:cs="Times New Roman"/>
              </w:rPr>
            </w:pPr>
            <w:r w:rsidRPr="0013195C">
              <w:rPr>
                <w:rFonts w:ascii="Gill Sans MT" w:hAnsi="Gill Sans MT" w:cs="Times New Roman"/>
              </w:rPr>
              <w:t>DA/NE</w:t>
            </w:r>
          </w:p>
        </w:tc>
        <w:tc>
          <w:tcPr>
            <w:tcW w:w="703" w:type="pct"/>
            <w:tcBorders>
              <w:top w:val="single" w:sz="4" w:space="0" w:color="auto"/>
              <w:left w:val="single" w:sz="4" w:space="0" w:color="auto"/>
              <w:bottom w:val="single" w:sz="4" w:space="0" w:color="auto"/>
              <w:right w:val="single" w:sz="4" w:space="0" w:color="auto"/>
            </w:tcBorders>
          </w:tcPr>
          <w:p w14:paraId="6CB6519D" w14:textId="77777777" w:rsidR="00915B20" w:rsidRPr="0013195C" w:rsidRDefault="00915B20" w:rsidP="00C11E6A">
            <w:pPr>
              <w:spacing w:after="0" w:line="240" w:lineRule="auto"/>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tcPr>
          <w:p w14:paraId="47A2568B" w14:textId="54F85686" w:rsidR="00915B20" w:rsidRPr="0013195C" w:rsidRDefault="00AD2F98" w:rsidP="00C11E6A">
            <w:pPr>
              <w:spacing w:after="0" w:line="240" w:lineRule="auto"/>
              <w:jc w:val="center"/>
              <w:rPr>
                <w:rFonts w:ascii="Gill Sans MT" w:hAnsi="Gill Sans MT" w:cs="Times New Roman"/>
              </w:rPr>
            </w:pPr>
            <w:r w:rsidRPr="0013195C">
              <w:rPr>
                <w:rFonts w:ascii="Gill Sans MT" w:hAnsi="Gill Sans MT" w:cs="Times New Roman"/>
              </w:rPr>
              <w:t>Prijavni obrazac</w:t>
            </w:r>
            <w:r w:rsidR="00F45164" w:rsidRPr="0013195C">
              <w:rPr>
                <w:rFonts w:ascii="Gill Sans MT" w:hAnsi="Gill Sans MT" w:cs="Times New Roman"/>
              </w:rPr>
              <w:t xml:space="preserve"> (Obrazac 1.)</w:t>
            </w:r>
          </w:p>
        </w:tc>
      </w:tr>
      <w:tr w:rsidR="00A05A1F" w:rsidRPr="0013195C" w14:paraId="69B48FC3"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tcPr>
          <w:p w14:paraId="6FBEB337" w14:textId="77777777" w:rsidR="00A05A1F" w:rsidRPr="0013195C" w:rsidRDefault="00A05A1F"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tcPr>
          <w:p w14:paraId="5C234CA8" w14:textId="77777777" w:rsidR="00A05A1F" w:rsidRPr="0013195C" w:rsidRDefault="00A05A1F" w:rsidP="00C11E6A">
            <w:pPr>
              <w:spacing w:after="0" w:line="240" w:lineRule="auto"/>
              <w:jc w:val="both"/>
              <w:rPr>
                <w:rFonts w:ascii="Gill Sans MT" w:eastAsia="Cambria" w:hAnsi="Gill Sans MT" w:cs="Times New Roman"/>
                <w:b/>
                <w:bCs/>
                <w:iCs/>
              </w:rPr>
            </w:pPr>
            <w:r w:rsidRPr="0013195C">
              <w:rPr>
                <w:rFonts w:ascii="Gill Sans MT" w:eastAsia="Cambria" w:hAnsi="Gill Sans MT" w:cs="Times New Roman"/>
                <w:b/>
                <w:bCs/>
                <w:iCs/>
              </w:rPr>
              <w:t>3.2. Upravljanje infrastrukturom nakon završetka projekta</w:t>
            </w:r>
          </w:p>
          <w:p w14:paraId="01EE42CA" w14:textId="5FDD32B8" w:rsidR="00A05A1F" w:rsidRPr="0013195C" w:rsidRDefault="00A05A1F" w:rsidP="00C11E6A">
            <w:pPr>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Prijavitelj se obvezao da će nakon provedbe projekta, a radi postizanja dugoročne održivosti projekta kroz provedbu mjera monitoringa (ukoliko je isto potrebno sukladno propisanim mjerama zaštite okoliša) osigurati potrebne kapacitete.</w:t>
            </w:r>
          </w:p>
        </w:tc>
        <w:tc>
          <w:tcPr>
            <w:tcW w:w="705" w:type="pct"/>
            <w:tcBorders>
              <w:top w:val="single" w:sz="4" w:space="0" w:color="auto"/>
              <w:left w:val="single" w:sz="4" w:space="0" w:color="auto"/>
              <w:bottom w:val="single" w:sz="4" w:space="0" w:color="auto"/>
              <w:right w:val="single" w:sz="4" w:space="0" w:color="auto"/>
            </w:tcBorders>
            <w:vAlign w:val="center"/>
          </w:tcPr>
          <w:p w14:paraId="2C84F1F6" w14:textId="26E06C2E" w:rsidR="00A05A1F" w:rsidRPr="0013195C" w:rsidRDefault="00A05A1F" w:rsidP="00C11E6A">
            <w:pPr>
              <w:spacing w:after="0" w:line="240" w:lineRule="auto"/>
              <w:jc w:val="center"/>
              <w:rPr>
                <w:rFonts w:ascii="Gill Sans MT" w:hAnsi="Gill Sans MT" w:cs="Times New Roman"/>
              </w:rPr>
            </w:pPr>
            <w:r w:rsidRPr="0013195C">
              <w:rPr>
                <w:rFonts w:ascii="Gill Sans MT" w:hAnsi="Gill Sans MT" w:cs="Times New Roman"/>
              </w:rPr>
              <w:t>DA/NE</w:t>
            </w:r>
          </w:p>
        </w:tc>
        <w:tc>
          <w:tcPr>
            <w:tcW w:w="703" w:type="pct"/>
            <w:tcBorders>
              <w:top w:val="single" w:sz="4" w:space="0" w:color="auto"/>
              <w:left w:val="single" w:sz="4" w:space="0" w:color="auto"/>
              <w:bottom w:val="single" w:sz="4" w:space="0" w:color="auto"/>
              <w:right w:val="single" w:sz="4" w:space="0" w:color="auto"/>
            </w:tcBorders>
          </w:tcPr>
          <w:p w14:paraId="03433527" w14:textId="77777777" w:rsidR="00A05A1F" w:rsidRPr="0013195C" w:rsidRDefault="00A05A1F" w:rsidP="00C11E6A">
            <w:pPr>
              <w:spacing w:after="0" w:line="240" w:lineRule="auto"/>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tcPr>
          <w:p w14:paraId="445AC7EC" w14:textId="715492DC" w:rsidR="00A05A1F" w:rsidRPr="0013195C" w:rsidRDefault="00A05A1F" w:rsidP="00C11E6A">
            <w:pPr>
              <w:spacing w:after="0" w:line="240" w:lineRule="auto"/>
              <w:jc w:val="center"/>
              <w:rPr>
                <w:rFonts w:ascii="Gill Sans MT" w:hAnsi="Gill Sans MT" w:cs="Times New Roman"/>
              </w:rPr>
            </w:pPr>
            <w:r w:rsidRPr="0013195C">
              <w:rPr>
                <w:rFonts w:ascii="Gill Sans MT" w:hAnsi="Gill Sans MT" w:cs="Times New Roman"/>
              </w:rPr>
              <w:t>Izjava Prijavitelja</w:t>
            </w:r>
            <w:r w:rsidR="00582FC0">
              <w:rPr>
                <w:rFonts w:ascii="Gill Sans MT" w:hAnsi="Gill Sans MT" w:cs="Times New Roman"/>
              </w:rPr>
              <w:t xml:space="preserve"> </w:t>
            </w:r>
            <w:r w:rsidR="00582FC0" w:rsidRPr="00626983">
              <w:rPr>
                <w:rFonts w:ascii="Gill Sans MT" w:hAnsi="Gill Sans MT" w:cs="Times New Roman"/>
              </w:rPr>
              <w:t>(Obrazac 3.)</w:t>
            </w:r>
          </w:p>
        </w:tc>
      </w:tr>
      <w:tr w:rsidR="00915B20" w:rsidRPr="0013195C" w14:paraId="7C3A2436"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3A4837F4" w14:textId="77777777" w:rsidR="00915B20" w:rsidRPr="0013195C" w:rsidRDefault="00915B20" w:rsidP="00C11E6A">
            <w:pPr>
              <w:spacing w:after="0"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7F976F4B" w14:textId="63A71730" w:rsidR="00915B20" w:rsidRPr="0013195C" w:rsidRDefault="00915B20" w:rsidP="00C11E6A">
            <w:pPr>
              <w:tabs>
                <w:tab w:val="left" w:pos="0"/>
              </w:tabs>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Obrazloženje</w:t>
            </w:r>
            <w:r w:rsidR="007F14E3">
              <w:rPr>
                <w:rFonts w:ascii="Gill Sans MT" w:eastAsia="Cambria" w:hAnsi="Gill Sans MT" w:cs="Times New Roman"/>
                <w:bCs/>
                <w:iCs/>
              </w:rPr>
              <w:t xml:space="preserve"> ocjene</w:t>
            </w:r>
            <w:r w:rsidRPr="0013195C">
              <w:rPr>
                <w:rFonts w:ascii="Gill Sans MT" w:eastAsia="Cambria" w:hAnsi="Gill Sans MT" w:cs="Times New Roman"/>
                <w:bCs/>
                <w:iCs/>
              </w:rPr>
              <w:t>:</w:t>
            </w:r>
          </w:p>
        </w:tc>
        <w:tc>
          <w:tcPr>
            <w:tcW w:w="705" w:type="pct"/>
            <w:tcBorders>
              <w:top w:val="single" w:sz="4" w:space="0" w:color="auto"/>
              <w:left w:val="single" w:sz="4" w:space="0" w:color="auto"/>
              <w:bottom w:val="single" w:sz="4" w:space="0" w:color="auto"/>
              <w:right w:val="single" w:sz="4" w:space="0" w:color="auto"/>
            </w:tcBorders>
          </w:tcPr>
          <w:p w14:paraId="6F958069"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c>
          <w:tcPr>
            <w:tcW w:w="703" w:type="pct"/>
            <w:tcBorders>
              <w:top w:val="single" w:sz="4" w:space="0" w:color="auto"/>
              <w:left w:val="single" w:sz="4" w:space="0" w:color="auto"/>
              <w:bottom w:val="single" w:sz="4" w:space="0" w:color="auto"/>
              <w:right w:val="single" w:sz="4" w:space="0" w:color="auto"/>
            </w:tcBorders>
          </w:tcPr>
          <w:p w14:paraId="556C3933"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tcPr>
          <w:p w14:paraId="33DB3983"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r>
      <w:tr w:rsidR="00915B20" w:rsidRPr="0013195C" w14:paraId="323BEC92" w14:textId="77777777" w:rsidTr="00760BB2">
        <w:trPr>
          <w:trHeight w:val="1020"/>
        </w:trPr>
        <w:tc>
          <w:tcPr>
            <w:tcW w:w="220" w:type="pct"/>
            <w:vMerge w:val="restart"/>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D8C32B6" w14:textId="77777777" w:rsidR="00915B20" w:rsidRPr="0013195C" w:rsidRDefault="00915B20" w:rsidP="00C11E6A">
            <w:pPr>
              <w:spacing w:line="240" w:lineRule="auto"/>
              <w:rPr>
                <w:rFonts w:ascii="Gill Sans MT" w:eastAsia="Cambria" w:hAnsi="Gill Sans MT" w:cs="Times New Roman"/>
                <w:b/>
                <w:bCs/>
                <w:iCs/>
              </w:rPr>
            </w:pPr>
            <w:r w:rsidRPr="0013195C">
              <w:rPr>
                <w:rFonts w:ascii="Gill Sans MT" w:eastAsia="Cambria" w:hAnsi="Gill Sans MT" w:cs="Times New Roman"/>
                <w:b/>
                <w:bCs/>
                <w:iCs/>
              </w:rPr>
              <w:t>4.</w:t>
            </w:r>
          </w:p>
        </w:tc>
        <w:tc>
          <w:tcPr>
            <w:tcW w:w="4780" w:type="pct"/>
            <w:gridSpan w:val="4"/>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66825D23" w14:textId="77777777" w:rsidR="00915B20" w:rsidRPr="0013195C" w:rsidRDefault="00915B20" w:rsidP="00C11E6A">
            <w:pPr>
              <w:spacing w:after="0" w:line="240" w:lineRule="auto"/>
              <w:jc w:val="both"/>
              <w:rPr>
                <w:rFonts w:ascii="Gill Sans MT" w:hAnsi="Gill Sans MT" w:cs="Times New Roman"/>
              </w:rPr>
            </w:pPr>
            <w:r w:rsidRPr="0013195C">
              <w:rPr>
                <w:rFonts w:ascii="Gill Sans MT" w:eastAsia="Cambria" w:hAnsi="Gill Sans MT" w:cs="Times New Roman"/>
                <w:b/>
                <w:bCs/>
                <w:iCs/>
              </w:rPr>
              <w:t>Dizajn i zrelost projekta</w:t>
            </w:r>
            <w:r w:rsidRPr="0013195C">
              <w:rPr>
                <w:rFonts w:ascii="Gill Sans MT" w:eastAsia="Cambria" w:hAnsi="Gill Sans MT" w:cs="Times New Roman"/>
                <w:bCs/>
                <w:iCs/>
              </w:rPr>
              <w:t xml:space="preserve"> (odnosi se na (1) utvrđivanje potrebe odnosno problemskog stanja koje projekt rješava te opis željenog stanja, (2) internu intervencijsku logiku projekta i provjerljivost pokazatelja kojima se treba potvrditi ostvarenje ciljanih vrijednosti – pokazatelji moraju biti racionalni, odgovarajuće vrste i iz pouzdanih izvora, i (3) spremnost za početak provedbe svih odgovarajućih komponenti projekta; obuhvaća pravne, tehničke i organizacijske aspekte</w:t>
            </w:r>
          </w:p>
        </w:tc>
      </w:tr>
      <w:tr w:rsidR="00915B20" w:rsidRPr="0013195C" w14:paraId="1274CBC1"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3FEF633F" w14:textId="77777777" w:rsidR="00915B20" w:rsidRPr="0013195C" w:rsidRDefault="00915B20"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vAlign w:val="center"/>
            <w:hideMark/>
          </w:tcPr>
          <w:p w14:paraId="5DBF494B" w14:textId="42BEE051" w:rsidR="00915B20" w:rsidRPr="0013195C" w:rsidRDefault="00915B20" w:rsidP="00C11E6A">
            <w:pPr>
              <w:spacing w:after="0" w:line="240" w:lineRule="auto"/>
              <w:jc w:val="both"/>
              <w:rPr>
                <w:rFonts w:ascii="Gill Sans MT" w:eastAsia="Cambria" w:hAnsi="Gill Sans MT" w:cs="Times New Roman"/>
                <w:b/>
                <w:bCs/>
                <w:iCs/>
              </w:rPr>
            </w:pPr>
            <w:r w:rsidRPr="0013195C">
              <w:rPr>
                <w:rFonts w:ascii="Gill Sans MT" w:eastAsia="Cambria" w:hAnsi="Gill Sans MT" w:cs="Times New Roman"/>
                <w:b/>
                <w:bCs/>
                <w:iCs/>
              </w:rPr>
              <w:t>4.1</w:t>
            </w:r>
            <w:r w:rsidR="00C34622">
              <w:rPr>
                <w:rFonts w:ascii="Gill Sans MT" w:eastAsia="Cambria" w:hAnsi="Gill Sans MT" w:cs="Times New Roman"/>
                <w:b/>
                <w:bCs/>
                <w:iCs/>
              </w:rPr>
              <w:t>.</w:t>
            </w:r>
            <w:r w:rsidRPr="0013195C">
              <w:rPr>
                <w:rFonts w:ascii="Gill Sans MT" w:eastAsia="Cambria" w:hAnsi="Gill Sans MT" w:cs="Times New Roman"/>
                <w:b/>
                <w:bCs/>
                <w:iCs/>
              </w:rPr>
              <w:t xml:space="preserve"> Doprinos ostvarivanju pokazatelja iz OPKK</w:t>
            </w:r>
          </w:p>
          <w:p w14:paraId="0E6BA12F" w14:textId="77777777" w:rsidR="00915B20" w:rsidRPr="0013195C" w:rsidRDefault="00915B20" w:rsidP="00C11E6A">
            <w:pPr>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Projekt doprinosi postizanju sljedećih ciljanih vrijednosti (pokazatelja) OPKK, Investicijskog prioriteta 6i, Specifičnog cilja 6i1:</w:t>
            </w:r>
            <w:r w:rsidRPr="0013195C">
              <w:rPr>
                <w:rFonts w:ascii="Gill Sans MT" w:hAnsi="Gill Sans MT"/>
              </w:rPr>
              <w:t xml:space="preserve"> </w:t>
            </w:r>
            <w:r w:rsidRPr="0013195C">
              <w:rPr>
                <w:rFonts w:ascii="Gill Sans MT" w:eastAsia="Cambria" w:hAnsi="Gill Sans MT" w:cs="Times New Roman"/>
                <w:bCs/>
                <w:i/>
                <w:iCs/>
              </w:rPr>
              <w:t>Regeneracija zemljišta: Ukupna površina regeneriranog zemljišta</w:t>
            </w:r>
            <w:r w:rsidRPr="0013195C">
              <w:rPr>
                <w:rFonts w:ascii="Gill Sans MT" w:eastAsia="Cambria" w:hAnsi="Gill Sans MT" w:cs="Times New Roman"/>
                <w:bCs/>
                <w:i/>
                <w:iCs/>
              </w:rPr>
              <w:tab/>
              <w:t>te Zatvorena i sanirana odlagališta otpada.</w:t>
            </w:r>
          </w:p>
        </w:tc>
        <w:tc>
          <w:tcPr>
            <w:tcW w:w="705" w:type="pct"/>
            <w:tcBorders>
              <w:top w:val="single" w:sz="4" w:space="0" w:color="auto"/>
              <w:left w:val="single" w:sz="4" w:space="0" w:color="auto"/>
              <w:bottom w:val="single" w:sz="4" w:space="0" w:color="auto"/>
              <w:right w:val="single" w:sz="4" w:space="0" w:color="auto"/>
            </w:tcBorders>
            <w:vAlign w:val="center"/>
            <w:hideMark/>
          </w:tcPr>
          <w:p w14:paraId="521340DE" w14:textId="77777777" w:rsidR="00915B20" w:rsidRPr="0013195C" w:rsidRDefault="00915B20" w:rsidP="00C11E6A">
            <w:pPr>
              <w:spacing w:after="0" w:line="240" w:lineRule="auto"/>
              <w:jc w:val="center"/>
              <w:rPr>
                <w:rFonts w:ascii="Gill Sans MT" w:hAnsi="Gill Sans MT" w:cs="Times New Roman"/>
              </w:rPr>
            </w:pPr>
            <w:r w:rsidRPr="0013195C">
              <w:rPr>
                <w:rFonts w:ascii="Gill Sans MT" w:hAnsi="Gill Sans MT" w:cs="Times New Roman"/>
              </w:rPr>
              <w:t>DA/NE</w:t>
            </w:r>
          </w:p>
        </w:tc>
        <w:tc>
          <w:tcPr>
            <w:tcW w:w="703" w:type="pct"/>
            <w:tcBorders>
              <w:top w:val="single" w:sz="4" w:space="0" w:color="auto"/>
              <w:left w:val="single" w:sz="4" w:space="0" w:color="auto"/>
              <w:bottom w:val="single" w:sz="4" w:space="0" w:color="auto"/>
              <w:right w:val="single" w:sz="4" w:space="0" w:color="auto"/>
            </w:tcBorders>
            <w:vAlign w:val="center"/>
          </w:tcPr>
          <w:p w14:paraId="47AC78B6" w14:textId="77777777" w:rsidR="00915B20" w:rsidRPr="0013195C" w:rsidRDefault="00915B20" w:rsidP="00C11E6A">
            <w:pPr>
              <w:spacing w:after="0" w:line="240" w:lineRule="auto"/>
              <w:jc w:val="center"/>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3E9FC5D1" w14:textId="7373508C" w:rsidR="00915B20" w:rsidRPr="0013195C" w:rsidRDefault="009B1913" w:rsidP="00C11E6A">
            <w:pPr>
              <w:spacing w:after="0" w:line="240" w:lineRule="auto"/>
              <w:jc w:val="center"/>
              <w:rPr>
                <w:rFonts w:ascii="Gill Sans MT" w:hAnsi="Gill Sans MT" w:cs="Times New Roman"/>
              </w:rPr>
            </w:pPr>
            <w:r w:rsidRPr="0013195C">
              <w:rPr>
                <w:rFonts w:ascii="Gill Sans MT" w:hAnsi="Gill Sans MT" w:cs="Times New Roman"/>
              </w:rPr>
              <w:t>Prijavni obrazac</w:t>
            </w:r>
            <w:r w:rsidR="00F45164" w:rsidRPr="0013195C">
              <w:rPr>
                <w:rFonts w:ascii="Gill Sans MT" w:hAnsi="Gill Sans MT" w:cs="Times New Roman"/>
              </w:rPr>
              <w:t xml:space="preserve"> (Obrazac 1.)</w:t>
            </w:r>
          </w:p>
        </w:tc>
      </w:tr>
      <w:tr w:rsidR="00915B20" w:rsidRPr="0013195C" w14:paraId="3CA2D647"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tcPr>
          <w:p w14:paraId="25B96303" w14:textId="77777777" w:rsidR="00915B20" w:rsidRPr="0013195C" w:rsidRDefault="00915B20"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vAlign w:val="center"/>
          </w:tcPr>
          <w:p w14:paraId="70463335" w14:textId="77777777" w:rsidR="003F73B5" w:rsidRPr="0013195C" w:rsidRDefault="00915B20" w:rsidP="00C11E6A">
            <w:pPr>
              <w:spacing w:after="0" w:line="240" w:lineRule="auto"/>
              <w:jc w:val="both"/>
              <w:rPr>
                <w:rFonts w:ascii="Gill Sans MT" w:eastAsia="Cambria" w:hAnsi="Gill Sans MT" w:cs="Times New Roman"/>
                <w:bCs/>
                <w:iCs/>
              </w:rPr>
            </w:pPr>
            <w:r w:rsidRPr="0013195C">
              <w:rPr>
                <w:rFonts w:ascii="Gill Sans MT" w:eastAsia="Cambria" w:hAnsi="Gill Sans MT" w:cs="Times New Roman"/>
                <w:b/>
                <w:bCs/>
                <w:iCs/>
              </w:rPr>
              <w:t>4.2.</w:t>
            </w:r>
            <w:r w:rsidRPr="0013195C">
              <w:rPr>
                <w:rFonts w:ascii="Gill Sans MT" w:eastAsia="Cambria" w:hAnsi="Gill Sans MT" w:cs="Times New Roman"/>
                <w:bCs/>
                <w:iCs/>
              </w:rPr>
              <w:t xml:space="preserve"> </w:t>
            </w:r>
            <w:r w:rsidR="003F73B5" w:rsidRPr="0013195C">
              <w:rPr>
                <w:rFonts w:ascii="Gill Sans MT" w:eastAsia="Cambria" w:hAnsi="Gill Sans MT" w:cs="Times New Roman"/>
                <w:b/>
                <w:bCs/>
                <w:iCs/>
              </w:rPr>
              <w:t>Doprinos</w:t>
            </w:r>
            <w:r w:rsidRPr="0013195C">
              <w:rPr>
                <w:rFonts w:ascii="Gill Sans MT" w:eastAsia="Cambria" w:hAnsi="Gill Sans MT" w:cs="Times New Roman"/>
                <w:b/>
                <w:bCs/>
                <w:iCs/>
              </w:rPr>
              <w:t xml:space="preserve"> projekt</w:t>
            </w:r>
            <w:r w:rsidR="003F73B5" w:rsidRPr="0013195C">
              <w:rPr>
                <w:rFonts w:ascii="Gill Sans MT" w:eastAsia="Cambria" w:hAnsi="Gill Sans MT" w:cs="Times New Roman"/>
                <w:b/>
                <w:bCs/>
                <w:iCs/>
              </w:rPr>
              <w:t>a</w:t>
            </w:r>
            <w:r w:rsidRPr="0013195C">
              <w:rPr>
                <w:rFonts w:ascii="Gill Sans MT" w:eastAsia="Cambria" w:hAnsi="Gill Sans MT" w:cs="Times New Roman"/>
                <w:b/>
                <w:bCs/>
                <w:iCs/>
              </w:rPr>
              <w:t xml:space="preserve"> uspostavi cjelovitog sustava gospodarenja otpadom na županijskoj/regionalnoj razini</w:t>
            </w:r>
            <w:r w:rsidRPr="0013195C">
              <w:rPr>
                <w:rFonts w:ascii="Gill Sans MT" w:eastAsia="Cambria" w:hAnsi="Gill Sans MT" w:cs="Times New Roman"/>
                <w:bCs/>
                <w:iCs/>
              </w:rPr>
              <w:t xml:space="preserve"> </w:t>
            </w:r>
          </w:p>
          <w:p w14:paraId="541830E5" w14:textId="7C86906A" w:rsidR="00915B20" w:rsidRPr="0013195C" w:rsidRDefault="003F73B5" w:rsidP="00C11E6A">
            <w:pPr>
              <w:spacing w:after="0" w:line="240" w:lineRule="auto"/>
              <w:jc w:val="both"/>
              <w:rPr>
                <w:rFonts w:ascii="Gill Sans MT" w:eastAsia="Cambria" w:hAnsi="Gill Sans MT" w:cs="Times New Roman"/>
                <w:b/>
                <w:bCs/>
                <w:iCs/>
              </w:rPr>
            </w:pPr>
            <w:r w:rsidRPr="0013195C">
              <w:rPr>
                <w:rFonts w:ascii="Gill Sans MT" w:eastAsia="Cambria" w:hAnsi="Gill Sans MT" w:cs="Times New Roman"/>
                <w:bCs/>
                <w:iCs/>
              </w:rPr>
              <w:t>K</w:t>
            </w:r>
            <w:r w:rsidR="00915B20" w:rsidRPr="0013195C">
              <w:rPr>
                <w:rFonts w:ascii="Gill Sans MT" w:eastAsia="Cambria" w:hAnsi="Gill Sans MT" w:cs="Times New Roman"/>
                <w:bCs/>
                <w:iCs/>
              </w:rPr>
              <w:t>roz</w:t>
            </w:r>
            <w:r w:rsidR="00915B20" w:rsidRPr="0013195C">
              <w:rPr>
                <w:rFonts w:ascii="Gill Sans MT" w:eastAsia="Cambria" w:hAnsi="Gill Sans MT" w:cs="Times New Roman"/>
                <w:b/>
                <w:bCs/>
                <w:iCs/>
              </w:rPr>
              <w:t xml:space="preserve"> </w:t>
            </w:r>
            <w:r w:rsidR="00915B20" w:rsidRPr="0013195C">
              <w:rPr>
                <w:rFonts w:ascii="Gill Sans MT" w:eastAsia="Cambria" w:hAnsi="Gill Sans MT" w:cs="Times New Roman"/>
                <w:bCs/>
                <w:iCs/>
              </w:rPr>
              <w:t xml:space="preserve">integriranost aktivnosti vezanih uz </w:t>
            </w:r>
            <w:r w:rsidR="009B1913" w:rsidRPr="0013195C">
              <w:rPr>
                <w:rFonts w:ascii="Gill Sans MT" w:eastAsia="Cambria" w:hAnsi="Gill Sans MT" w:cs="Times New Roman"/>
                <w:bCs/>
                <w:iCs/>
              </w:rPr>
              <w:t>otvaranje centara</w:t>
            </w:r>
            <w:r w:rsidR="00915B20" w:rsidRPr="0013195C">
              <w:rPr>
                <w:rFonts w:ascii="Gill Sans MT" w:eastAsia="Cambria" w:hAnsi="Gill Sans MT" w:cs="Times New Roman"/>
                <w:bCs/>
                <w:iCs/>
              </w:rPr>
              <w:t xml:space="preserve"> za gospodarenje otpadom i </w:t>
            </w:r>
            <w:r w:rsidR="009B1913" w:rsidRPr="0013195C">
              <w:rPr>
                <w:rFonts w:ascii="Gill Sans MT" w:eastAsia="Cambria" w:hAnsi="Gill Sans MT" w:cs="Times New Roman"/>
                <w:bCs/>
                <w:iCs/>
              </w:rPr>
              <w:t xml:space="preserve">zatvaranje/sanacije </w:t>
            </w:r>
            <w:r w:rsidR="00915B20" w:rsidRPr="0013195C">
              <w:rPr>
                <w:rFonts w:ascii="Gill Sans MT" w:eastAsia="Cambria" w:hAnsi="Gill Sans MT" w:cs="Times New Roman"/>
                <w:bCs/>
                <w:iCs/>
              </w:rPr>
              <w:t xml:space="preserve">postojećih </w:t>
            </w:r>
            <w:r w:rsidR="009B1913" w:rsidRPr="0013195C">
              <w:rPr>
                <w:rFonts w:ascii="Gill Sans MT" w:eastAsia="Cambria" w:hAnsi="Gill Sans MT" w:cs="Times New Roman"/>
                <w:bCs/>
                <w:iCs/>
              </w:rPr>
              <w:t xml:space="preserve">neusklađenih </w:t>
            </w:r>
            <w:r w:rsidR="00915B20" w:rsidRPr="0013195C">
              <w:rPr>
                <w:rFonts w:ascii="Gill Sans MT" w:eastAsia="Cambria" w:hAnsi="Gill Sans MT" w:cs="Times New Roman"/>
                <w:bCs/>
                <w:iCs/>
              </w:rPr>
              <w:t xml:space="preserve">odlagališta, neovisno o tome da li se projekt provodi </w:t>
            </w:r>
            <w:r w:rsidR="009B1913" w:rsidRPr="0013195C">
              <w:rPr>
                <w:rFonts w:ascii="Gill Sans MT" w:eastAsia="Cambria" w:hAnsi="Gill Sans MT" w:cs="Times New Roman"/>
                <w:bCs/>
                <w:iCs/>
              </w:rPr>
              <w:t>u županiji/regiji koja ima uspostavljeni CGO</w:t>
            </w:r>
            <w:r w:rsidR="00915B20" w:rsidRPr="0013195C">
              <w:rPr>
                <w:rFonts w:ascii="Gill Sans MT" w:eastAsia="Cambria" w:hAnsi="Gill Sans MT" w:cs="Times New Roman"/>
                <w:bCs/>
                <w:iCs/>
              </w:rPr>
              <w:t>.</w:t>
            </w:r>
            <w:r w:rsidR="00915B20" w:rsidRPr="0013195C">
              <w:rPr>
                <w:rFonts w:ascii="Gill Sans MT" w:eastAsia="Cambria" w:hAnsi="Gill Sans MT" w:cs="Times New Roman"/>
                <w:b/>
                <w:bCs/>
                <w:iCs/>
              </w:rPr>
              <w:t xml:space="preserve"> </w:t>
            </w:r>
          </w:p>
        </w:tc>
        <w:tc>
          <w:tcPr>
            <w:tcW w:w="705" w:type="pct"/>
            <w:tcBorders>
              <w:top w:val="single" w:sz="4" w:space="0" w:color="auto"/>
              <w:left w:val="single" w:sz="4" w:space="0" w:color="auto"/>
              <w:bottom w:val="single" w:sz="4" w:space="0" w:color="auto"/>
              <w:right w:val="single" w:sz="4" w:space="0" w:color="auto"/>
            </w:tcBorders>
            <w:vAlign w:val="center"/>
          </w:tcPr>
          <w:p w14:paraId="3F18B3FB" w14:textId="77777777" w:rsidR="00915B20" w:rsidRPr="0013195C" w:rsidRDefault="00915B20" w:rsidP="00C11E6A">
            <w:pPr>
              <w:spacing w:after="0" w:line="240" w:lineRule="auto"/>
              <w:jc w:val="center"/>
              <w:rPr>
                <w:rFonts w:ascii="Gill Sans MT" w:hAnsi="Gill Sans MT" w:cs="Times New Roman"/>
              </w:rPr>
            </w:pPr>
            <w:r w:rsidRPr="0013195C">
              <w:rPr>
                <w:rFonts w:ascii="Gill Sans MT" w:hAnsi="Gill Sans MT" w:cs="Times New Roman"/>
              </w:rPr>
              <w:t>DA/NE</w:t>
            </w:r>
          </w:p>
        </w:tc>
        <w:tc>
          <w:tcPr>
            <w:tcW w:w="703" w:type="pct"/>
            <w:tcBorders>
              <w:top w:val="single" w:sz="4" w:space="0" w:color="auto"/>
              <w:left w:val="single" w:sz="4" w:space="0" w:color="auto"/>
              <w:bottom w:val="single" w:sz="4" w:space="0" w:color="auto"/>
              <w:right w:val="single" w:sz="4" w:space="0" w:color="auto"/>
            </w:tcBorders>
            <w:vAlign w:val="center"/>
          </w:tcPr>
          <w:p w14:paraId="31BD8884" w14:textId="77777777" w:rsidR="00915B20" w:rsidRPr="0013195C" w:rsidRDefault="00915B20" w:rsidP="00C11E6A">
            <w:pPr>
              <w:spacing w:after="0" w:line="240" w:lineRule="auto"/>
              <w:jc w:val="center"/>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tcPr>
          <w:p w14:paraId="4F2AEBBF" w14:textId="786BA02E" w:rsidR="00915B20" w:rsidRPr="0013195C" w:rsidRDefault="009B1913" w:rsidP="00C11E6A">
            <w:pPr>
              <w:spacing w:after="0" w:line="240" w:lineRule="auto"/>
              <w:jc w:val="center"/>
              <w:rPr>
                <w:rFonts w:ascii="Gill Sans MT" w:hAnsi="Gill Sans MT" w:cs="Times New Roman"/>
              </w:rPr>
            </w:pPr>
            <w:r w:rsidRPr="0013195C">
              <w:rPr>
                <w:rFonts w:ascii="Gill Sans MT" w:hAnsi="Gill Sans MT" w:cs="Times New Roman"/>
              </w:rPr>
              <w:t>Prijavni obrazac</w:t>
            </w:r>
            <w:r w:rsidR="00F45164" w:rsidRPr="0013195C">
              <w:rPr>
                <w:rFonts w:ascii="Gill Sans MT" w:hAnsi="Gill Sans MT" w:cs="Times New Roman"/>
              </w:rPr>
              <w:t xml:space="preserve"> (Obrazac 1.)</w:t>
            </w:r>
          </w:p>
        </w:tc>
      </w:tr>
      <w:tr w:rsidR="00915B20" w:rsidRPr="0013195C" w14:paraId="6206E0A4"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4E033E1B" w14:textId="77777777" w:rsidR="00915B20" w:rsidRPr="0013195C" w:rsidRDefault="00915B20"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6D726341" w14:textId="687D924B" w:rsidR="00915B20" w:rsidRPr="0013195C" w:rsidRDefault="00915B20" w:rsidP="00C11E6A">
            <w:pPr>
              <w:spacing w:after="0" w:line="240" w:lineRule="auto"/>
              <w:jc w:val="both"/>
              <w:rPr>
                <w:rFonts w:ascii="Gill Sans MT" w:eastAsia="Cambria" w:hAnsi="Gill Sans MT" w:cs="Times New Roman"/>
                <w:b/>
                <w:bCs/>
                <w:iCs/>
              </w:rPr>
            </w:pPr>
            <w:r w:rsidRPr="0013195C">
              <w:rPr>
                <w:rFonts w:ascii="Gill Sans MT" w:eastAsia="Cambria" w:hAnsi="Gill Sans MT" w:cs="Times New Roman"/>
                <w:b/>
                <w:bCs/>
                <w:iCs/>
              </w:rPr>
              <w:t>4.3</w:t>
            </w:r>
            <w:r w:rsidR="00A33996">
              <w:rPr>
                <w:rFonts w:ascii="Gill Sans MT" w:eastAsia="Cambria" w:hAnsi="Gill Sans MT" w:cs="Times New Roman"/>
                <w:b/>
                <w:bCs/>
                <w:iCs/>
              </w:rPr>
              <w:t>.</w:t>
            </w:r>
            <w:r w:rsidRPr="0013195C">
              <w:rPr>
                <w:rFonts w:ascii="Gill Sans MT" w:eastAsia="Cambria" w:hAnsi="Gill Sans MT" w:cs="Times New Roman"/>
                <w:b/>
                <w:bCs/>
                <w:iCs/>
              </w:rPr>
              <w:t xml:space="preserve"> Poštivanje načela „onečišćivač plaća“</w:t>
            </w:r>
          </w:p>
          <w:p w14:paraId="58569F76" w14:textId="1B7D5EB6" w:rsidR="00915B20" w:rsidRPr="0013195C" w:rsidRDefault="00915B20" w:rsidP="00C11E6A">
            <w:pPr>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 xml:space="preserve">Projekt poštuje načelo „onečišćivač plaća“ odnosno </w:t>
            </w:r>
            <w:r w:rsidR="00BE1A18" w:rsidRPr="0013195C">
              <w:rPr>
                <w:rFonts w:ascii="Gill Sans MT" w:eastAsia="Cambria" w:hAnsi="Gill Sans MT" w:cs="Times New Roman"/>
                <w:bCs/>
                <w:iCs/>
              </w:rPr>
              <w:t xml:space="preserve">u skladu je s načelom </w:t>
            </w:r>
            <w:r w:rsidRPr="0013195C">
              <w:rPr>
                <w:rFonts w:ascii="Gill Sans MT" w:eastAsia="Cambria" w:hAnsi="Gill Sans MT" w:cs="Times New Roman"/>
                <w:bCs/>
                <w:iCs/>
              </w:rPr>
              <w:t>da oni koji onečišćuju okoliš moraju snositi troškove zbrinjavanje otpada, poduzimanja preventivnih mjera i uklanjanja šteta koje prouzroče svojim djelovanjem</w:t>
            </w:r>
            <w:r w:rsidR="009B1913" w:rsidRPr="0013195C">
              <w:rPr>
                <w:rFonts w:ascii="Gill Sans MT" w:eastAsia="Cambria" w:hAnsi="Gill Sans MT" w:cs="Times New Roman"/>
                <w:bCs/>
                <w:iCs/>
              </w:rPr>
              <w:t>.</w:t>
            </w:r>
          </w:p>
        </w:tc>
        <w:tc>
          <w:tcPr>
            <w:tcW w:w="705" w:type="pct"/>
            <w:tcBorders>
              <w:top w:val="single" w:sz="4" w:space="0" w:color="auto"/>
              <w:left w:val="single" w:sz="4" w:space="0" w:color="auto"/>
              <w:bottom w:val="single" w:sz="4" w:space="0" w:color="auto"/>
              <w:right w:val="single" w:sz="4" w:space="0" w:color="auto"/>
            </w:tcBorders>
            <w:vAlign w:val="center"/>
            <w:hideMark/>
          </w:tcPr>
          <w:p w14:paraId="0E304C9C" w14:textId="77777777" w:rsidR="00915B20" w:rsidRPr="0013195C" w:rsidRDefault="00915B20" w:rsidP="00C11E6A">
            <w:pPr>
              <w:spacing w:after="0" w:line="240" w:lineRule="auto"/>
              <w:jc w:val="center"/>
              <w:rPr>
                <w:rFonts w:ascii="Gill Sans MT" w:hAnsi="Gill Sans MT" w:cs="Times New Roman"/>
              </w:rPr>
            </w:pPr>
            <w:r w:rsidRPr="0013195C">
              <w:rPr>
                <w:rFonts w:ascii="Gill Sans MT" w:hAnsi="Gill Sans MT" w:cs="Times New Roman"/>
              </w:rPr>
              <w:t>DA/NE</w:t>
            </w:r>
          </w:p>
        </w:tc>
        <w:tc>
          <w:tcPr>
            <w:tcW w:w="703" w:type="pct"/>
            <w:tcBorders>
              <w:top w:val="single" w:sz="4" w:space="0" w:color="auto"/>
              <w:left w:val="single" w:sz="4" w:space="0" w:color="auto"/>
              <w:bottom w:val="single" w:sz="4" w:space="0" w:color="auto"/>
              <w:right w:val="single" w:sz="4" w:space="0" w:color="auto"/>
            </w:tcBorders>
            <w:vAlign w:val="center"/>
          </w:tcPr>
          <w:p w14:paraId="6DF7AEDF" w14:textId="77777777" w:rsidR="00915B20" w:rsidRPr="0013195C" w:rsidRDefault="00915B20" w:rsidP="00C11E6A">
            <w:pPr>
              <w:spacing w:after="0" w:line="240" w:lineRule="auto"/>
              <w:jc w:val="center"/>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51FC95AD" w14:textId="29D5383D" w:rsidR="00915B20" w:rsidRPr="0013195C" w:rsidRDefault="00F334D3" w:rsidP="00C11E6A">
            <w:pPr>
              <w:spacing w:after="0" w:line="240" w:lineRule="auto"/>
              <w:jc w:val="center"/>
              <w:rPr>
                <w:rFonts w:ascii="Gill Sans MT" w:hAnsi="Gill Sans MT" w:cs="Times New Roman"/>
              </w:rPr>
            </w:pPr>
            <w:r w:rsidRPr="0013195C">
              <w:rPr>
                <w:rFonts w:ascii="Gill Sans MT" w:hAnsi="Gill Sans MT" w:cs="Times New Roman"/>
              </w:rPr>
              <w:t>Prijavni obrazac</w:t>
            </w:r>
            <w:r w:rsidR="00F45164" w:rsidRPr="0013195C">
              <w:rPr>
                <w:rFonts w:ascii="Gill Sans MT" w:hAnsi="Gill Sans MT" w:cs="Times New Roman"/>
              </w:rPr>
              <w:t xml:space="preserve"> (Obrazac 1.)</w:t>
            </w:r>
            <w:r w:rsidRPr="0013195C">
              <w:rPr>
                <w:rFonts w:ascii="Gill Sans MT" w:hAnsi="Gill Sans MT" w:cs="Times New Roman"/>
              </w:rPr>
              <w:t>, Izjava prijavitelja o osiguranju vlastitog udjela u sufinanciranju</w:t>
            </w:r>
            <w:r w:rsidR="00422E56">
              <w:rPr>
                <w:rFonts w:ascii="Gill Sans MT" w:hAnsi="Gill Sans MT" w:cs="Times New Roman"/>
              </w:rPr>
              <w:t xml:space="preserve"> </w:t>
            </w:r>
            <w:r w:rsidR="00422E56" w:rsidRPr="00626983">
              <w:rPr>
                <w:rFonts w:ascii="Gill Sans MT" w:hAnsi="Gill Sans MT" w:cs="Times New Roman"/>
              </w:rPr>
              <w:t>(Obrazac 2.)</w:t>
            </w:r>
          </w:p>
        </w:tc>
      </w:tr>
      <w:tr w:rsidR="00915B20" w:rsidRPr="0013195C" w14:paraId="0329B4D5"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3CE4E8C4" w14:textId="77777777" w:rsidR="00915B20" w:rsidRPr="0013195C" w:rsidRDefault="00915B20"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34C28457" w14:textId="6400930B" w:rsidR="00915B20" w:rsidRPr="0013195C" w:rsidRDefault="00915B20" w:rsidP="00C11E6A">
            <w:pPr>
              <w:spacing w:after="0" w:line="240" w:lineRule="auto"/>
              <w:jc w:val="both"/>
              <w:rPr>
                <w:rFonts w:ascii="Gill Sans MT" w:eastAsia="Cambria" w:hAnsi="Gill Sans MT" w:cs="Times New Roman"/>
                <w:b/>
                <w:bCs/>
                <w:iCs/>
              </w:rPr>
            </w:pPr>
            <w:r w:rsidRPr="0013195C">
              <w:rPr>
                <w:rFonts w:ascii="Gill Sans MT" w:eastAsia="Cambria" w:hAnsi="Gill Sans MT" w:cs="Times New Roman"/>
                <w:b/>
                <w:bCs/>
                <w:iCs/>
              </w:rPr>
              <w:t>4.4</w:t>
            </w:r>
            <w:r w:rsidR="00995798">
              <w:rPr>
                <w:rFonts w:ascii="Gill Sans MT" w:eastAsia="Cambria" w:hAnsi="Gill Sans MT" w:cs="Times New Roman"/>
                <w:b/>
                <w:bCs/>
                <w:iCs/>
              </w:rPr>
              <w:t>.</w:t>
            </w:r>
            <w:r w:rsidRPr="0013195C">
              <w:rPr>
                <w:rFonts w:ascii="Gill Sans MT" w:eastAsia="Cambria" w:hAnsi="Gill Sans MT" w:cs="Times New Roman"/>
                <w:b/>
                <w:bCs/>
                <w:iCs/>
              </w:rPr>
              <w:t xml:space="preserve"> Administrativni i tehnički napredak/zrelost </w:t>
            </w:r>
            <w:r w:rsidR="009B1913" w:rsidRPr="0013195C">
              <w:rPr>
                <w:rFonts w:ascii="Gill Sans MT" w:eastAsia="Cambria" w:hAnsi="Gill Sans MT" w:cs="Times New Roman"/>
                <w:b/>
                <w:bCs/>
                <w:iCs/>
              </w:rPr>
              <w:t>projekta</w:t>
            </w:r>
          </w:p>
          <w:p w14:paraId="255BCEFB" w14:textId="3571C7A5" w:rsidR="00915B20" w:rsidRPr="0013195C" w:rsidRDefault="000B375F" w:rsidP="00C11E6A">
            <w:pPr>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Prijavitelj je ishodio potrebnu</w:t>
            </w:r>
            <w:r w:rsidR="00915B20" w:rsidRPr="0013195C">
              <w:rPr>
                <w:rFonts w:ascii="Gill Sans MT" w:eastAsia="Cambria" w:hAnsi="Gill Sans MT" w:cs="Times New Roman"/>
                <w:bCs/>
                <w:iCs/>
              </w:rPr>
              <w:t xml:space="preserve"> dokumen</w:t>
            </w:r>
            <w:r w:rsidRPr="0013195C">
              <w:rPr>
                <w:rFonts w:ascii="Gill Sans MT" w:eastAsia="Cambria" w:hAnsi="Gill Sans MT" w:cs="Times New Roman"/>
                <w:bCs/>
                <w:iCs/>
              </w:rPr>
              <w:t>taciju za sanaciju predmetnog odlagališta:</w:t>
            </w:r>
          </w:p>
          <w:p w14:paraId="1E34FB8D" w14:textId="565420E3" w:rsidR="000B375F" w:rsidRPr="0013195C" w:rsidRDefault="00AF718D" w:rsidP="00C11E6A">
            <w:pPr>
              <w:numPr>
                <w:ilvl w:val="0"/>
                <w:numId w:val="21"/>
              </w:numPr>
              <w:spacing w:after="0" w:line="240" w:lineRule="auto"/>
              <w:ind w:left="299" w:hanging="142"/>
              <w:contextualSpacing/>
              <w:jc w:val="both"/>
              <w:rPr>
                <w:rFonts w:ascii="Gill Sans MT" w:eastAsia="Cambria" w:hAnsi="Gill Sans MT" w:cs="Times New Roman"/>
                <w:bCs/>
                <w:iCs/>
              </w:rPr>
            </w:pPr>
            <w:r w:rsidRPr="0013195C">
              <w:rPr>
                <w:rFonts w:ascii="Gill Sans MT" w:hAnsi="Gill Sans MT" w:cs="Times New Roman"/>
              </w:rPr>
              <w:t>Pravomoćni akt na temelju kojeg Prijavitelj može započeti građenj</w:t>
            </w:r>
            <w:r w:rsidR="006732CC" w:rsidRPr="0013195C">
              <w:rPr>
                <w:rFonts w:ascii="Gill Sans MT" w:hAnsi="Gill Sans MT" w:cs="Times New Roman"/>
              </w:rPr>
              <w:t xml:space="preserve">e odnosno građevinske radove </w:t>
            </w:r>
            <w:r w:rsidRPr="0013195C">
              <w:rPr>
                <w:rFonts w:ascii="Gill Sans MT" w:hAnsi="Gill Sans MT" w:cs="Times New Roman"/>
              </w:rPr>
              <w:t>sana</w:t>
            </w:r>
            <w:r w:rsidR="006732CC" w:rsidRPr="0013195C">
              <w:rPr>
                <w:rFonts w:ascii="Gill Sans MT" w:hAnsi="Gill Sans MT" w:cs="Times New Roman"/>
              </w:rPr>
              <w:t>cije odlagališta</w:t>
            </w:r>
            <w:r w:rsidR="00837D5A" w:rsidRPr="0013195C">
              <w:rPr>
                <w:rFonts w:ascii="Gill Sans MT" w:hAnsi="Gill Sans MT" w:cs="Times New Roman"/>
              </w:rPr>
              <w:t>,</w:t>
            </w:r>
            <w:r w:rsidR="00915B20" w:rsidRPr="0013195C">
              <w:rPr>
                <w:rFonts w:ascii="Gill Sans MT" w:eastAsia="Cambria" w:hAnsi="Gill Sans MT" w:cs="Times New Roman"/>
                <w:bCs/>
                <w:iCs/>
              </w:rPr>
              <w:t xml:space="preserve"> </w:t>
            </w:r>
            <w:r w:rsidR="005E6D21" w:rsidRPr="0013195C">
              <w:rPr>
                <w:rFonts w:ascii="Gill Sans MT" w:hAnsi="Gill Sans MT" w:cs="Times New Roman"/>
              </w:rPr>
              <w:t>uključujući glavni projekt s projektantskim troškovnikom</w:t>
            </w:r>
            <w:r w:rsidR="003F58D9" w:rsidRPr="0013195C">
              <w:rPr>
                <w:rFonts w:ascii="Gill Sans MT" w:hAnsi="Gill Sans MT" w:cs="Times New Roman"/>
              </w:rPr>
              <w:t>;</w:t>
            </w:r>
          </w:p>
          <w:p w14:paraId="0410597E" w14:textId="547F405F" w:rsidR="000B375F" w:rsidRPr="0013195C" w:rsidRDefault="000B375F" w:rsidP="00C11E6A">
            <w:pPr>
              <w:numPr>
                <w:ilvl w:val="0"/>
                <w:numId w:val="21"/>
              </w:numPr>
              <w:spacing w:after="0" w:line="240" w:lineRule="auto"/>
              <w:ind w:left="299" w:hanging="142"/>
              <w:contextualSpacing/>
              <w:jc w:val="both"/>
              <w:rPr>
                <w:rFonts w:ascii="Gill Sans MT" w:eastAsia="Cambria" w:hAnsi="Gill Sans MT" w:cs="Times New Roman"/>
                <w:bCs/>
                <w:iCs/>
              </w:rPr>
            </w:pPr>
            <w:r w:rsidRPr="0013195C">
              <w:rPr>
                <w:rFonts w:ascii="Gill Sans MT" w:eastAsia="Cambria" w:hAnsi="Gill Sans MT" w:cs="Times New Roman"/>
                <w:bCs/>
                <w:iCs/>
              </w:rPr>
              <w:t>Rješenje nadležnog tijela o provedenom postupku procjene utjecaja zahvata na okoliš i/ili Rješenje nadležnog tijela o provedenom postupku ocjene o potrebi procjene utjecaja zahvata na okoliš</w:t>
            </w:r>
            <w:r w:rsidR="006732CC" w:rsidRPr="0013195C">
              <w:rPr>
                <w:rFonts w:ascii="Gill Sans MT" w:eastAsia="Cambria" w:hAnsi="Gill Sans MT" w:cs="Times New Roman"/>
                <w:bCs/>
                <w:iCs/>
              </w:rPr>
              <w:t>;</w:t>
            </w:r>
          </w:p>
          <w:p w14:paraId="594ECFFB" w14:textId="77777777" w:rsidR="000B375F" w:rsidRPr="0013195C" w:rsidRDefault="000B375F" w:rsidP="00C11E6A">
            <w:pPr>
              <w:numPr>
                <w:ilvl w:val="0"/>
                <w:numId w:val="21"/>
              </w:numPr>
              <w:spacing w:after="0" w:line="240" w:lineRule="auto"/>
              <w:ind w:left="299" w:hanging="142"/>
              <w:contextualSpacing/>
              <w:jc w:val="both"/>
              <w:rPr>
                <w:rFonts w:ascii="Gill Sans MT" w:eastAsia="Cambria" w:hAnsi="Gill Sans MT" w:cs="Times New Roman"/>
                <w:bCs/>
                <w:iCs/>
              </w:rPr>
            </w:pPr>
            <w:r w:rsidRPr="0013195C">
              <w:rPr>
                <w:rFonts w:ascii="Gill Sans MT" w:eastAsia="Cambria" w:hAnsi="Gill Sans MT" w:cs="Times New Roman"/>
                <w:bCs/>
                <w:iCs/>
              </w:rPr>
              <w:t>Mišljenje nadležnog tijela o ispravnoj primijeni zahtjeva Direktive 2011/92/EU vezanih uz provedeni postupak procjene utjecaja zahvata na okoliš odnosno provedeni postupak ocjene o potrebi procjene utjecaja zahvata na okoliš</w:t>
            </w:r>
          </w:p>
          <w:p w14:paraId="7E3B611F" w14:textId="77777777" w:rsidR="000B375F" w:rsidRPr="0013195C" w:rsidRDefault="000B375F" w:rsidP="00C11E6A">
            <w:pPr>
              <w:numPr>
                <w:ilvl w:val="0"/>
                <w:numId w:val="21"/>
              </w:numPr>
              <w:spacing w:after="0" w:line="240" w:lineRule="auto"/>
              <w:ind w:left="299" w:hanging="142"/>
              <w:contextualSpacing/>
              <w:jc w:val="both"/>
              <w:rPr>
                <w:rFonts w:ascii="Gill Sans MT" w:eastAsia="Cambria" w:hAnsi="Gill Sans MT" w:cs="Times New Roman"/>
                <w:bCs/>
                <w:iCs/>
              </w:rPr>
            </w:pPr>
            <w:r w:rsidRPr="0013195C">
              <w:rPr>
                <w:rFonts w:ascii="Gill Sans MT" w:eastAsia="Cambria" w:hAnsi="Gill Sans MT" w:cs="Times New Roman"/>
                <w:bCs/>
                <w:iCs/>
              </w:rPr>
              <w:t>Rješenje nadležnog tijela o provedenom postupku ocjene prihvatljivosti zahvata na ekološku mrežu  ili Mišljenje nadležnog tijela da projekt nije u ekološkoj mreži ili da neće imati značajan negativan učinak na ekološku mrežu;</w:t>
            </w:r>
          </w:p>
          <w:p w14:paraId="51F2991D" w14:textId="747E9A19" w:rsidR="00915B20" w:rsidRPr="0013195C" w:rsidRDefault="000B375F" w:rsidP="00C11E6A">
            <w:pPr>
              <w:numPr>
                <w:ilvl w:val="0"/>
                <w:numId w:val="21"/>
              </w:numPr>
              <w:spacing w:after="0" w:line="240" w:lineRule="auto"/>
              <w:ind w:left="299" w:hanging="142"/>
              <w:contextualSpacing/>
              <w:jc w:val="both"/>
              <w:rPr>
                <w:rFonts w:ascii="Gill Sans MT" w:eastAsia="Cambria" w:hAnsi="Gill Sans MT" w:cs="Times New Roman"/>
                <w:bCs/>
                <w:iCs/>
              </w:rPr>
            </w:pPr>
            <w:r w:rsidRPr="0013195C">
              <w:rPr>
                <w:rFonts w:ascii="Gill Sans MT" w:eastAsia="Cambria" w:hAnsi="Gill Sans MT" w:cs="Times New Roman"/>
                <w:bCs/>
                <w:iCs/>
              </w:rPr>
              <w:t>Zemljišno–knjižni izvadak u k</w:t>
            </w:r>
            <w:r w:rsidR="00253AC2" w:rsidRPr="0013195C">
              <w:rPr>
                <w:rFonts w:ascii="Gill Sans MT" w:eastAsia="Cambria" w:hAnsi="Gill Sans MT" w:cs="Times New Roman"/>
                <w:bCs/>
                <w:iCs/>
              </w:rPr>
              <w:t>ojem je upisano vlasništvo ili pravo</w:t>
            </w:r>
            <w:r w:rsidR="003F73B5" w:rsidRPr="0013195C">
              <w:rPr>
                <w:rFonts w:ascii="Gill Sans MT" w:eastAsia="Cambria" w:hAnsi="Gill Sans MT" w:cs="Times New Roman"/>
                <w:bCs/>
                <w:iCs/>
              </w:rPr>
              <w:t xml:space="preserve"> građenja u korist </w:t>
            </w:r>
            <w:r w:rsidR="004C73F8" w:rsidRPr="0013195C">
              <w:rPr>
                <w:rFonts w:ascii="Gill Sans MT" w:eastAsia="Cambria" w:hAnsi="Gill Sans MT" w:cs="Times New Roman"/>
                <w:bCs/>
                <w:iCs/>
              </w:rPr>
              <w:t>P</w:t>
            </w:r>
            <w:r w:rsidR="003F73B5" w:rsidRPr="0013195C">
              <w:rPr>
                <w:rFonts w:ascii="Gill Sans MT" w:eastAsia="Cambria" w:hAnsi="Gill Sans MT" w:cs="Times New Roman"/>
                <w:bCs/>
                <w:iCs/>
              </w:rPr>
              <w:t>rijavitelja</w:t>
            </w:r>
            <w:r w:rsidR="004C73F8" w:rsidRPr="0013195C">
              <w:rPr>
                <w:rFonts w:ascii="Gill Sans MT" w:hAnsi="Gill Sans MT"/>
              </w:rPr>
              <w:t xml:space="preserve"> </w:t>
            </w:r>
            <w:r w:rsidR="004C73F8" w:rsidRPr="0013195C">
              <w:rPr>
                <w:rFonts w:ascii="Gill Sans MT" w:eastAsia="Cambria" w:hAnsi="Gill Sans MT" w:cs="Times New Roman"/>
                <w:bCs/>
                <w:iCs/>
              </w:rPr>
              <w:t>za katastarske čestice u obuhvatu zahvata sanacije odlagališta</w:t>
            </w:r>
            <w:r w:rsidR="003F73B5" w:rsidRPr="0013195C">
              <w:rPr>
                <w:rFonts w:ascii="Gill Sans MT" w:eastAsia="Cambria" w:hAnsi="Gill Sans MT" w:cs="Times New Roman"/>
                <w:bCs/>
                <w:iCs/>
              </w:rPr>
              <w:t>.</w:t>
            </w:r>
          </w:p>
        </w:tc>
        <w:tc>
          <w:tcPr>
            <w:tcW w:w="705" w:type="pct"/>
            <w:tcBorders>
              <w:top w:val="single" w:sz="4" w:space="0" w:color="auto"/>
              <w:left w:val="single" w:sz="4" w:space="0" w:color="auto"/>
              <w:bottom w:val="single" w:sz="4" w:space="0" w:color="auto"/>
              <w:right w:val="single" w:sz="4" w:space="0" w:color="auto"/>
            </w:tcBorders>
            <w:vAlign w:val="center"/>
          </w:tcPr>
          <w:p w14:paraId="24105D0E" w14:textId="6E95838D" w:rsidR="00915B20" w:rsidRPr="0013195C" w:rsidRDefault="00915B20" w:rsidP="003B267F">
            <w:pPr>
              <w:spacing w:after="0" w:line="240" w:lineRule="auto"/>
              <w:jc w:val="center"/>
              <w:rPr>
                <w:rFonts w:ascii="Gill Sans MT" w:eastAsia="Cambria" w:hAnsi="Gill Sans MT" w:cs="Times New Roman"/>
                <w:bCs/>
                <w:iCs/>
              </w:rPr>
            </w:pPr>
            <w:r w:rsidRPr="0013195C">
              <w:rPr>
                <w:rFonts w:ascii="Gill Sans MT" w:eastAsia="Cambria" w:hAnsi="Gill Sans MT" w:cs="Times New Roman"/>
                <w:bCs/>
                <w:iCs/>
              </w:rPr>
              <w:t>DA/NE</w:t>
            </w:r>
          </w:p>
        </w:tc>
        <w:tc>
          <w:tcPr>
            <w:tcW w:w="703" w:type="pct"/>
            <w:tcBorders>
              <w:top w:val="single" w:sz="4" w:space="0" w:color="auto"/>
              <w:left w:val="single" w:sz="4" w:space="0" w:color="auto"/>
              <w:bottom w:val="single" w:sz="4" w:space="0" w:color="auto"/>
              <w:right w:val="single" w:sz="4" w:space="0" w:color="auto"/>
            </w:tcBorders>
            <w:vAlign w:val="center"/>
          </w:tcPr>
          <w:p w14:paraId="22CE95A4" w14:textId="77777777" w:rsidR="00915B20" w:rsidRPr="0013195C" w:rsidRDefault="00915B20" w:rsidP="00C11E6A">
            <w:pPr>
              <w:spacing w:after="0" w:line="240" w:lineRule="auto"/>
              <w:jc w:val="center"/>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6A4F66DA" w14:textId="49966701" w:rsidR="00915B20" w:rsidRPr="0013195C" w:rsidRDefault="00915B20" w:rsidP="00C11E6A">
            <w:pPr>
              <w:spacing w:after="0" w:line="240" w:lineRule="auto"/>
              <w:jc w:val="center"/>
              <w:rPr>
                <w:rFonts w:ascii="Gill Sans MT" w:hAnsi="Gill Sans MT" w:cs="Times New Roman"/>
              </w:rPr>
            </w:pPr>
            <w:r w:rsidRPr="0013195C">
              <w:rPr>
                <w:rFonts w:ascii="Gill Sans MT" w:hAnsi="Gill Sans MT" w:cs="Times New Roman"/>
              </w:rPr>
              <w:t>Relevantna dokumentaci</w:t>
            </w:r>
            <w:r w:rsidR="000B375F" w:rsidRPr="0013195C">
              <w:rPr>
                <w:rFonts w:ascii="Gill Sans MT" w:hAnsi="Gill Sans MT" w:cs="Times New Roman"/>
              </w:rPr>
              <w:t>ja dostavljena sukladno zahtjevima</w:t>
            </w:r>
            <w:r w:rsidRPr="0013195C">
              <w:rPr>
                <w:rFonts w:ascii="Gill Sans MT" w:hAnsi="Gill Sans MT" w:cs="Times New Roman"/>
              </w:rPr>
              <w:t xml:space="preserve"> i</w:t>
            </w:r>
            <w:r w:rsidR="000B375F" w:rsidRPr="0013195C">
              <w:rPr>
                <w:rFonts w:ascii="Gill Sans MT" w:hAnsi="Gill Sans MT" w:cs="Times New Roman"/>
              </w:rPr>
              <w:t>z točke 3.1. Uputa za prijavitelje</w:t>
            </w:r>
          </w:p>
        </w:tc>
      </w:tr>
      <w:tr w:rsidR="00915B20" w:rsidRPr="0013195C" w14:paraId="1F65B83D"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720AF79D" w14:textId="77777777" w:rsidR="00915B20" w:rsidRPr="0013195C" w:rsidRDefault="00915B20" w:rsidP="00C11E6A">
            <w:pPr>
              <w:spacing w:after="0"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29CA30A2" w14:textId="6AE5385E" w:rsidR="00915B20" w:rsidRPr="0013195C" w:rsidRDefault="00915B20" w:rsidP="00C11E6A">
            <w:pPr>
              <w:tabs>
                <w:tab w:val="left" w:pos="0"/>
              </w:tabs>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Obrazloženje</w:t>
            </w:r>
            <w:r w:rsidR="007F14E3">
              <w:rPr>
                <w:rFonts w:ascii="Gill Sans MT" w:eastAsia="Cambria" w:hAnsi="Gill Sans MT" w:cs="Times New Roman"/>
                <w:bCs/>
                <w:iCs/>
              </w:rPr>
              <w:t xml:space="preserve"> ocjene</w:t>
            </w:r>
            <w:r w:rsidRPr="0013195C">
              <w:rPr>
                <w:rFonts w:ascii="Gill Sans MT" w:eastAsia="Cambria" w:hAnsi="Gill Sans MT" w:cs="Times New Roman"/>
                <w:bCs/>
                <w:iCs/>
              </w:rPr>
              <w:t>:</w:t>
            </w:r>
          </w:p>
        </w:tc>
        <w:tc>
          <w:tcPr>
            <w:tcW w:w="705" w:type="pct"/>
            <w:tcBorders>
              <w:top w:val="single" w:sz="4" w:space="0" w:color="auto"/>
              <w:left w:val="single" w:sz="4" w:space="0" w:color="auto"/>
              <w:bottom w:val="single" w:sz="4" w:space="0" w:color="auto"/>
              <w:right w:val="single" w:sz="4" w:space="0" w:color="auto"/>
            </w:tcBorders>
          </w:tcPr>
          <w:p w14:paraId="4CB8854D"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c>
          <w:tcPr>
            <w:tcW w:w="703" w:type="pct"/>
            <w:tcBorders>
              <w:top w:val="single" w:sz="4" w:space="0" w:color="auto"/>
              <w:left w:val="single" w:sz="4" w:space="0" w:color="auto"/>
              <w:bottom w:val="single" w:sz="4" w:space="0" w:color="auto"/>
              <w:right w:val="single" w:sz="4" w:space="0" w:color="auto"/>
            </w:tcBorders>
          </w:tcPr>
          <w:p w14:paraId="5DDEBBA1"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tcPr>
          <w:p w14:paraId="44D0F577"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r>
      <w:tr w:rsidR="00915B20" w:rsidRPr="0013195C" w14:paraId="430BE20E" w14:textId="77777777" w:rsidTr="00760BB2">
        <w:tc>
          <w:tcPr>
            <w:tcW w:w="220" w:type="pct"/>
            <w:vMerge w:val="restart"/>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1C59C61E" w14:textId="77777777" w:rsidR="00915B20" w:rsidRPr="0013195C" w:rsidRDefault="00915B20" w:rsidP="00C11E6A">
            <w:pPr>
              <w:tabs>
                <w:tab w:val="left" w:pos="0"/>
              </w:tabs>
              <w:spacing w:after="0" w:line="240" w:lineRule="auto"/>
              <w:jc w:val="both"/>
              <w:rPr>
                <w:rFonts w:ascii="Gill Sans MT" w:eastAsia="Cambria" w:hAnsi="Gill Sans MT" w:cs="Times New Roman"/>
                <w:b/>
                <w:bCs/>
                <w:iCs/>
              </w:rPr>
            </w:pPr>
            <w:r w:rsidRPr="0013195C">
              <w:rPr>
                <w:rFonts w:ascii="Gill Sans MT" w:eastAsia="Cambria" w:hAnsi="Gill Sans MT" w:cs="Times New Roman"/>
                <w:b/>
                <w:bCs/>
                <w:iCs/>
              </w:rPr>
              <w:t>5.</w:t>
            </w:r>
          </w:p>
        </w:tc>
        <w:tc>
          <w:tcPr>
            <w:tcW w:w="4780" w:type="pct"/>
            <w:gridSpan w:val="4"/>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B122B17" w14:textId="77777777" w:rsidR="00915B20" w:rsidRPr="0013195C" w:rsidRDefault="00915B20" w:rsidP="00C11E6A">
            <w:pPr>
              <w:tabs>
                <w:tab w:val="left" w:pos="0"/>
              </w:tabs>
              <w:spacing w:after="0" w:line="240" w:lineRule="auto"/>
              <w:jc w:val="both"/>
              <w:rPr>
                <w:rFonts w:ascii="Gill Sans MT" w:hAnsi="Gill Sans MT" w:cs="Times New Roman"/>
              </w:rPr>
            </w:pPr>
            <w:r w:rsidRPr="0013195C">
              <w:rPr>
                <w:rFonts w:ascii="Gill Sans MT" w:eastAsia="Cambria" w:hAnsi="Gill Sans MT" w:cs="Times New Roman"/>
                <w:b/>
                <w:bCs/>
                <w:iCs/>
              </w:rPr>
              <w:t>Promicanje jednakih mogućnosti i socijalne uključenosti</w:t>
            </w:r>
            <w:r w:rsidRPr="0013195C">
              <w:rPr>
                <w:rFonts w:ascii="Gill Sans MT" w:eastAsia="Cambria" w:hAnsi="Gill Sans MT" w:cs="Times New Roman"/>
                <w:bCs/>
                <w:iCs/>
              </w:rPr>
              <w:t xml:space="preserve"> (uključuje aspekt promicanja </w:t>
            </w:r>
            <w:r w:rsidRPr="0013195C">
              <w:rPr>
                <w:rFonts w:ascii="Gill Sans MT" w:hAnsi="Gill Sans MT" w:cs="Times New Roman"/>
              </w:rPr>
              <w:t>ravnopravnosti žena i muškaraca te zabranu diskriminacije po bilo kojoj osnovi)</w:t>
            </w:r>
          </w:p>
        </w:tc>
      </w:tr>
      <w:tr w:rsidR="00915B20" w:rsidRPr="0013195C" w14:paraId="5D067DE3"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39EBFE9D" w14:textId="77777777" w:rsidR="00915B20" w:rsidRPr="0013195C" w:rsidRDefault="00915B20"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2D93AA79" w14:textId="77777777" w:rsidR="00915B20" w:rsidRPr="0013195C" w:rsidRDefault="00915B20" w:rsidP="00C11E6A">
            <w:pPr>
              <w:spacing w:after="0" w:line="240" w:lineRule="auto"/>
              <w:rPr>
                <w:rFonts w:ascii="Gill Sans MT" w:eastAsia="Cambria" w:hAnsi="Gill Sans MT" w:cs="Times New Roman"/>
                <w:b/>
                <w:bCs/>
                <w:iCs/>
              </w:rPr>
            </w:pPr>
            <w:r w:rsidRPr="0013195C">
              <w:rPr>
                <w:rFonts w:ascii="Gill Sans MT" w:eastAsia="Cambria" w:hAnsi="Gill Sans MT" w:cs="Times New Roman"/>
                <w:b/>
                <w:bCs/>
                <w:iCs/>
              </w:rPr>
              <w:t>5.1. Promicanje jednakih mogućnosti i socijalne uključenosti</w:t>
            </w:r>
          </w:p>
          <w:p w14:paraId="14FFAAD8" w14:textId="41EABEDC" w:rsidR="00915B20" w:rsidRPr="0013195C" w:rsidRDefault="000B375F" w:rsidP="00C11E6A">
            <w:pPr>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Poštujući zakonske odredbe projekt je neutralan u pogledu ravnopravnosti spolova i sprječavanja diskriminacije, odnosno projektnim prijedlogom se minimalno osigurava usklađenost sa zakonskim zahtjevima u pogledu istih.</w:t>
            </w:r>
          </w:p>
        </w:tc>
        <w:tc>
          <w:tcPr>
            <w:tcW w:w="705" w:type="pct"/>
            <w:tcBorders>
              <w:top w:val="single" w:sz="4" w:space="0" w:color="auto"/>
              <w:left w:val="single" w:sz="4" w:space="0" w:color="auto"/>
              <w:bottom w:val="single" w:sz="4" w:space="0" w:color="auto"/>
              <w:right w:val="single" w:sz="4" w:space="0" w:color="auto"/>
            </w:tcBorders>
            <w:vAlign w:val="center"/>
            <w:hideMark/>
          </w:tcPr>
          <w:p w14:paraId="2F49CD81" w14:textId="77777777" w:rsidR="00915B20" w:rsidRPr="0013195C" w:rsidRDefault="00915B20" w:rsidP="00C11E6A">
            <w:pPr>
              <w:spacing w:after="0" w:line="240" w:lineRule="auto"/>
              <w:jc w:val="center"/>
              <w:rPr>
                <w:rFonts w:ascii="Gill Sans MT" w:hAnsi="Gill Sans MT" w:cs="Times New Roman"/>
              </w:rPr>
            </w:pPr>
            <w:r w:rsidRPr="0013195C">
              <w:rPr>
                <w:rFonts w:ascii="Gill Sans MT" w:hAnsi="Gill Sans MT" w:cs="Times New Roman"/>
              </w:rPr>
              <w:t>DA/NE</w:t>
            </w:r>
          </w:p>
        </w:tc>
        <w:tc>
          <w:tcPr>
            <w:tcW w:w="703" w:type="pct"/>
            <w:tcBorders>
              <w:top w:val="single" w:sz="4" w:space="0" w:color="auto"/>
              <w:left w:val="single" w:sz="4" w:space="0" w:color="auto"/>
              <w:bottom w:val="single" w:sz="4" w:space="0" w:color="auto"/>
              <w:right w:val="single" w:sz="4" w:space="0" w:color="auto"/>
            </w:tcBorders>
            <w:vAlign w:val="center"/>
          </w:tcPr>
          <w:p w14:paraId="3D5D87B5" w14:textId="77777777" w:rsidR="00915B20" w:rsidRPr="0013195C" w:rsidRDefault="00915B20" w:rsidP="00C11E6A">
            <w:pPr>
              <w:spacing w:after="0" w:line="240" w:lineRule="auto"/>
              <w:jc w:val="center"/>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tcPr>
          <w:p w14:paraId="482C0D49" w14:textId="52EB2C9D" w:rsidR="00915B20" w:rsidRPr="0013195C" w:rsidRDefault="000B375F" w:rsidP="00C11E6A">
            <w:pPr>
              <w:spacing w:after="0" w:line="240" w:lineRule="auto"/>
              <w:jc w:val="center"/>
              <w:rPr>
                <w:rFonts w:ascii="Gill Sans MT" w:hAnsi="Gill Sans MT" w:cs="Times New Roman"/>
              </w:rPr>
            </w:pPr>
            <w:r w:rsidRPr="0013195C">
              <w:rPr>
                <w:rFonts w:ascii="Gill Sans MT" w:hAnsi="Gill Sans MT" w:cs="Times New Roman"/>
              </w:rPr>
              <w:t>Prijavni obrazac</w:t>
            </w:r>
            <w:r w:rsidR="00F45164" w:rsidRPr="0013195C">
              <w:rPr>
                <w:rFonts w:ascii="Gill Sans MT" w:hAnsi="Gill Sans MT" w:cs="Times New Roman"/>
              </w:rPr>
              <w:t xml:space="preserve"> (Obrazac 1.)</w:t>
            </w:r>
          </w:p>
        </w:tc>
      </w:tr>
      <w:tr w:rsidR="00915B20" w:rsidRPr="0013195C" w14:paraId="0211D0F5"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5D185B88" w14:textId="77777777" w:rsidR="00915B20" w:rsidRPr="0013195C" w:rsidRDefault="00915B20" w:rsidP="00C11E6A">
            <w:pPr>
              <w:spacing w:after="0"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0A7C6A18" w14:textId="4F6DCA4A" w:rsidR="00915B20" w:rsidRPr="0013195C" w:rsidRDefault="00915B20" w:rsidP="00C11E6A">
            <w:pPr>
              <w:tabs>
                <w:tab w:val="left" w:pos="0"/>
              </w:tabs>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Obrazloženje</w:t>
            </w:r>
            <w:r w:rsidR="007F14E3">
              <w:rPr>
                <w:rFonts w:ascii="Gill Sans MT" w:eastAsia="Cambria" w:hAnsi="Gill Sans MT" w:cs="Times New Roman"/>
                <w:bCs/>
                <w:iCs/>
              </w:rPr>
              <w:t xml:space="preserve"> ocjene</w:t>
            </w:r>
            <w:r w:rsidRPr="0013195C">
              <w:rPr>
                <w:rFonts w:ascii="Gill Sans MT" w:eastAsia="Cambria" w:hAnsi="Gill Sans MT" w:cs="Times New Roman"/>
                <w:bCs/>
                <w:iCs/>
              </w:rPr>
              <w:t>:</w:t>
            </w:r>
          </w:p>
        </w:tc>
        <w:tc>
          <w:tcPr>
            <w:tcW w:w="705" w:type="pct"/>
            <w:tcBorders>
              <w:top w:val="single" w:sz="4" w:space="0" w:color="auto"/>
              <w:left w:val="single" w:sz="4" w:space="0" w:color="auto"/>
              <w:bottom w:val="single" w:sz="4" w:space="0" w:color="auto"/>
              <w:right w:val="single" w:sz="4" w:space="0" w:color="auto"/>
            </w:tcBorders>
          </w:tcPr>
          <w:p w14:paraId="61FECD98"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c>
          <w:tcPr>
            <w:tcW w:w="703" w:type="pct"/>
            <w:tcBorders>
              <w:top w:val="single" w:sz="4" w:space="0" w:color="auto"/>
              <w:left w:val="single" w:sz="4" w:space="0" w:color="auto"/>
              <w:bottom w:val="single" w:sz="4" w:space="0" w:color="auto"/>
              <w:right w:val="single" w:sz="4" w:space="0" w:color="auto"/>
            </w:tcBorders>
          </w:tcPr>
          <w:p w14:paraId="072226E0"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tcPr>
          <w:p w14:paraId="443A0D02"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r>
      <w:tr w:rsidR="00915B20" w:rsidRPr="0013195C" w14:paraId="6491E0E3" w14:textId="77777777" w:rsidTr="00760BB2">
        <w:tc>
          <w:tcPr>
            <w:tcW w:w="220" w:type="pct"/>
            <w:vMerge w:val="restart"/>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008A0892" w14:textId="77777777" w:rsidR="00915B20" w:rsidRPr="0013195C" w:rsidRDefault="00915B20" w:rsidP="00C11E6A">
            <w:pPr>
              <w:tabs>
                <w:tab w:val="left" w:pos="0"/>
              </w:tabs>
              <w:spacing w:after="0" w:line="240" w:lineRule="auto"/>
              <w:jc w:val="both"/>
              <w:rPr>
                <w:rFonts w:ascii="Gill Sans MT" w:eastAsia="Cambria" w:hAnsi="Gill Sans MT" w:cs="Times New Roman"/>
                <w:b/>
                <w:bCs/>
                <w:iCs/>
              </w:rPr>
            </w:pPr>
            <w:r w:rsidRPr="0013195C">
              <w:rPr>
                <w:rFonts w:ascii="Gill Sans MT" w:eastAsia="Cambria" w:hAnsi="Gill Sans MT" w:cs="Times New Roman"/>
                <w:b/>
                <w:bCs/>
                <w:iCs/>
              </w:rPr>
              <w:t>6.</w:t>
            </w:r>
          </w:p>
        </w:tc>
        <w:tc>
          <w:tcPr>
            <w:tcW w:w="4780" w:type="pct"/>
            <w:gridSpan w:val="4"/>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4A777A0B" w14:textId="77777777" w:rsidR="00915B20" w:rsidRPr="0013195C" w:rsidRDefault="00915B20" w:rsidP="00C11E6A">
            <w:pPr>
              <w:tabs>
                <w:tab w:val="left" w:pos="0"/>
              </w:tabs>
              <w:spacing w:after="0" w:line="240" w:lineRule="auto"/>
              <w:jc w:val="both"/>
              <w:rPr>
                <w:rFonts w:ascii="Gill Sans MT" w:hAnsi="Gill Sans MT" w:cs="Times New Roman"/>
              </w:rPr>
            </w:pPr>
            <w:r w:rsidRPr="0013195C">
              <w:rPr>
                <w:rFonts w:ascii="Gill Sans MT" w:eastAsia="Cambria" w:hAnsi="Gill Sans MT" w:cs="Times New Roman"/>
                <w:b/>
                <w:bCs/>
                <w:iCs/>
              </w:rPr>
              <w:t xml:space="preserve">Promicanje održivog razvoja </w:t>
            </w:r>
            <w:r w:rsidRPr="0013195C">
              <w:rPr>
                <w:rFonts w:ascii="Gill Sans MT" w:eastAsia="Cambria" w:hAnsi="Gill Sans MT" w:cs="Times New Roman"/>
                <w:bCs/>
                <w:iCs/>
              </w:rPr>
              <w:t>(odnosi se na promicanje cilja EU za očuvanjem, zaštitom i unaprjeđenjem zaštite okoliša te</w:t>
            </w:r>
            <w:r w:rsidRPr="0013195C">
              <w:rPr>
                <w:rFonts w:ascii="Gill Sans MT" w:eastAsia="Cambria" w:hAnsi="Gill Sans MT" w:cs="Times New Roman"/>
                <w:b/>
                <w:bCs/>
                <w:iCs/>
              </w:rPr>
              <w:t xml:space="preserve"> </w:t>
            </w:r>
            <w:r w:rsidRPr="0013195C">
              <w:rPr>
                <w:rFonts w:ascii="Gill Sans MT" w:eastAsia="Cambria" w:hAnsi="Gill Sans MT" w:cs="Times New Roman"/>
                <w:bCs/>
                <w:iCs/>
              </w:rPr>
              <w:t>uključuje aspekte promicanja korištenja obnovljivih izvora energije, i/ili unaprjeđenja energetske učinkovitosti i/ili smanjenja korištenja prirodnih resursa)</w:t>
            </w:r>
          </w:p>
        </w:tc>
      </w:tr>
      <w:tr w:rsidR="00915B20" w:rsidRPr="0013195C" w14:paraId="76CA7D09"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4B6D5CF3" w14:textId="77777777" w:rsidR="00915B20" w:rsidRPr="0013195C" w:rsidRDefault="00915B20"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3D93B31D" w14:textId="05160124" w:rsidR="00915B20" w:rsidRPr="0013195C" w:rsidRDefault="00915B20" w:rsidP="00C11E6A">
            <w:pPr>
              <w:spacing w:after="0" w:line="240" w:lineRule="auto"/>
              <w:rPr>
                <w:rFonts w:ascii="Gill Sans MT" w:eastAsia="Cambria" w:hAnsi="Gill Sans MT" w:cs="Times New Roman"/>
                <w:b/>
                <w:bCs/>
                <w:iCs/>
              </w:rPr>
            </w:pPr>
            <w:r w:rsidRPr="0013195C">
              <w:rPr>
                <w:rFonts w:ascii="Gill Sans MT" w:eastAsia="Cambria" w:hAnsi="Gill Sans MT" w:cs="Times New Roman"/>
                <w:b/>
                <w:bCs/>
                <w:iCs/>
              </w:rPr>
              <w:t>6.1</w:t>
            </w:r>
            <w:r w:rsidR="00995798">
              <w:rPr>
                <w:rFonts w:ascii="Gill Sans MT" w:eastAsia="Cambria" w:hAnsi="Gill Sans MT" w:cs="Times New Roman"/>
                <w:b/>
                <w:bCs/>
                <w:iCs/>
              </w:rPr>
              <w:t>.</w:t>
            </w:r>
            <w:r w:rsidRPr="0013195C">
              <w:rPr>
                <w:rFonts w:ascii="Gill Sans MT" w:eastAsia="Cambria" w:hAnsi="Gill Sans MT" w:cs="Times New Roman"/>
                <w:b/>
                <w:bCs/>
                <w:iCs/>
              </w:rPr>
              <w:t xml:space="preserve"> Usklađivanje s zakonodavstvom EU</w:t>
            </w:r>
          </w:p>
          <w:p w14:paraId="664B3B65" w14:textId="6BF7131A" w:rsidR="00915B20" w:rsidRPr="0013195C" w:rsidRDefault="000B375F" w:rsidP="00C11E6A">
            <w:pPr>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Projekt doprinosi ispunjavanju ciljeva iz prijelaznog razdoblja utvrđenih u Ugovoru o pristupanju RH EU (NN MU 2/12) u sektoru gospodarenja otpadom vezano za prestanak odlaganja otpada na postojeća neusklađena odlagališta.</w:t>
            </w:r>
          </w:p>
        </w:tc>
        <w:tc>
          <w:tcPr>
            <w:tcW w:w="705" w:type="pct"/>
            <w:tcBorders>
              <w:top w:val="single" w:sz="4" w:space="0" w:color="auto"/>
              <w:left w:val="single" w:sz="4" w:space="0" w:color="auto"/>
              <w:bottom w:val="single" w:sz="4" w:space="0" w:color="auto"/>
              <w:right w:val="single" w:sz="4" w:space="0" w:color="auto"/>
            </w:tcBorders>
            <w:vAlign w:val="center"/>
            <w:hideMark/>
          </w:tcPr>
          <w:p w14:paraId="6F32860D" w14:textId="77777777" w:rsidR="00915B20" w:rsidRPr="0013195C" w:rsidRDefault="00915B20" w:rsidP="00C11E6A">
            <w:pPr>
              <w:spacing w:after="0" w:line="240" w:lineRule="auto"/>
              <w:jc w:val="center"/>
              <w:rPr>
                <w:rFonts w:ascii="Gill Sans MT" w:hAnsi="Gill Sans MT" w:cs="Times New Roman"/>
              </w:rPr>
            </w:pPr>
            <w:r w:rsidRPr="0013195C">
              <w:rPr>
                <w:rFonts w:ascii="Gill Sans MT" w:hAnsi="Gill Sans MT" w:cs="Times New Roman"/>
              </w:rPr>
              <w:t>DA/NE</w:t>
            </w:r>
          </w:p>
        </w:tc>
        <w:tc>
          <w:tcPr>
            <w:tcW w:w="703" w:type="pct"/>
            <w:tcBorders>
              <w:top w:val="single" w:sz="4" w:space="0" w:color="auto"/>
              <w:left w:val="single" w:sz="4" w:space="0" w:color="auto"/>
              <w:bottom w:val="single" w:sz="4" w:space="0" w:color="auto"/>
              <w:right w:val="single" w:sz="4" w:space="0" w:color="auto"/>
            </w:tcBorders>
            <w:vAlign w:val="center"/>
          </w:tcPr>
          <w:p w14:paraId="004DA44D" w14:textId="77777777" w:rsidR="00915B20" w:rsidRPr="0013195C" w:rsidRDefault="00915B20" w:rsidP="00C11E6A">
            <w:pPr>
              <w:spacing w:after="0" w:line="240" w:lineRule="auto"/>
              <w:jc w:val="center"/>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3DA4CFF3" w14:textId="6EE30B39" w:rsidR="00915B20" w:rsidRPr="0013195C" w:rsidRDefault="000B375F" w:rsidP="00C11E6A">
            <w:pPr>
              <w:spacing w:after="0" w:line="240" w:lineRule="auto"/>
              <w:jc w:val="center"/>
              <w:rPr>
                <w:rFonts w:ascii="Gill Sans MT" w:hAnsi="Gill Sans MT" w:cs="Times New Roman"/>
              </w:rPr>
            </w:pPr>
            <w:r w:rsidRPr="0013195C">
              <w:rPr>
                <w:rFonts w:ascii="Gill Sans MT" w:hAnsi="Gill Sans MT" w:cs="Times New Roman"/>
              </w:rPr>
              <w:t>Prijavni obrazac</w:t>
            </w:r>
            <w:r w:rsidR="00F45164" w:rsidRPr="0013195C">
              <w:rPr>
                <w:rFonts w:ascii="Gill Sans MT" w:hAnsi="Gill Sans MT" w:cs="Times New Roman"/>
              </w:rPr>
              <w:t xml:space="preserve"> (Obrazac 1.)</w:t>
            </w:r>
          </w:p>
        </w:tc>
      </w:tr>
      <w:tr w:rsidR="00915B20" w:rsidRPr="0013195C" w14:paraId="321AF26E"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512BAFBD" w14:textId="77777777" w:rsidR="00915B20" w:rsidRPr="0013195C" w:rsidRDefault="00915B20"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1401CE0A" w14:textId="38366405" w:rsidR="00915B20" w:rsidRPr="0013195C" w:rsidRDefault="00915B20" w:rsidP="00C11E6A">
            <w:pPr>
              <w:spacing w:after="0" w:line="240" w:lineRule="auto"/>
              <w:jc w:val="both"/>
              <w:rPr>
                <w:rFonts w:ascii="Gill Sans MT" w:eastAsia="Cambria" w:hAnsi="Gill Sans MT" w:cs="Times New Roman"/>
                <w:b/>
                <w:bCs/>
                <w:iCs/>
              </w:rPr>
            </w:pPr>
            <w:r w:rsidRPr="0013195C">
              <w:rPr>
                <w:rFonts w:ascii="Gill Sans MT" w:eastAsia="Cambria" w:hAnsi="Gill Sans MT" w:cs="Times New Roman"/>
                <w:b/>
                <w:bCs/>
                <w:iCs/>
              </w:rPr>
              <w:t>6.2</w:t>
            </w:r>
            <w:r w:rsidR="00995798">
              <w:rPr>
                <w:rFonts w:ascii="Gill Sans MT" w:eastAsia="Cambria" w:hAnsi="Gill Sans MT" w:cs="Times New Roman"/>
                <w:b/>
                <w:bCs/>
                <w:iCs/>
              </w:rPr>
              <w:t>.</w:t>
            </w:r>
            <w:r w:rsidRPr="0013195C">
              <w:rPr>
                <w:rFonts w:ascii="Gill Sans MT" w:eastAsia="Cambria" w:hAnsi="Gill Sans MT" w:cs="Times New Roman"/>
                <w:b/>
                <w:bCs/>
                <w:iCs/>
              </w:rPr>
              <w:t xml:space="preserve"> Provedba Strategije gospodarenja otpadom i PGO RH</w:t>
            </w:r>
          </w:p>
          <w:p w14:paraId="244A0A16" w14:textId="7937BE38" w:rsidR="00915B20" w:rsidRPr="0013195C" w:rsidRDefault="00915B20" w:rsidP="00C11E6A">
            <w:pPr>
              <w:spacing w:after="0" w:line="240" w:lineRule="auto"/>
              <w:jc w:val="both"/>
              <w:rPr>
                <w:rFonts w:ascii="Gill Sans MT" w:eastAsia="Cambria" w:hAnsi="Gill Sans MT" w:cs="Times New Roman"/>
                <w:b/>
                <w:bCs/>
                <w:iCs/>
              </w:rPr>
            </w:pPr>
            <w:r w:rsidRPr="0013195C">
              <w:rPr>
                <w:rFonts w:ascii="Gill Sans MT" w:eastAsia="Cambria" w:hAnsi="Gill Sans MT" w:cs="Times New Roman"/>
                <w:bCs/>
                <w:iCs/>
              </w:rPr>
              <w:t xml:space="preserve">Projekt doprinosi provedbi </w:t>
            </w:r>
            <w:r w:rsidR="003B7D4F" w:rsidRPr="0013195C">
              <w:rPr>
                <w:rFonts w:ascii="Gill Sans MT" w:eastAsia="Cambria" w:hAnsi="Gill Sans MT" w:cs="Times New Roman"/>
                <w:bCs/>
                <w:iCs/>
              </w:rPr>
              <w:t xml:space="preserve">Cilja 3. Smanjivanje rizika od otpada – Provođenje sanacije odlagališta otpada </w:t>
            </w:r>
            <w:r w:rsidRPr="0013195C">
              <w:rPr>
                <w:rFonts w:ascii="Gill Sans MT" w:eastAsia="Cambria" w:hAnsi="Gill Sans MT" w:cs="Times New Roman"/>
                <w:bCs/>
                <w:iCs/>
              </w:rPr>
              <w:t xml:space="preserve">Strategije gospodarenja otpadom (NN 103/05), te </w:t>
            </w:r>
            <w:r w:rsidR="00041E65" w:rsidRPr="0013195C">
              <w:rPr>
                <w:rFonts w:ascii="Gill Sans MT" w:eastAsia="Cambria" w:hAnsi="Gill Sans MT" w:cs="Times New Roman"/>
                <w:bCs/>
                <w:iCs/>
              </w:rPr>
              <w:t xml:space="preserve">provedbi Mjere 4.2. Sanacije odlagališta neopasnog otpada </w:t>
            </w:r>
            <w:r w:rsidRPr="0013195C">
              <w:rPr>
                <w:rFonts w:ascii="Gill Sans MT" w:eastAsia="Cambria" w:hAnsi="Gill Sans MT" w:cs="Times New Roman"/>
                <w:bCs/>
                <w:iCs/>
              </w:rPr>
              <w:t>PGO RH za raz</w:t>
            </w:r>
            <w:r w:rsidR="00041E65" w:rsidRPr="0013195C">
              <w:rPr>
                <w:rFonts w:ascii="Gill Sans MT" w:eastAsia="Cambria" w:hAnsi="Gill Sans MT" w:cs="Times New Roman"/>
                <w:bCs/>
                <w:iCs/>
              </w:rPr>
              <w:t xml:space="preserve">doblje 2017.-2022. (NN 3/17), </w:t>
            </w:r>
            <w:r w:rsidRPr="0013195C">
              <w:rPr>
                <w:rFonts w:ascii="Gill Sans MT" w:eastAsia="Cambria" w:hAnsi="Gill Sans MT" w:cs="Times New Roman"/>
                <w:bCs/>
                <w:iCs/>
              </w:rPr>
              <w:t>radi ostvarenja Cilja 4. Sanirati lokacije onečišćene otpadom.</w:t>
            </w:r>
          </w:p>
        </w:tc>
        <w:tc>
          <w:tcPr>
            <w:tcW w:w="705" w:type="pct"/>
            <w:tcBorders>
              <w:top w:val="single" w:sz="4" w:space="0" w:color="auto"/>
              <w:left w:val="single" w:sz="4" w:space="0" w:color="auto"/>
              <w:bottom w:val="single" w:sz="4" w:space="0" w:color="auto"/>
              <w:right w:val="single" w:sz="4" w:space="0" w:color="auto"/>
            </w:tcBorders>
            <w:vAlign w:val="center"/>
            <w:hideMark/>
          </w:tcPr>
          <w:p w14:paraId="4771A72A" w14:textId="77777777" w:rsidR="00915B20" w:rsidRPr="0013195C" w:rsidRDefault="00915B20" w:rsidP="00C11E6A">
            <w:pPr>
              <w:spacing w:after="0" w:line="240" w:lineRule="auto"/>
              <w:jc w:val="center"/>
              <w:rPr>
                <w:rFonts w:ascii="Gill Sans MT" w:hAnsi="Gill Sans MT" w:cs="Times New Roman"/>
              </w:rPr>
            </w:pPr>
            <w:r w:rsidRPr="0013195C">
              <w:rPr>
                <w:rFonts w:ascii="Gill Sans MT" w:hAnsi="Gill Sans MT" w:cs="Times New Roman"/>
              </w:rPr>
              <w:t>DA/NE</w:t>
            </w:r>
          </w:p>
        </w:tc>
        <w:tc>
          <w:tcPr>
            <w:tcW w:w="703" w:type="pct"/>
            <w:tcBorders>
              <w:top w:val="single" w:sz="4" w:space="0" w:color="auto"/>
              <w:left w:val="single" w:sz="4" w:space="0" w:color="auto"/>
              <w:bottom w:val="single" w:sz="4" w:space="0" w:color="auto"/>
              <w:right w:val="single" w:sz="4" w:space="0" w:color="auto"/>
            </w:tcBorders>
            <w:vAlign w:val="center"/>
          </w:tcPr>
          <w:p w14:paraId="6E26C06F" w14:textId="77777777" w:rsidR="00915B20" w:rsidRPr="0013195C" w:rsidRDefault="00915B20" w:rsidP="00C11E6A">
            <w:pPr>
              <w:spacing w:after="0" w:line="240" w:lineRule="auto"/>
              <w:jc w:val="center"/>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5FB15BC8" w14:textId="0477D44C" w:rsidR="00915B20" w:rsidRPr="0013195C" w:rsidRDefault="000B375F" w:rsidP="00C11E6A">
            <w:pPr>
              <w:spacing w:after="0" w:line="240" w:lineRule="auto"/>
              <w:jc w:val="center"/>
              <w:rPr>
                <w:rFonts w:ascii="Gill Sans MT" w:hAnsi="Gill Sans MT" w:cs="Times New Roman"/>
              </w:rPr>
            </w:pPr>
            <w:r w:rsidRPr="0013195C">
              <w:rPr>
                <w:rFonts w:ascii="Gill Sans MT" w:hAnsi="Gill Sans MT" w:cs="Times New Roman"/>
              </w:rPr>
              <w:t>Prijavni obrazac</w:t>
            </w:r>
            <w:r w:rsidR="00F45164" w:rsidRPr="0013195C">
              <w:rPr>
                <w:rFonts w:ascii="Gill Sans MT" w:hAnsi="Gill Sans MT" w:cs="Times New Roman"/>
              </w:rPr>
              <w:t xml:space="preserve"> (Obrazac 1.)</w:t>
            </w:r>
          </w:p>
        </w:tc>
      </w:tr>
      <w:tr w:rsidR="00915B20" w:rsidRPr="0013195C" w14:paraId="1C118686"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4ED33995" w14:textId="77777777" w:rsidR="00915B20" w:rsidRPr="0013195C" w:rsidRDefault="00915B20"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1854D7E2" w14:textId="19A7F886" w:rsidR="00915B20" w:rsidRPr="0013195C" w:rsidRDefault="00915B20" w:rsidP="00C11E6A">
            <w:pPr>
              <w:spacing w:after="0" w:line="240" w:lineRule="auto"/>
              <w:jc w:val="both"/>
              <w:rPr>
                <w:rFonts w:ascii="Gill Sans MT" w:eastAsia="Cambria" w:hAnsi="Gill Sans MT" w:cs="Times New Roman"/>
                <w:b/>
                <w:bCs/>
                <w:iCs/>
              </w:rPr>
            </w:pPr>
            <w:r w:rsidRPr="0013195C">
              <w:rPr>
                <w:rFonts w:ascii="Gill Sans MT" w:eastAsia="Cambria" w:hAnsi="Gill Sans MT" w:cs="Times New Roman"/>
                <w:b/>
                <w:bCs/>
                <w:iCs/>
              </w:rPr>
              <w:t>6.3</w:t>
            </w:r>
            <w:r w:rsidR="00995798">
              <w:rPr>
                <w:rFonts w:ascii="Gill Sans MT" w:eastAsia="Cambria" w:hAnsi="Gill Sans MT" w:cs="Times New Roman"/>
                <w:b/>
                <w:bCs/>
                <w:iCs/>
              </w:rPr>
              <w:t>.</w:t>
            </w:r>
            <w:r w:rsidRPr="0013195C">
              <w:rPr>
                <w:rFonts w:ascii="Gill Sans MT" w:eastAsia="Cambria" w:hAnsi="Gill Sans MT" w:cs="Times New Roman"/>
                <w:b/>
                <w:bCs/>
                <w:iCs/>
              </w:rPr>
              <w:t xml:space="preserve"> Usklađenost s ZOGO-om</w:t>
            </w:r>
          </w:p>
          <w:p w14:paraId="09EAA8E9" w14:textId="6FD10E86" w:rsidR="00915B20" w:rsidRPr="0013195C" w:rsidRDefault="00915B20" w:rsidP="00C11E6A">
            <w:pPr>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 xml:space="preserve">Projekt </w:t>
            </w:r>
            <w:r w:rsidR="00041E65" w:rsidRPr="0013195C">
              <w:rPr>
                <w:rFonts w:ascii="Gill Sans MT" w:eastAsia="Cambria" w:hAnsi="Gill Sans MT" w:cs="Times New Roman"/>
                <w:bCs/>
                <w:iCs/>
              </w:rPr>
              <w:t>je usklađen</w:t>
            </w:r>
            <w:r w:rsidRPr="0013195C">
              <w:rPr>
                <w:rFonts w:ascii="Gill Sans MT" w:eastAsia="Cambria" w:hAnsi="Gill Sans MT" w:cs="Times New Roman"/>
                <w:bCs/>
                <w:iCs/>
              </w:rPr>
              <w:t xml:space="preserve"> s odredbama Zakona o održivom gospodarenju otpadom (NN 94/13</w:t>
            </w:r>
            <w:r w:rsidR="00041E65" w:rsidRPr="0013195C">
              <w:rPr>
                <w:rFonts w:ascii="Gill Sans MT" w:eastAsia="Cambria" w:hAnsi="Gill Sans MT" w:cs="Times New Roman"/>
                <w:bCs/>
                <w:iCs/>
              </w:rPr>
              <w:t>, 73/17</w:t>
            </w:r>
            <w:r w:rsidR="00F378F3" w:rsidRPr="0013195C">
              <w:rPr>
                <w:rFonts w:ascii="Gill Sans MT" w:eastAsia="Cambria" w:hAnsi="Gill Sans MT" w:cs="Times New Roman"/>
                <w:bCs/>
                <w:iCs/>
              </w:rPr>
              <w:t>, 14/19</w:t>
            </w:r>
            <w:r w:rsidRPr="0013195C">
              <w:rPr>
                <w:rFonts w:ascii="Gill Sans MT" w:eastAsia="Cambria" w:hAnsi="Gill Sans MT" w:cs="Times New Roman"/>
                <w:bCs/>
                <w:iCs/>
              </w:rPr>
              <w:t>) i relevantnim pod-zakonskim propisima.</w:t>
            </w:r>
          </w:p>
        </w:tc>
        <w:tc>
          <w:tcPr>
            <w:tcW w:w="705" w:type="pct"/>
            <w:tcBorders>
              <w:top w:val="single" w:sz="4" w:space="0" w:color="auto"/>
              <w:left w:val="single" w:sz="4" w:space="0" w:color="auto"/>
              <w:bottom w:val="single" w:sz="4" w:space="0" w:color="auto"/>
              <w:right w:val="single" w:sz="4" w:space="0" w:color="auto"/>
            </w:tcBorders>
            <w:vAlign w:val="center"/>
            <w:hideMark/>
          </w:tcPr>
          <w:p w14:paraId="0A5EA1C7" w14:textId="77777777" w:rsidR="00915B20" w:rsidRPr="0013195C" w:rsidRDefault="00915B20" w:rsidP="00C11E6A">
            <w:pPr>
              <w:spacing w:after="0" w:line="240" w:lineRule="auto"/>
              <w:jc w:val="center"/>
              <w:rPr>
                <w:rFonts w:ascii="Gill Sans MT" w:hAnsi="Gill Sans MT" w:cs="Times New Roman"/>
              </w:rPr>
            </w:pPr>
            <w:r w:rsidRPr="0013195C">
              <w:rPr>
                <w:rFonts w:ascii="Gill Sans MT" w:hAnsi="Gill Sans MT" w:cs="Times New Roman"/>
              </w:rPr>
              <w:t>DA/NE</w:t>
            </w:r>
          </w:p>
        </w:tc>
        <w:tc>
          <w:tcPr>
            <w:tcW w:w="703" w:type="pct"/>
            <w:tcBorders>
              <w:top w:val="single" w:sz="4" w:space="0" w:color="auto"/>
              <w:left w:val="single" w:sz="4" w:space="0" w:color="auto"/>
              <w:bottom w:val="single" w:sz="4" w:space="0" w:color="auto"/>
              <w:right w:val="single" w:sz="4" w:space="0" w:color="auto"/>
            </w:tcBorders>
            <w:vAlign w:val="center"/>
          </w:tcPr>
          <w:p w14:paraId="6B710C6F" w14:textId="77777777" w:rsidR="00915B20" w:rsidRPr="0013195C" w:rsidRDefault="00915B20" w:rsidP="00C11E6A">
            <w:pPr>
              <w:spacing w:after="0" w:line="240" w:lineRule="auto"/>
              <w:jc w:val="center"/>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6AF6E08E" w14:textId="2958A93F" w:rsidR="00915B20" w:rsidRPr="0013195C" w:rsidRDefault="00041E65" w:rsidP="00C11E6A">
            <w:pPr>
              <w:spacing w:after="0" w:line="240" w:lineRule="auto"/>
              <w:jc w:val="center"/>
              <w:rPr>
                <w:rFonts w:ascii="Gill Sans MT" w:hAnsi="Gill Sans MT" w:cs="Times New Roman"/>
              </w:rPr>
            </w:pPr>
            <w:r w:rsidRPr="0013195C">
              <w:rPr>
                <w:rFonts w:ascii="Gill Sans MT" w:hAnsi="Gill Sans MT" w:cs="Times New Roman"/>
              </w:rPr>
              <w:t>Prijavni obrazac</w:t>
            </w:r>
            <w:r w:rsidR="00F45164" w:rsidRPr="0013195C">
              <w:rPr>
                <w:rFonts w:ascii="Gill Sans MT" w:hAnsi="Gill Sans MT" w:cs="Times New Roman"/>
              </w:rPr>
              <w:t xml:space="preserve"> (Obrazac 1.)</w:t>
            </w:r>
          </w:p>
        </w:tc>
      </w:tr>
      <w:tr w:rsidR="00915B20" w:rsidRPr="0013195C" w14:paraId="4FFDC53A"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67627B8C" w14:textId="77777777" w:rsidR="00915B20" w:rsidRPr="0013195C" w:rsidRDefault="00915B20"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482AA4E4" w14:textId="5BF5E4F3" w:rsidR="00915B20" w:rsidRPr="0013195C" w:rsidRDefault="00915B20" w:rsidP="00C11E6A">
            <w:pPr>
              <w:spacing w:after="0" w:line="240" w:lineRule="auto"/>
              <w:jc w:val="both"/>
              <w:rPr>
                <w:rFonts w:ascii="Gill Sans MT" w:eastAsia="Cambria" w:hAnsi="Gill Sans MT" w:cs="Times New Roman"/>
                <w:b/>
                <w:bCs/>
                <w:iCs/>
              </w:rPr>
            </w:pPr>
            <w:r w:rsidRPr="0013195C">
              <w:rPr>
                <w:rFonts w:ascii="Gill Sans MT" w:eastAsia="Cambria" w:hAnsi="Gill Sans MT" w:cs="Times New Roman"/>
                <w:b/>
                <w:bCs/>
                <w:iCs/>
              </w:rPr>
              <w:t>6.4</w:t>
            </w:r>
            <w:r w:rsidR="00995798">
              <w:rPr>
                <w:rFonts w:ascii="Gill Sans MT" w:eastAsia="Cambria" w:hAnsi="Gill Sans MT" w:cs="Times New Roman"/>
                <w:b/>
                <w:bCs/>
                <w:iCs/>
              </w:rPr>
              <w:t>.</w:t>
            </w:r>
            <w:r w:rsidRPr="0013195C">
              <w:rPr>
                <w:rFonts w:ascii="Gill Sans MT" w:eastAsia="Cambria" w:hAnsi="Gill Sans MT" w:cs="Times New Roman"/>
                <w:b/>
                <w:bCs/>
                <w:iCs/>
              </w:rPr>
              <w:t xml:space="preserve"> Doprinos unapređenju sustava </w:t>
            </w:r>
            <w:r w:rsidR="00041E65" w:rsidRPr="0013195C">
              <w:rPr>
                <w:rFonts w:ascii="Gill Sans MT" w:eastAsia="Cambria" w:hAnsi="Gill Sans MT" w:cs="Times New Roman"/>
                <w:b/>
                <w:bCs/>
                <w:iCs/>
              </w:rPr>
              <w:t xml:space="preserve">gospodarenja otpadom </w:t>
            </w:r>
            <w:r w:rsidRPr="0013195C">
              <w:rPr>
                <w:rFonts w:ascii="Gill Sans MT" w:eastAsia="Cambria" w:hAnsi="Gill Sans MT" w:cs="Times New Roman"/>
                <w:b/>
                <w:bCs/>
                <w:iCs/>
              </w:rPr>
              <w:t>i smanjenju rizika</w:t>
            </w:r>
            <w:r w:rsidR="00041E65" w:rsidRPr="0013195C">
              <w:rPr>
                <w:rFonts w:ascii="Gill Sans MT" w:eastAsia="Cambria" w:hAnsi="Gill Sans MT" w:cs="Times New Roman"/>
                <w:b/>
                <w:bCs/>
                <w:iCs/>
              </w:rPr>
              <w:t xml:space="preserve"> od otpada</w:t>
            </w:r>
          </w:p>
          <w:p w14:paraId="2704A269" w14:textId="6D621F21" w:rsidR="00915B20" w:rsidRPr="0013195C" w:rsidRDefault="00041E65" w:rsidP="00C11E6A">
            <w:pPr>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Projekt doprinosi unapređenju</w:t>
            </w:r>
            <w:r w:rsidR="00915B20" w:rsidRPr="0013195C">
              <w:rPr>
                <w:rFonts w:ascii="Gill Sans MT" w:eastAsia="Cambria" w:hAnsi="Gill Sans MT" w:cs="Times New Roman"/>
                <w:bCs/>
                <w:iCs/>
              </w:rPr>
              <w:t xml:space="preserve"> </w:t>
            </w:r>
            <w:r w:rsidRPr="0013195C">
              <w:rPr>
                <w:rFonts w:ascii="Gill Sans MT" w:eastAsia="Cambria" w:hAnsi="Gill Sans MT" w:cs="Times New Roman"/>
                <w:bCs/>
                <w:iCs/>
              </w:rPr>
              <w:t xml:space="preserve">cjelovitog </w:t>
            </w:r>
            <w:r w:rsidR="00915B20" w:rsidRPr="0013195C">
              <w:rPr>
                <w:rFonts w:ascii="Gill Sans MT" w:eastAsia="Cambria" w:hAnsi="Gill Sans MT" w:cs="Times New Roman"/>
                <w:bCs/>
                <w:iCs/>
              </w:rPr>
              <w:t>sustava gospodarenja otpadom kroz smanjenje emisija stakleničkih plinova te kroz sprečavanje štetnog djelovanja otpada na ljudsko zdravlje i okoliš, smanjenje rizika od otpada i poboljšanje učinkovitog upravljanja resursima.</w:t>
            </w:r>
          </w:p>
        </w:tc>
        <w:tc>
          <w:tcPr>
            <w:tcW w:w="705" w:type="pct"/>
            <w:tcBorders>
              <w:top w:val="single" w:sz="4" w:space="0" w:color="auto"/>
              <w:left w:val="single" w:sz="4" w:space="0" w:color="auto"/>
              <w:bottom w:val="single" w:sz="4" w:space="0" w:color="auto"/>
              <w:right w:val="single" w:sz="4" w:space="0" w:color="auto"/>
            </w:tcBorders>
            <w:vAlign w:val="center"/>
            <w:hideMark/>
          </w:tcPr>
          <w:p w14:paraId="77D758FA" w14:textId="77777777" w:rsidR="00915B20" w:rsidRPr="0013195C" w:rsidRDefault="00915B20" w:rsidP="00C11E6A">
            <w:pPr>
              <w:spacing w:after="0" w:line="240" w:lineRule="auto"/>
              <w:jc w:val="center"/>
              <w:rPr>
                <w:rFonts w:ascii="Gill Sans MT" w:hAnsi="Gill Sans MT" w:cs="Times New Roman"/>
              </w:rPr>
            </w:pPr>
            <w:r w:rsidRPr="0013195C">
              <w:rPr>
                <w:rFonts w:ascii="Gill Sans MT" w:hAnsi="Gill Sans MT" w:cs="Times New Roman"/>
              </w:rPr>
              <w:t>DA/NE</w:t>
            </w:r>
          </w:p>
        </w:tc>
        <w:tc>
          <w:tcPr>
            <w:tcW w:w="703" w:type="pct"/>
            <w:tcBorders>
              <w:top w:val="single" w:sz="4" w:space="0" w:color="auto"/>
              <w:left w:val="single" w:sz="4" w:space="0" w:color="auto"/>
              <w:bottom w:val="single" w:sz="4" w:space="0" w:color="auto"/>
              <w:right w:val="single" w:sz="4" w:space="0" w:color="auto"/>
            </w:tcBorders>
            <w:vAlign w:val="center"/>
          </w:tcPr>
          <w:p w14:paraId="1B7D6FED" w14:textId="77777777" w:rsidR="00915B20" w:rsidRPr="0013195C" w:rsidRDefault="00915B20" w:rsidP="00C11E6A">
            <w:pPr>
              <w:spacing w:after="0" w:line="240" w:lineRule="auto"/>
              <w:jc w:val="center"/>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vAlign w:val="center"/>
          </w:tcPr>
          <w:p w14:paraId="3E29430B" w14:textId="1B6A5AD6" w:rsidR="00915B20" w:rsidRPr="0013195C" w:rsidRDefault="00AF718D" w:rsidP="003B267F">
            <w:pPr>
              <w:spacing w:after="0" w:line="240" w:lineRule="auto"/>
              <w:jc w:val="center"/>
              <w:rPr>
                <w:rFonts w:ascii="Gill Sans MT" w:hAnsi="Gill Sans MT" w:cs="Times New Roman"/>
              </w:rPr>
            </w:pPr>
            <w:r w:rsidRPr="0013195C">
              <w:rPr>
                <w:rFonts w:ascii="Gill Sans MT" w:hAnsi="Gill Sans MT" w:cs="Times New Roman"/>
              </w:rPr>
              <w:t>Prijavni obrazac</w:t>
            </w:r>
            <w:r w:rsidR="00F45164" w:rsidRPr="0013195C">
              <w:rPr>
                <w:rFonts w:ascii="Gill Sans MT" w:hAnsi="Gill Sans MT" w:cs="Times New Roman"/>
              </w:rPr>
              <w:t xml:space="preserve"> (Obrazac 1.)</w:t>
            </w:r>
          </w:p>
        </w:tc>
      </w:tr>
      <w:tr w:rsidR="00915B20" w:rsidRPr="0013195C" w14:paraId="634C7ED8" w14:textId="77777777" w:rsidTr="00760BB2">
        <w:tc>
          <w:tcPr>
            <w:tcW w:w="220" w:type="pct"/>
            <w:vMerge/>
            <w:tcBorders>
              <w:top w:val="single" w:sz="4" w:space="0" w:color="auto"/>
              <w:left w:val="single" w:sz="4" w:space="0" w:color="auto"/>
              <w:bottom w:val="single" w:sz="4" w:space="0" w:color="auto"/>
              <w:right w:val="single" w:sz="4" w:space="0" w:color="auto"/>
            </w:tcBorders>
            <w:vAlign w:val="center"/>
            <w:hideMark/>
          </w:tcPr>
          <w:p w14:paraId="55841FCE" w14:textId="77777777" w:rsidR="00915B20" w:rsidRPr="0013195C" w:rsidRDefault="00915B20" w:rsidP="00C11E6A">
            <w:pPr>
              <w:spacing w:after="0"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hideMark/>
          </w:tcPr>
          <w:p w14:paraId="48C50497" w14:textId="5DB5DED1" w:rsidR="00915B20" w:rsidRPr="0013195C" w:rsidRDefault="00915B20" w:rsidP="00C11E6A">
            <w:pPr>
              <w:tabs>
                <w:tab w:val="left" w:pos="0"/>
              </w:tabs>
              <w:spacing w:after="0" w:line="240" w:lineRule="auto"/>
              <w:jc w:val="both"/>
              <w:rPr>
                <w:rFonts w:ascii="Gill Sans MT" w:eastAsia="Cambria" w:hAnsi="Gill Sans MT" w:cs="Times New Roman"/>
                <w:bCs/>
                <w:iCs/>
              </w:rPr>
            </w:pPr>
            <w:r w:rsidRPr="0013195C">
              <w:rPr>
                <w:rFonts w:ascii="Gill Sans MT" w:eastAsia="Cambria" w:hAnsi="Gill Sans MT" w:cs="Times New Roman"/>
                <w:bCs/>
                <w:iCs/>
              </w:rPr>
              <w:t>Obrazloženje</w:t>
            </w:r>
            <w:r w:rsidR="007F14E3">
              <w:rPr>
                <w:rFonts w:ascii="Gill Sans MT" w:eastAsia="Cambria" w:hAnsi="Gill Sans MT" w:cs="Times New Roman"/>
                <w:bCs/>
                <w:iCs/>
              </w:rPr>
              <w:t xml:space="preserve"> ocjene</w:t>
            </w:r>
            <w:r w:rsidRPr="0013195C">
              <w:rPr>
                <w:rFonts w:ascii="Gill Sans MT" w:eastAsia="Cambria" w:hAnsi="Gill Sans MT" w:cs="Times New Roman"/>
                <w:bCs/>
                <w:iCs/>
              </w:rPr>
              <w:t>:</w:t>
            </w:r>
          </w:p>
        </w:tc>
        <w:tc>
          <w:tcPr>
            <w:tcW w:w="705" w:type="pct"/>
            <w:tcBorders>
              <w:top w:val="single" w:sz="4" w:space="0" w:color="auto"/>
              <w:left w:val="single" w:sz="4" w:space="0" w:color="auto"/>
              <w:bottom w:val="single" w:sz="4" w:space="0" w:color="auto"/>
              <w:right w:val="single" w:sz="4" w:space="0" w:color="auto"/>
            </w:tcBorders>
          </w:tcPr>
          <w:p w14:paraId="494DFE21"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c>
          <w:tcPr>
            <w:tcW w:w="703" w:type="pct"/>
            <w:tcBorders>
              <w:top w:val="single" w:sz="4" w:space="0" w:color="auto"/>
              <w:left w:val="single" w:sz="4" w:space="0" w:color="auto"/>
              <w:bottom w:val="single" w:sz="4" w:space="0" w:color="auto"/>
              <w:right w:val="single" w:sz="4" w:space="0" w:color="auto"/>
            </w:tcBorders>
          </w:tcPr>
          <w:p w14:paraId="501B19B2"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c>
          <w:tcPr>
            <w:tcW w:w="1014" w:type="pct"/>
            <w:tcBorders>
              <w:top w:val="single" w:sz="4" w:space="0" w:color="auto"/>
              <w:left w:val="single" w:sz="4" w:space="0" w:color="auto"/>
              <w:bottom w:val="single" w:sz="4" w:space="0" w:color="auto"/>
              <w:right w:val="single" w:sz="4" w:space="0" w:color="auto"/>
            </w:tcBorders>
          </w:tcPr>
          <w:p w14:paraId="3AB5961C" w14:textId="77777777" w:rsidR="00915B20" w:rsidRPr="0013195C" w:rsidRDefault="00915B20" w:rsidP="00C11E6A">
            <w:pPr>
              <w:tabs>
                <w:tab w:val="left" w:pos="6047"/>
              </w:tabs>
              <w:spacing w:after="0" w:line="240" w:lineRule="auto"/>
              <w:jc w:val="center"/>
              <w:outlineLvl w:val="1"/>
              <w:rPr>
                <w:rFonts w:ascii="Gill Sans MT" w:hAnsi="Gill Sans MT" w:cs="Times New Roman"/>
              </w:rPr>
            </w:pPr>
          </w:p>
        </w:tc>
      </w:tr>
      <w:tr w:rsidR="00041E65" w:rsidRPr="0013195C" w14:paraId="7CE7B1E3" w14:textId="77777777" w:rsidTr="00760BB2">
        <w:tc>
          <w:tcPr>
            <w:tcW w:w="220" w:type="pct"/>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38FAB4E7" w14:textId="77777777" w:rsidR="00041E65" w:rsidRPr="0013195C" w:rsidRDefault="00041E65" w:rsidP="00C11E6A">
            <w:pPr>
              <w:spacing w:line="240" w:lineRule="auto"/>
              <w:rPr>
                <w:rFonts w:ascii="Gill Sans MT" w:eastAsia="Cambria" w:hAnsi="Gill Sans MT" w:cs="Times New Roman"/>
                <w:b/>
                <w:bCs/>
                <w:iCs/>
              </w:rPr>
            </w:pPr>
          </w:p>
        </w:tc>
        <w:tc>
          <w:tcPr>
            <w:tcW w:w="2358" w:type="pct"/>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04FADE29" w14:textId="3E8C806F" w:rsidR="00041E65" w:rsidRPr="0013195C" w:rsidRDefault="00041E65" w:rsidP="00C11E6A">
            <w:pPr>
              <w:spacing w:line="240" w:lineRule="auto"/>
              <w:rPr>
                <w:rFonts w:ascii="Gill Sans MT" w:eastAsia="Cambria" w:hAnsi="Gill Sans MT" w:cs="Times New Roman"/>
                <w:b/>
                <w:bCs/>
                <w:iCs/>
              </w:rPr>
            </w:pPr>
            <w:r w:rsidRPr="0013195C">
              <w:rPr>
                <w:rFonts w:ascii="Gill Sans MT" w:eastAsia="Cambria" w:hAnsi="Gill Sans MT" w:cs="Times New Roman"/>
                <w:b/>
                <w:bCs/>
                <w:iCs/>
              </w:rPr>
              <w:t>Bodovni prag (minimalna ocjena) na razini projekta</w:t>
            </w:r>
            <w:r w:rsidRPr="0013195C">
              <w:rPr>
                <w:rFonts w:ascii="Gill Sans MT" w:eastAsia="Cambria" w:hAnsi="Gill Sans MT" w:cs="Times New Roman"/>
                <w:bCs/>
                <w:iCs/>
                <w:vertAlign w:val="superscript"/>
              </w:rPr>
              <w:footnoteReference w:id="13"/>
            </w:r>
            <w:r w:rsidRPr="0013195C">
              <w:rPr>
                <w:rFonts w:ascii="Gill Sans MT" w:eastAsia="Cambria" w:hAnsi="Gill Sans MT" w:cs="Times New Roman"/>
                <w:b/>
                <w:bCs/>
                <w:iCs/>
              </w:rPr>
              <w:tab/>
            </w:r>
            <w:r w:rsidRPr="0013195C">
              <w:rPr>
                <w:rFonts w:ascii="Gill Sans MT" w:eastAsia="Cambria" w:hAnsi="Gill Sans MT" w:cs="Times New Roman"/>
                <w:b/>
                <w:bCs/>
                <w:iCs/>
              </w:rPr>
              <w:tab/>
            </w:r>
          </w:p>
        </w:tc>
        <w:tc>
          <w:tcPr>
            <w:tcW w:w="2422" w:type="pct"/>
            <w:gridSpan w:val="3"/>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0D331CE2" w14:textId="7B5D4885" w:rsidR="00041E65" w:rsidRPr="0013195C" w:rsidRDefault="00041E65" w:rsidP="00C11E6A">
            <w:pPr>
              <w:spacing w:line="240" w:lineRule="auto"/>
              <w:rPr>
                <w:rFonts w:ascii="Gill Sans MT" w:hAnsi="Gill Sans MT" w:cs="Times New Roman"/>
                <w:b/>
              </w:rPr>
            </w:pPr>
            <w:r w:rsidRPr="0013195C">
              <w:rPr>
                <w:rFonts w:ascii="Gill Sans MT" w:eastAsia="Cambria" w:hAnsi="Gill Sans MT" w:cs="Times New Roman"/>
                <w:b/>
                <w:bCs/>
                <w:iCs/>
              </w:rPr>
              <w:t>Svi odgovori DA</w:t>
            </w:r>
          </w:p>
        </w:tc>
      </w:tr>
    </w:tbl>
    <w:p w14:paraId="26CCC076" w14:textId="77777777" w:rsidR="00915B20" w:rsidRPr="0013195C" w:rsidRDefault="00915B20" w:rsidP="00C11E6A">
      <w:pPr>
        <w:pStyle w:val="Bezproreda"/>
        <w:rPr>
          <w:rFonts w:ascii="Gill Sans MT" w:hAnsi="Gill Sans MT" w:cs="Times New Roman"/>
          <w:sz w:val="24"/>
          <w:szCs w:val="24"/>
          <w:highlight w:val="cyan"/>
        </w:rPr>
      </w:pPr>
    </w:p>
    <w:p w14:paraId="6D89FF30" w14:textId="77777777" w:rsidR="00AF62EC" w:rsidRPr="0013195C" w:rsidRDefault="00AF62EC" w:rsidP="00C11E6A">
      <w:pPr>
        <w:pStyle w:val="Default"/>
        <w:spacing w:after="120"/>
        <w:jc w:val="both"/>
        <w:rPr>
          <w:rFonts w:ascii="Gill Sans MT" w:hAnsi="Gill Sans MT"/>
        </w:rPr>
      </w:pPr>
      <w:r w:rsidRPr="0013195C">
        <w:rPr>
          <w:rFonts w:ascii="Gill Sans MT" w:hAnsi="Gill Sans MT"/>
        </w:rPr>
        <w:t>Projektni prijedlog mora ostvariti ocjenu DA za svaki kriterij odabira i za svako pitanje za kvalitativnu procjenu da bi uspješno prošao fazu provjere prihvatljivosti projekta i aktivnosti te ocjene kvalitete.</w:t>
      </w:r>
    </w:p>
    <w:p w14:paraId="32245AD8" w14:textId="7264B284" w:rsidR="00212A07" w:rsidRPr="0013195C" w:rsidRDefault="00AF62EC" w:rsidP="003B267F">
      <w:pPr>
        <w:pStyle w:val="Default"/>
        <w:spacing w:after="120"/>
        <w:jc w:val="both"/>
        <w:rPr>
          <w:rFonts w:ascii="Gill Sans MT" w:hAnsi="Gill Sans MT"/>
        </w:rPr>
      </w:pPr>
      <w:r w:rsidRPr="0013195C">
        <w:rPr>
          <w:rFonts w:ascii="Gill Sans MT" w:hAnsi="Gill Sans MT"/>
        </w:rPr>
        <w:t>Projektni prijedlog koji nije uspješno prošao fazu provjere prihvatljivosti projekta i aktivnosti te ocjene kvalitete ne može se uputiti u daljnju fazu postupka dodjele.</w:t>
      </w:r>
    </w:p>
    <w:p w14:paraId="37BDF194" w14:textId="02808127" w:rsidR="00212A07" w:rsidRPr="0013195C" w:rsidRDefault="00212A07" w:rsidP="003B267F">
      <w:pPr>
        <w:widowControl w:val="0"/>
        <w:autoSpaceDE w:val="0"/>
        <w:autoSpaceDN w:val="0"/>
        <w:adjustRightInd w:val="0"/>
        <w:spacing w:after="120" w:line="240" w:lineRule="auto"/>
        <w:jc w:val="both"/>
        <w:rPr>
          <w:rFonts w:ascii="Gill Sans MT" w:hAnsi="Gill Sans MT" w:cs="Times New Roman"/>
          <w:b/>
          <w:color w:val="000000"/>
          <w:sz w:val="24"/>
          <w:szCs w:val="24"/>
          <w:u w:val="single"/>
        </w:rPr>
      </w:pPr>
      <w:r w:rsidRPr="0013195C">
        <w:rPr>
          <w:rFonts w:ascii="Gill Sans MT" w:hAnsi="Gill Sans MT" w:cs="Times New Roman"/>
          <w:b/>
          <w:color w:val="000000"/>
          <w:sz w:val="24"/>
          <w:szCs w:val="24"/>
          <w:u w:val="single"/>
        </w:rPr>
        <w:t xml:space="preserve">Faza </w:t>
      </w:r>
      <w:r w:rsidR="006701E5" w:rsidRPr="0013195C">
        <w:rPr>
          <w:rFonts w:ascii="Gill Sans MT" w:hAnsi="Gill Sans MT" w:cs="Times New Roman"/>
          <w:b/>
          <w:color w:val="000000"/>
          <w:sz w:val="24"/>
          <w:szCs w:val="24"/>
          <w:u w:val="single"/>
        </w:rPr>
        <w:t>3</w:t>
      </w:r>
      <w:r w:rsidRPr="0013195C">
        <w:rPr>
          <w:rFonts w:ascii="Gill Sans MT" w:hAnsi="Gill Sans MT" w:cs="Times New Roman"/>
          <w:b/>
          <w:color w:val="000000"/>
          <w:sz w:val="24"/>
          <w:szCs w:val="24"/>
          <w:u w:val="single"/>
        </w:rPr>
        <w:t>. - Provjera prihva</w:t>
      </w:r>
      <w:r w:rsidR="008B65AE" w:rsidRPr="0013195C">
        <w:rPr>
          <w:rFonts w:ascii="Gill Sans MT" w:hAnsi="Gill Sans MT" w:cs="Times New Roman"/>
          <w:b/>
          <w:color w:val="000000"/>
          <w:sz w:val="24"/>
          <w:szCs w:val="24"/>
          <w:u w:val="single"/>
        </w:rPr>
        <w:t xml:space="preserve">tljivosti </w:t>
      </w:r>
      <w:r w:rsidR="00AF62EC" w:rsidRPr="0013195C">
        <w:rPr>
          <w:rFonts w:ascii="Gill Sans MT" w:hAnsi="Gill Sans MT" w:cs="Times New Roman"/>
          <w:b/>
          <w:color w:val="000000"/>
          <w:sz w:val="24"/>
          <w:szCs w:val="24"/>
          <w:u w:val="single"/>
        </w:rPr>
        <w:t>troškova/</w:t>
      </w:r>
      <w:r w:rsidR="008B65AE" w:rsidRPr="0013195C">
        <w:rPr>
          <w:rFonts w:ascii="Gill Sans MT" w:hAnsi="Gill Sans MT" w:cs="Times New Roman"/>
          <w:b/>
          <w:color w:val="000000"/>
          <w:sz w:val="24"/>
          <w:szCs w:val="24"/>
          <w:u w:val="single"/>
        </w:rPr>
        <w:t>izdataka</w:t>
      </w:r>
      <w:r w:rsidRPr="0013195C">
        <w:rPr>
          <w:rFonts w:ascii="Gill Sans MT" w:hAnsi="Gill Sans MT" w:cs="Times New Roman"/>
          <w:b/>
          <w:color w:val="000000"/>
          <w:sz w:val="24"/>
          <w:szCs w:val="24"/>
          <w:u w:val="single"/>
        </w:rPr>
        <w:t xml:space="preserve"> </w:t>
      </w:r>
    </w:p>
    <w:p w14:paraId="748CF74B" w14:textId="56CFDE83" w:rsidR="00212A07" w:rsidRPr="002379A3" w:rsidRDefault="00212A07" w:rsidP="003B267F">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Cilj predme</w:t>
      </w:r>
      <w:r w:rsidRPr="00626983">
        <w:rPr>
          <w:rFonts w:ascii="Gill Sans MT" w:hAnsi="Gill Sans MT" w:cs="Times New Roman"/>
          <w:sz w:val="24"/>
          <w:szCs w:val="24"/>
        </w:rPr>
        <w:t xml:space="preserve">tne provjere je provjeriti usklađenost projektnih prijedloga s kriterijima prihvatljivosti </w:t>
      </w:r>
      <w:r w:rsidR="00376D22" w:rsidRPr="00626983">
        <w:rPr>
          <w:rFonts w:ascii="Gill Sans MT" w:hAnsi="Gill Sans MT" w:cs="Times New Roman"/>
          <w:sz w:val="24"/>
          <w:szCs w:val="24"/>
        </w:rPr>
        <w:t>troškova/izdataka</w:t>
      </w:r>
      <w:r w:rsidRPr="00626983">
        <w:rPr>
          <w:rFonts w:ascii="Gill Sans MT" w:hAnsi="Gill Sans MT" w:cs="Times New Roman"/>
          <w:sz w:val="24"/>
          <w:szCs w:val="24"/>
        </w:rPr>
        <w:t xml:space="preserve"> (poglavlje 2. ovih Uputa) primjenjujući Prilog </w:t>
      </w:r>
      <w:r w:rsidR="000B53A2" w:rsidRPr="00626983">
        <w:rPr>
          <w:rFonts w:ascii="Gill Sans MT" w:hAnsi="Gill Sans MT" w:cs="Times New Roman"/>
          <w:sz w:val="24"/>
          <w:szCs w:val="24"/>
        </w:rPr>
        <w:t>2</w:t>
      </w:r>
      <w:r w:rsidRPr="00626983">
        <w:rPr>
          <w:rFonts w:ascii="Gill Sans MT" w:hAnsi="Gill Sans MT" w:cs="Times New Roman"/>
          <w:sz w:val="24"/>
          <w:szCs w:val="24"/>
        </w:rPr>
        <w:t xml:space="preserve"> - </w:t>
      </w:r>
      <w:r w:rsidR="00694998" w:rsidRPr="00626983">
        <w:rPr>
          <w:rFonts w:ascii="Gill Sans MT" w:hAnsi="Gill Sans MT" w:cs="Times New Roman"/>
          <w:sz w:val="24"/>
          <w:szCs w:val="24"/>
        </w:rPr>
        <w:t>Kriteriji i obrasci postupka dodjele bespovratnih sredstava</w:t>
      </w:r>
      <w:r w:rsidR="002771C7" w:rsidRPr="00626983">
        <w:rPr>
          <w:rFonts w:ascii="Gill Sans MT" w:hAnsi="Gill Sans MT" w:cs="Times New Roman"/>
          <w:sz w:val="24"/>
          <w:szCs w:val="24"/>
        </w:rPr>
        <w:t xml:space="preserve"> – </w:t>
      </w:r>
      <w:r w:rsidR="005A4F94" w:rsidRPr="00626983">
        <w:rPr>
          <w:rFonts w:ascii="Gill Sans MT" w:hAnsi="Gill Sans MT" w:cs="Times New Roman"/>
          <w:sz w:val="24"/>
          <w:szCs w:val="24"/>
        </w:rPr>
        <w:t>Kontrolna lista za provjeru prihvatljivosti izdataka</w:t>
      </w:r>
      <w:r w:rsidRPr="002379A3">
        <w:rPr>
          <w:rFonts w:ascii="Gill Sans MT" w:hAnsi="Gill Sans MT" w:cs="Times New Roman"/>
          <w:sz w:val="24"/>
          <w:szCs w:val="24"/>
        </w:rPr>
        <w:t>. Provjeru prihvatljivosti izdataka provodi PT</w:t>
      </w:r>
      <w:r w:rsidR="0062623B" w:rsidRPr="002379A3">
        <w:rPr>
          <w:rFonts w:ascii="Gill Sans MT" w:hAnsi="Gill Sans MT" w:cs="Times New Roman"/>
          <w:sz w:val="24"/>
          <w:szCs w:val="24"/>
        </w:rPr>
        <w:t>2/FZOEU</w:t>
      </w:r>
      <w:r w:rsidRPr="002379A3">
        <w:rPr>
          <w:rFonts w:ascii="Gill Sans MT" w:hAnsi="Gill Sans MT" w:cs="Times New Roman"/>
          <w:sz w:val="24"/>
          <w:szCs w:val="24"/>
        </w:rPr>
        <w:t>.</w:t>
      </w:r>
    </w:p>
    <w:p w14:paraId="67F7FD0F" w14:textId="7F98241F" w:rsidR="00212A07" w:rsidRPr="002379A3" w:rsidRDefault="00212A07" w:rsidP="003B267F">
      <w:pPr>
        <w:pStyle w:val="Bezproreda"/>
        <w:spacing w:after="120"/>
        <w:jc w:val="both"/>
        <w:rPr>
          <w:rFonts w:ascii="Gill Sans MT" w:hAnsi="Gill Sans MT" w:cs="Times New Roman"/>
          <w:sz w:val="24"/>
          <w:szCs w:val="24"/>
        </w:rPr>
      </w:pPr>
      <w:r w:rsidRPr="002379A3">
        <w:rPr>
          <w:rFonts w:ascii="Gill Sans MT" w:hAnsi="Gill Sans MT" w:cs="Times New Roman"/>
          <w:sz w:val="24"/>
          <w:szCs w:val="24"/>
        </w:rPr>
        <w:t xml:space="preserve">Tijekom provjere prihvatljivosti </w:t>
      </w:r>
      <w:r w:rsidR="00376D22" w:rsidRPr="002379A3">
        <w:rPr>
          <w:rFonts w:ascii="Gill Sans MT" w:hAnsi="Gill Sans MT" w:cs="Times New Roman"/>
          <w:sz w:val="24"/>
          <w:szCs w:val="24"/>
        </w:rPr>
        <w:t>troškova/izdataka</w:t>
      </w:r>
      <w:r w:rsidRPr="002379A3">
        <w:rPr>
          <w:rFonts w:ascii="Gill Sans MT" w:hAnsi="Gill Sans MT" w:cs="Times New Roman"/>
          <w:sz w:val="24"/>
          <w:szCs w:val="24"/>
        </w:rPr>
        <w:t xml:space="preserve"> provjerava se i osigurava da su ispunjeni uvjeti za financiranje pojedinog projektnog prijedloga, određujući najviši iznos prihvatljivih </w:t>
      </w:r>
      <w:r w:rsidR="00376D22" w:rsidRPr="002379A3">
        <w:rPr>
          <w:rFonts w:ascii="Gill Sans MT" w:hAnsi="Gill Sans MT" w:cs="Times New Roman"/>
          <w:sz w:val="24"/>
          <w:szCs w:val="24"/>
        </w:rPr>
        <w:t>troškova/izdataka</w:t>
      </w:r>
      <w:r w:rsidRPr="002379A3">
        <w:rPr>
          <w:rFonts w:ascii="Gill Sans MT" w:hAnsi="Gill Sans MT" w:cs="Times New Roman"/>
          <w:sz w:val="24"/>
          <w:szCs w:val="24"/>
        </w:rPr>
        <w:t>, koji će biti uključen u prijedlog za donošenje Odluke o financiranju.</w:t>
      </w:r>
    </w:p>
    <w:p w14:paraId="2BED52D6" w14:textId="3B5BD38E" w:rsidR="00812E47" w:rsidRPr="002379A3" w:rsidRDefault="00212A07" w:rsidP="003B267F">
      <w:pPr>
        <w:pStyle w:val="Bezproreda"/>
        <w:spacing w:after="120"/>
        <w:jc w:val="both"/>
        <w:rPr>
          <w:rFonts w:ascii="Gill Sans MT" w:hAnsi="Gill Sans MT" w:cs="Times New Roman"/>
          <w:sz w:val="24"/>
          <w:szCs w:val="24"/>
        </w:rPr>
      </w:pPr>
      <w:r w:rsidRPr="002379A3">
        <w:rPr>
          <w:rFonts w:ascii="Gill Sans MT" w:hAnsi="Gill Sans MT" w:cs="Times New Roman"/>
          <w:sz w:val="24"/>
          <w:szCs w:val="24"/>
        </w:rPr>
        <w:t xml:space="preserve">Ako je potrebno, </w:t>
      </w:r>
      <w:r w:rsidR="0062623B" w:rsidRPr="002379A3">
        <w:rPr>
          <w:rFonts w:ascii="Gill Sans MT" w:hAnsi="Gill Sans MT" w:cs="Times New Roman"/>
          <w:sz w:val="24"/>
          <w:szCs w:val="24"/>
        </w:rPr>
        <w:t>PT2/FZOEU</w:t>
      </w:r>
      <w:r w:rsidRPr="002379A3">
        <w:rPr>
          <w:rFonts w:ascii="Gill Sans MT" w:hAnsi="Gill Sans MT" w:cs="Times New Roman"/>
          <w:sz w:val="24"/>
          <w:szCs w:val="24"/>
        </w:rPr>
        <w:t xml:space="preserve"> kao nadležno tijelo ispravlja predloženi proračun projekta, uklanjajući neprihvatljive </w:t>
      </w:r>
      <w:r w:rsidR="00376D22" w:rsidRPr="002379A3">
        <w:rPr>
          <w:rFonts w:ascii="Gill Sans MT" w:hAnsi="Gill Sans MT" w:cs="Times New Roman"/>
          <w:sz w:val="24"/>
          <w:szCs w:val="24"/>
        </w:rPr>
        <w:t>troškove/</w:t>
      </w:r>
      <w:proofErr w:type="spellStart"/>
      <w:r w:rsidR="00376D22" w:rsidRPr="002379A3">
        <w:rPr>
          <w:rFonts w:ascii="Gill Sans MT" w:hAnsi="Gill Sans MT" w:cs="Times New Roman"/>
          <w:sz w:val="24"/>
          <w:szCs w:val="24"/>
        </w:rPr>
        <w:t>izdatake</w:t>
      </w:r>
      <w:proofErr w:type="spellEnd"/>
      <w:r w:rsidRPr="002379A3">
        <w:rPr>
          <w:rFonts w:ascii="Gill Sans MT" w:hAnsi="Gill Sans MT" w:cs="Times New Roman"/>
          <w:sz w:val="24"/>
          <w:szCs w:val="24"/>
        </w:rPr>
        <w:t>, pri čemu može:</w:t>
      </w:r>
    </w:p>
    <w:p w14:paraId="4A8F9CA1" w14:textId="0AF6F9E1" w:rsidR="00212A07" w:rsidRPr="002379A3" w:rsidRDefault="00212A07" w:rsidP="003B267F">
      <w:pPr>
        <w:pStyle w:val="Bezproreda"/>
        <w:numPr>
          <w:ilvl w:val="0"/>
          <w:numId w:val="91"/>
        </w:numPr>
        <w:spacing w:after="120"/>
        <w:ind w:left="426" w:hanging="426"/>
        <w:jc w:val="both"/>
        <w:rPr>
          <w:rFonts w:ascii="Gill Sans MT" w:hAnsi="Gill Sans MT" w:cs="Times New Roman"/>
          <w:sz w:val="24"/>
          <w:szCs w:val="24"/>
        </w:rPr>
      </w:pPr>
      <w:r w:rsidRPr="002379A3">
        <w:rPr>
          <w:rFonts w:ascii="Gill Sans MT" w:hAnsi="Gill Sans MT" w:cs="Times New Roman"/>
          <w:sz w:val="24"/>
          <w:szCs w:val="24"/>
        </w:rPr>
        <w:t>prethodno od prijavitelja zatražiti dostavljanje dodatnih podataka kako bi se opravdala prihvatljivost izdataka. Ako prijavitelj ne dostavi zadovoljavajuće podatke, ili ih ne dostavi u za to ostavljenom roku, isti se smatraju neprihvatljivima i uklanjaju iz proračuna; i/ili</w:t>
      </w:r>
    </w:p>
    <w:p w14:paraId="0278B1DF" w14:textId="6DEDE674" w:rsidR="00812E47" w:rsidRPr="0013195C" w:rsidRDefault="00212A07" w:rsidP="003B267F">
      <w:pPr>
        <w:pStyle w:val="Bezproreda"/>
        <w:numPr>
          <w:ilvl w:val="0"/>
          <w:numId w:val="91"/>
        </w:numPr>
        <w:spacing w:after="120"/>
        <w:ind w:left="426" w:hanging="426"/>
        <w:jc w:val="both"/>
        <w:rPr>
          <w:rFonts w:ascii="Gill Sans MT" w:hAnsi="Gill Sans MT" w:cs="Times New Roman"/>
          <w:sz w:val="24"/>
          <w:szCs w:val="24"/>
        </w:rPr>
      </w:pPr>
      <w:r w:rsidRPr="002379A3">
        <w:rPr>
          <w:rFonts w:ascii="Gill Sans MT" w:hAnsi="Gill Sans MT" w:cs="Times New Roman"/>
          <w:sz w:val="24"/>
          <w:szCs w:val="24"/>
        </w:rPr>
        <w:t>zajedno s prijaviteljem</w:t>
      </w:r>
      <w:r w:rsidRPr="0013195C">
        <w:rPr>
          <w:rFonts w:ascii="Gill Sans MT" w:hAnsi="Gill Sans MT" w:cs="Times New Roman"/>
          <w:sz w:val="24"/>
          <w:szCs w:val="24"/>
        </w:rPr>
        <w:t xml:space="preserve"> (pisanim putem ili na sastancima) prolaziti i "čistiti" stavke proračuna (predložene iznose uz pojedinu stavku kao i prihvatljivost stavki proračuna). </w:t>
      </w:r>
    </w:p>
    <w:p w14:paraId="6C62DBFD" w14:textId="77777777" w:rsidR="00212A07" w:rsidRPr="0013195C" w:rsidRDefault="00212A07" w:rsidP="003B267F">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 xml:space="preserve">U navedenim slučajevima nadležno tijelo od prijavitelja zahtijeva </w:t>
      </w:r>
      <w:r w:rsidR="007956FD" w:rsidRPr="0013195C">
        <w:rPr>
          <w:rFonts w:ascii="Gill Sans MT" w:hAnsi="Gill Sans MT" w:cs="Times New Roman"/>
          <w:sz w:val="24"/>
          <w:szCs w:val="24"/>
        </w:rPr>
        <w:t xml:space="preserve">obrazloženja </w:t>
      </w:r>
      <w:r w:rsidRPr="0013195C">
        <w:rPr>
          <w:rFonts w:ascii="Gill Sans MT" w:hAnsi="Gill Sans MT" w:cs="Times New Roman"/>
          <w:sz w:val="24"/>
          <w:szCs w:val="24"/>
        </w:rPr>
        <w:t>kojima se opravdava</w:t>
      </w:r>
      <w:r w:rsidR="007956FD" w:rsidRPr="0013195C">
        <w:rPr>
          <w:rFonts w:ascii="Gill Sans MT" w:hAnsi="Gill Sans MT" w:cs="Times New Roman"/>
          <w:sz w:val="24"/>
          <w:szCs w:val="24"/>
        </w:rPr>
        <w:t>ju</w:t>
      </w:r>
      <w:r w:rsidRPr="0013195C">
        <w:rPr>
          <w:rFonts w:ascii="Gill Sans MT" w:hAnsi="Gill Sans MT" w:cs="Times New Roman"/>
          <w:sz w:val="24"/>
          <w:szCs w:val="24"/>
        </w:rPr>
        <w:t xml:space="preserve"> potreba i novčana vrijednost pojedine stavke, ostavljajući mu za navedeno primjereni rok. Ako prijavitelj u navedenom roku, u skladu s uputom nadležnog tijela ne opravda pojedinu stavku, ista se briše iz proračuna. Prijavitelj je obvezan u postupku "čišćenja" proračuna biti nadležnom tijelu na raspolaganju u svrhu davanja potrebnih obrazloženja.</w:t>
      </w:r>
    </w:p>
    <w:p w14:paraId="279E7179" w14:textId="31BB71C9" w:rsidR="00A01506" w:rsidRPr="0013195C" w:rsidRDefault="00212A07" w:rsidP="003B267F">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 xml:space="preserve">Ispravci proračuna poduzimaju se u opsegu u kojemu se ne utječe na rezultate prethodnih faza dodjele odnosno ne mijenja se koncept, opseg intervencije ili ciljevi predloženog projektnog prijedloga. Ispravci mogu biti od utjecaja jedino na iznos bespovratnih sredstava </w:t>
      </w:r>
      <w:r w:rsidR="00E45216" w:rsidRPr="0013195C">
        <w:rPr>
          <w:rFonts w:ascii="Gill Sans MT" w:hAnsi="Gill Sans MT" w:cs="Times New Roman"/>
          <w:sz w:val="24"/>
          <w:szCs w:val="24"/>
        </w:rPr>
        <w:t>koji se dodjeljuje</w:t>
      </w:r>
      <w:r w:rsidRPr="0013195C">
        <w:rPr>
          <w:rFonts w:ascii="Gill Sans MT" w:hAnsi="Gill Sans MT" w:cs="Times New Roman"/>
          <w:sz w:val="24"/>
          <w:szCs w:val="24"/>
        </w:rPr>
        <w:t xml:space="preserve"> odnosno na </w:t>
      </w:r>
      <w:r w:rsidR="00724E03" w:rsidRPr="0013195C">
        <w:rPr>
          <w:rFonts w:ascii="Gill Sans MT" w:hAnsi="Gill Sans MT" w:cs="Times New Roman"/>
          <w:sz w:val="24"/>
          <w:szCs w:val="24"/>
        </w:rPr>
        <w:t>postotak sufinanciranja iz Fondova (</w:t>
      </w:r>
      <w:r w:rsidRPr="0013195C">
        <w:rPr>
          <w:rFonts w:ascii="Gill Sans MT" w:hAnsi="Gill Sans MT" w:cs="Times New Roman"/>
          <w:sz w:val="24"/>
          <w:szCs w:val="24"/>
        </w:rPr>
        <w:t>intenzitet potpore</w:t>
      </w:r>
      <w:r w:rsidR="00724E03" w:rsidRPr="0013195C">
        <w:rPr>
          <w:rFonts w:ascii="Gill Sans MT" w:hAnsi="Gill Sans MT" w:cs="Times New Roman"/>
          <w:sz w:val="24"/>
          <w:szCs w:val="24"/>
        </w:rPr>
        <w:t>)</w:t>
      </w:r>
      <w:r w:rsidR="00724E03" w:rsidRPr="0013195C">
        <w:rPr>
          <w:rFonts w:ascii="Gill Sans MT" w:hAnsi="Gill Sans MT"/>
        </w:rPr>
        <w:t xml:space="preserve"> </w:t>
      </w:r>
      <w:r w:rsidR="00724E03" w:rsidRPr="0013195C">
        <w:rPr>
          <w:rFonts w:ascii="Gill Sans MT" w:hAnsi="Gill Sans MT" w:cs="Times New Roman"/>
          <w:sz w:val="24"/>
          <w:szCs w:val="24"/>
        </w:rPr>
        <w:t>te ne mogu dovesti do povećanja iznosa sredstava koji se dodjeljuju prijavitelju u odnosu na ono što je zahtijevano projektnim prijedlogom</w:t>
      </w:r>
      <w:r w:rsidRPr="0013195C">
        <w:rPr>
          <w:rFonts w:ascii="Gill Sans MT" w:hAnsi="Gill Sans MT" w:cs="Times New Roman"/>
          <w:sz w:val="24"/>
          <w:szCs w:val="24"/>
        </w:rPr>
        <w:t xml:space="preserve">. Nakon provedene faze provjere prihvatljivosti izdataka, </w:t>
      </w:r>
      <w:r w:rsidR="0062623B" w:rsidRPr="0013195C">
        <w:rPr>
          <w:rFonts w:ascii="Gill Sans MT" w:hAnsi="Gill Sans MT" w:cs="Times New Roman"/>
          <w:sz w:val="24"/>
          <w:szCs w:val="24"/>
        </w:rPr>
        <w:t>PT2/FZOEU</w:t>
      </w:r>
      <w:r w:rsidRPr="0013195C">
        <w:rPr>
          <w:rFonts w:ascii="Gill Sans MT" w:hAnsi="Gill Sans MT" w:cs="Times New Roman"/>
          <w:sz w:val="24"/>
          <w:szCs w:val="24"/>
        </w:rPr>
        <w:t xml:space="preserve"> obavještava </w:t>
      </w:r>
      <w:r w:rsidR="00D84167" w:rsidRPr="0013195C">
        <w:rPr>
          <w:rFonts w:ascii="Gill Sans MT" w:hAnsi="Gill Sans MT" w:cs="Times New Roman"/>
          <w:sz w:val="24"/>
          <w:szCs w:val="24"/>
        </w:rPr>
        <w:t>P</w:t>
      </w:r>
      <w:r w:rsidRPr="0013195C">
        <w:rPr>
          <w:rFonts w:ascii="Gill Sans MT" w:hAnsi="Gill Sans MT" w:cs="Times New Roman"/>
          <w:sz w:val="24"/>
          <w:szCs w:val="24"/>
        </w:rPr>
        <w:t>rijavitelja o rezultatima</w:t>
      </w:r>
      <w:r w:rsidR="00E45216" w:rsidRPr="0013195C">
        <w:rPr>
          <w:rFonts w:ascii="Gill Sans MT" w:hAnsi="Gill Sans MT" w:cs="Times New Roman"/>
          <w:sz w:val="24"/>
          <w:szCs w:val="24"/>
        </w:rPr>
        <w:t>.</w:t>
      </w:r>
    </w:p>
    <w:p w14:paraId="1CBD1AB8" w14:textId="77777777" w:rsidR="00E27E28" w:rsidRPr="0013195C" w:rsidRDefault="00E27E28" w:rsidP="00C11E6A">
      <w:pPr>
        <w:pStyle w:val="Bezproreda"/>
        <w:jc w:val="both"/>
        <w:rPr>
          <w:rFonts w:ascii="Gill Sans MT" w:hAnsi="Gill Sans MT" w:cs="Times New Roman"/>
          <w:sz w:val="24"/>
          <w:szCs w:val="24"/>
        </w:rPr>
      </w:pPr>
    </w:p>
    <w:p w14:paraId="6E43BCAA" w14:textId="77777777" w:rsidR="00626854" w:rsidRPr="0013195C" w:rsidRDefault="00E02D80" w:rsidP="003B267F">
      <w:pPr>
        <w:widowControl w:val="0"/>
        <w:autoSpaceDE w:val="0"/>
        <w:autoSpaceDN w:val="0"/>
        <w:adjustRightInd w:val="0"/>
        <w:spacing w:after="120" w:line="240" w:lineRule="auto"/>
        <w:jc w:val="both"/>
        <w:rPr>
          <w:rFonts w:ascii="Gill Sans MT" w:hAnsi="Gill Sans MT" w:cs="Times New Roman"/>
          <w:b/>
          <w:color w:val="000000"/>
          <w:sz w:val="24"/>
          <w:szCs w:val="24"/>
          <w:u w:val="single"/>
        </w:rPr>
      </w:pPr>
      <w:r w:rsidRPr="0013195C">
        <w:rPr>
          <w:rFonts w:ascii="Gill Sans MT" w:hAnsi="Gill Sans MT" w:cs="Times New Roman"/>
          <w:b/>
          <w:color w:val="000000"/>
          <w:sz w:val="24"/>
          <w:szCs w:val="24"/>
          <w:u w:val="single"/>
        </w:rPr>
        <w:t xml:space="preserve">Faza </w:t>
      </w:r>
      <w:r w:rsidR="006701E5" w:rsidRPr="0013195C">
        <w:rPr>
          <w:rFonts w:ascii="Gill Sans MT" w:hAnsi="Gill Sans MT" w:cs="Times New Roman"/>
          <w:b/>
          <w:color w:val="000000"/>
          <w:sz w:val="24"/>
          <w:szCs w:val="24"/>
          <w:u w:val="single"/>
        </w:rPr>
        <w:t>4</w:t>
      </w:r>
      <w:r w:rsidR="00626854" w:rsidRPr="0013195C">
        <w:rPr>
          <w:rFonts w:ascii="Gill Sans MT" w:hAnsi="Gill Sans MT" w:cs="Times New Roman"/>
          <w:b/>
          <w:color w:val="000000"/>
          <w:sz w:val="24"/>
          <w:szCs w:val="24"/>
          <w:u w:val="single"/>
        </w:rPr>
        <w:t>. - Donošenje Odluke o financiranju</w:t>
      </w:r>
    </w:p>
    <w:p w14:paraId="446E063E" w14:textId="6C5F568E" w:rsidR="00AF62EC" w:rsidRPr="0013195C" w:rsidRDefault="00AF62EC" w:rsidP="003B267F">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 xml:space="preserve">Odluka o financiranju se donosi za projektne prijedloge koji su  udovoljili svim kriterijima u prethodnim fazama postupka dodjele. U slučaju da preostala sredstva ne budu dovoljna za financiranje čitavog projekta, </w:t>
      </w:r>
      <w:r w:rsidR="00F45164" w:rsidRPr="0013195C">
        <w:rPr>
          <w:rFonts w:ascii="Gill Sans MT" w:hAnsi="Gill Sans MT" w:cs="Times New Roman"/>
          <w:sz w:val="24"/>
          <w:szCs w:val="24"/>
        </w:rPr>
        <w:t>P</w:t>
      </w:r>
      <w:r w:rsidRPr="0013195C">
        <w:rPr>
          <w:rFonts w:ascii="Gill Sans MT" w:hAnsi="Gill Sans MT" w:cs="Times New Roman"/>
          <w:sz w:val="24"/>
          <w:szCs w:val="24"/>
        </w:rPr>
        <w:t xml:space="preserve">rijavitelju može biti </w:t>
      </w:r>
      <w:r w:rsidRPr="00626983">
        <w:rPr>
          <w:rFonts w:ascii="Gill Sans MT" w:hAnsi="Gill Sans MT" w:cs="Times New Roman"/>
          <w:sz w:val="24"/>
          <w:szCs w:val="24"/>
        </w:rPr>
        <w:t xml:space="preserve">ponuđena mogućnost da poveća vlastiti udio u sufinanciranju kako bi se premostio taj manjak. Ako je </w:t>
      </w:r>
      <w:r w:rsidR="00D7626B" w:rsidRPr="001C3F4E">
        <w:rPr>
          <w:rFonts w:ascii="Gill Sans MT" w:hAnsi="Gill Sans MT" w:cs="Times New Roman"/>
          <w:sz w:val="24"/>
          <w:szCs w:val="24"/>
        </w:rPr>
        <w:t>P</w:t>
      </w:r>
      <w:r w:rsidRPr="001C3F4E">
        <w:rPr>
          <w:rFonts w:ascii="Gill Sans MT" w:hAnsi="Gill Sans MT" w:cs="Times New Roman"/>
          <w:sz w:val="24"/>
          <w:szCs w:val="24"/>
        </w:rPr>
        <w:t>rijavitelj to u mogućnosti, PT1 donosi Odluku o financiranju, nakon što je Prijavitelj tu mogućnost dokazao (financijska izviješća, bankovne garancije i sličn</w:t>
      </w:r>
      <w:r w:rsidRPr="002379A3">
        <w:rPr>
          <w:rFonts w:ascii="Gill Sans MT" w:hAnsi="Gill Sans MT" w:cs="Times New Roman"/>
          <w:sz w:val="24"/>
          <w:szCs w:val="24"/>
        </w:rPr>
        <w:t xml:space="preserve">i elementi kao dokaz financijske sposobnosti). U slučaju da </w:t>
      </w:r>
      <w:r w:rsidR="00F45164" w:rsidRPr="002379A3">
        <w:rPr>
          <w:rFonts w:ascii="Gill Sans MT" w:hAnsi="Gill Sans MT" w:cs="Times New Roman"/>
          <w:sz w:val="24"/>
          <w:szCs w:val="24"/>
        </w:rPr>
        <w:t>P</w:t>
      </w:r>
      <w:r w:rsidRPr="002379A3">
        <w:rPr>
          <w:rFonts w:ascii="Gill Sans MT" w:hAnsi="Gill Sans MT" w:cs="Times New Roman"/>
          <w:sz w:val="24"/>
          <w:szCs w:val="24"/>
        </w:rPr>
        <w:t>rijavitelj ne može osigurati dodatna sredstva, neće se donijeti Odluka o financiranju i</w:t>
      </w:r>
      <w:r w:rsidRPr="0013195C">
        <w:rPr>
          <w:rFonts w:ascii="Gill Sans MT" w:hAnsi="Gill Sans MT" w:cs="Times New Roman"/>
          <w:sz w:val="24"/>
          <w:szCs w:val="24"/>
        </w:rPr>
        <w:t xml:space="preserve"> kontaktirat će se sljedećeg s rang liste. Od </w:t>
      </w:r>
      <w:r w:rsidR="00F45164" w:rsidRPr="0013195C">
        <w:rPr>
          <w:rFonts w:ascii="Gill Sans MT" w:hAnsi="Gill Sans MT" w:cs="Times New Roman"/>
          <w:sz w:val="24"/>
          <w:szCs w:val="24"/>
        </w:rPr>
        <w:t>P</w:t>
      </w:r>
      <w:r w:rsidRPr="0013195C">
        <w:rPr>
          <w:rFonts w:ascii="Gill Sans MT" w:hAnsi="Gill Sans MT" w:cs="Times New Roman"/>
          <w:sz w:val="24"/>
          <w:szCs w:val="24"/>
        </w:rPr>
        <w:t>rijavitelja se neće zahtijevati smanjenje ili izmjena projektnih aktivnosti, kako bi se uklopile u raspoloživo financiranje, jer bi se radilo o nedopuštenoj izmjeni projektnog prijedloga.</w:t>
      </w:r>
    </w:p>
    <w:p w14:paraId="5276CECA" w14:textId="63D21D3A" w:rsidR="00AF62EC" w:rsidRPr="0013195C" w:rsidRDefault="00AF62EC" w:rsidP="003B267F">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Odluku o financiranju donosi čelnik tijela PT1/MZOE. Odluka o financiranju mora sadržavati sljedeće podatke:</w:t>
      </w:r>
    </w:p>
    <w:p w14:paraId="32E7FB5E" w14:textId="77777777" w:rsidR="00AF62EC" w:rsidRPr="0013195C" w:rsidRDefault="00AF62EC" w:rsidP="003B267F">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pravni temelj za donošenje Odluke;</w:t>
      </w:r>
    </w:p>
    <w:p w14:paraId="08A312C7" w14:textId="6ED0743C" w:rsidR="00AF62EC" w:rsidRPr="0013195C" w:rsidRDefault="00AF62EC" w:rsidP="003B267F">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 xml:space="preserve">naziv, adresu i OIB </w:t>
      </w:r>
      <w:r w:rsidR="001F57E7" w:rsidRPr="0013195C">
        <w:rPr>
          <w:rFonts w:ascii="Gill Sans MT" w:hAnsi="Gill Sans MT" w:cs="Times New Roman"/>
          <w:sz w:val="24"/>
          <w:szCs w:val="24"/>
        </w:rPr>
        <w:t>P</w:t>
      </w:r>
      <w:r w:rsidRPr="0013195C">
        <w:rPr>
          <w:rFonts w:ascii="Gill Sans MT" w:hAnsi="Gill Sans MT" w:cs="Times New Roman"/>
          <w:sz w:val="24"/>
          <w:szCs w:val="24"/>
        </w:rPr>
        <w:t>rijavitelja;</w:t>
      </w:r>
    </w:p>
    <w:p w14:paraId="731416A9" w14:textId="77777777" w:rsidR="00AF62EC" w:rsidRPr="0013195C" w:rsidRDefault="00AF62EC" w:rsidP="003B267F">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naziv i referentni broj projektnog prijedloga;</w:t>
      </w:r>
    </w:p>
    <w:p w14:paraId="64B63E57" w14:textId="77777777" w:rsidR="00AF62EC" w:rsidRPr="0013195C" w:rsidRDefault="00AF62EC" w:rsidP="003B267F">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najviši iznos sredstava za financiranje prihvatljivih izdataka projekta i stopu sufinanciranja;</w:t>
      </w:r>
    </w:p>
    <w:p w14:paraId="3E826DA4" w14:textId="7D02F88D" w:rsidR="00AF62EC" w:rsidRPr="0013195C" w:rsidRDefault="00AF62EC" w:rsidP="003B267F">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tehničke podatke o klasifikacijama Državne riznice i kodovima alokacija</w:t>
      </w:r>
      <w:r w:rsidR="00C15203" w:rsidRPr="0013195C">
        <w:rPr>
          <w:rFonts w:ascii="Gill Sans MT" w:hAnsi="Gill Sans MT" w:cs="Times New Roman"/>
          <w:sz w:val="24"/>
          <w:szCs w:val="24"/>
        </w:rPr>
        <w:t>;</w:t>
      </w:r>
    </w:p>
    <w:p w14:paraId="2CB504D8" w14:textId="77777777" w:rsidR="00AF62EC" w:rsidRPr="0013195C" w:rsidRDefault="00AF62EC" w:rsidP="003B267F">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ako je primjenjivo, druge elemente koji se odnose na financiranje (primjerice u odnosu na državne potpore).</w:t>
      </w:r>
    </w:p>
    <w:p w14:paraId="2DFB2D4D" w14:textId="77777777" w:rsidR="007E3FC6" w:rsidRPr="0013195C" w:rsidRDefault="007E3FC6" w:rsidP="00C11E6A">
      <w:pPr>
        <w:spacing w:line="240" w:lineRule="auto"/>
        <w:rPr>
          <w:rFonts w:ascii="Gill Sans MT" w:hAnsi="Gill Sans MT"/>
        </w:rPr>
      </w:pPr>
    </w:p>
    <w:p w14:paraId="5D7D436C" w14:textId="4E0821A0" w:rsidR="0040481D" w:rsidRPr="0019190D" w:rsidRDefault="0040481D" w:rsidP="0019190D">
      <w:pPr>
        <w:widowControl w:val="0"/>
        <w:autoSpaceDE w:val="0"/>
        <w:autoSpaceDN w:val="0"/>
        <w:adjustRightInd w:val="0"/>
        <w:spacing w:after="120" w:line="240" w:lineRule="auto"/>
        <w:jc w:val="both"/>
        <w:rPr>
          <w:rFonts w:ascii="Gill Sans MT" w:hAnsi="Gill Sans MT" w:cs="Times New Roman"/>
          <w:b/>
          <w:color w:val="000000"/>
          <w:sz w:val="24"/>
          <w:szCs w:val="24"/>
          <w:u w:val="single"/>
        </w:rPr>
      </w:pPr>
      <w:r w:rsidRPr="0019190D">
        <w:rPr>
          <w:rFonts w:ascii="Gill Sans MT" w:hAnsi="Gill Sans MT" w:cs="Times New Roman"/>
          <w:b/>
          <w:color w:val="000000"/>
          <w:sz w:val="24"/>
          <w:szCs w:val="24"/>
          <w:u w:val="single"/>
        </w:rPr>
        <w:t>Odred</w:t>
      </w:r>
      <w:r w:rsidR="002F45FC" w:rsidRPr="0019190D">
        <w:rPr>
          <w:rFonts w:ascii="Gill Sans MT" w:hAnsi="Gill Sans MT" w:cs="Times New Roman"/>
          <w:b/>
          <w:color w:val="000000"/>
          <w:sz w:val="24"/>
          <w:szCs w:val="24"/>
          <w:u w:val="single"/>
        </w:rPr>
        <w:t>b</w:t>
      </w:r>
      <w:r w:rsidRPr="0019190D">
        <w:rPr>
          <w:rFonts w:ascii="Gill Sans MT" w:hAnsi="Gill Sans MT" w:cs="Times New Roman"/>
          <w:b/>
          <w:color w:val="000000"/>
          <w:sz w:val="24"/>
          <w:szCs w:val="24"/>
          <w:u w:val="single"/>
        </w:rPr>
        <w:t xml:space="preserve">e vezane uz dodatna pojašnjenja tijekom postupka dodjele </w:t>
      </w:r>
    </w:p>
    <w:p w14:paraId="71B08E02" w14:textId="77777777" w:rsidR="009C01BA" w:rsidRPr="0013195C" w:rsidRDefault="009C01BA" w:rsidP="003B267F">
      <w:pPr>
        <w:spacing w:after="120" w:line="240" w:lineRule="auto"/>
        <w:jc w:val="both"/>
        <w:rPr>
          <w:rFonts w:ascii="Gill Sans MT" w:hAnsi="Gill Sans MT" w:cs="Times New Roman"/>
          <w:i/>
          <w:sz w:val="24"/>
          <w:szCs w:val="24"/>
        </w:rPr>
      </w:pPr>
      <w:r w:rsidRPr="0013195C">
        <w:rPr>
          <w:rFonts w:ascii="Gill Sans MT" w:hAnsi="Gill Sans MT" w:cs="Times New Roman"/>
          <w:i/>
          <w:sz w:val="24"/>
          <w:szCs w:val="24"/>
        </w:rPr>
        <w:t>Obavještavanje prijavitelja</w:t>
      </w:r>
    </w:p>
    <w:p w14:paraId="73E2B750" w14:textId="6860300C" w:rsidR="009C01BA" w:rsidRPr="0013195C" w:rsidRDefault="009C01BA" w:rsidP="003B267F">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Prijavitelj će,</w:t>
      </w:r>
      <w:r w:rsidR="00D84167" w:rsidRPr="0013195C">
        <w:rPr>
          <w:rFonts w:ascii="Gill Sans MT" w:hAnsi="Gill Sans MT" w:cs="Times New Roman"/>
          <w:sz w:val="24"/>
          <w:szCs w:val="24"/>
        </w:rPr>
        <w:t xml:space="preserve"> </w:t>
      </w:r>
      <w:r w:rsidRPr="0013195C">
        <w:rPr>
          <w:rFonts w:ascii="Gill Sans MT" w:hAnsi="Gill Sans MT" w:cs="Times New Roman"/>
          <w:sz w:val="24"/>
          <w:szCs w:val="24"/>
        </w:rPr>
        <w:t>u roku od 5 (pet) radnih dana od dana donošenja odluke o statusu navedenog projektnog prijedloga biti obaviješten pisanim putem obaviješću na kraju svake faze postupka dodjele bespovratnih sredstava i to:</w:t>
      </w:r>
    </w:p>
    <w:p w14:paraId="0DEFD062" w14:textId="0434639C" w:rsidR="009C01BA" w:rsidRPr="0013195C" w:rsidRDefault="009C01BA" w:rsidP="003B267F">
      <w:pPr>
        <w:pStyle w:val="Tijeloteksta"/>
        <w:numPr>
          <w:ilvl w:val="0"/>
          <w:numId w:val="90"/>
        </w:numPr>
        <w:kinsoku w:val="0"/>
        <w:overflowPunct w:val="0"/>
        <w:spacing w:before="0" w:after="60" w:line="240" w:lineRule="auto"/>
        <w:ind w:left="426" w:hanging="284"/>
        <w:jc w:val="both"/>
        <w:rPr>
          <w:rFonts w:ascii="Gill Sans MT" w:hAnsi="Gill Sans MT" w:cs="Times New Roman"/>
        </w:rPr>
      </w:pPr>
      <w:r w:rsidRPr="0013195C">
        <w:rPr>
          <w:rFonts w:ascii="Gill Sans MT" w:hAnsi="Gill Sans MT" w:cs="Times New Roman"/>
          <w:sz w:val="24"/>
          <w:szCs w:val="24"/>
        </w:rPr>
        <w:t xml:space="preserve">ako je riječ o uspješnom </w:t>
      </w:r>
      <w:r w:rsidR="00E7156B" w:rsidRPr="0013195C">
        <w:rPr>
          <w:rFonts w:ascii="Gill Sans MT" w:hAnsi="Gill Sans MT" w:cs="Times New Roman"/>
          <w:sz w:val="24"/>
          <w:szCs w:val="24"/>
        </w:rPr>
        <w:t>P</w:t>
      </w:r>
      <w:r w:rsidRPr="0013195C">
        <w:rPr>
          <w:rFonts w:ascii="Gill Sans MT" w:hAnsi="Gill Sans MT" w:cs="Times New Roman"/>
          <w:sz w:val="24"/>
          <w:szCs w:val="24"/>
        </w:rPr>
        <w:t>rijavitelju, obavijest će sadržavati informaciju da je projektni prijedlog odabran za iduću fazu dodjele</w:t>
      </w:r>
    </w:p>
    <w:p w14:paraId="441A067C" w14:textId="13EF0663" w:rsidR="009C01BA" w:rsidRPr="0013195C" w:rsidRDefault="009C01BA" w:rsidP="003B267F">
      <w:pPr>
        <w:pStyle w:val="Tijeloteksta"/>
        <w:numPr>
          <w:ilvl w:val="0"/>
          <w:numId w:val="90"/>
        </w:numPr>
        <w:kinsoku w:val="0"/>
        <w:overflowPunct w:val="0"/>
        <w:spacing w:before="0" w:after="60" w:line="240" w:lineRule="auto"/>
        <w:ind w:left="426" w:hanging="284"/>
        <w:jc w:val="both"/>
        <w:rPr>
          <w:rFonts w:ascii="Gill Sans MT" w:hAnsi="Gill Sans MT" w:cs="Times New Roman"/>
        </w:rPr>
      </w:pPr>
      <w:r w:rsidRPr="0013195C">
        <w:rPr>
          <w:rFonts w:ascii="Gill Sans MT" w:hAnsi="Gill Sans MT" w:cs="Times New Roman"/>
          <w:sz w:val="24"/>
          <w:szCs w:val="24"/>
        </w:rPr>
        <w:t xml:space="preserve">ako je riječ o neuspješnom </w:t>
      </w:r>
      <w:r w:rsidR="00E7156B" w:rsidRPr="0013195C">
        <w:rPr>
          <w:rFonts w:ascii="Gill Sans MT" w:hAnsi="Gill Sans MT" w:cs="Times New Roman"/>
          <w:sz w:val="24"/>
          <w:szCs w:val="24"/>
        </w:rPr>
        <w:t>P</w:t>
      </w:r>
      <w:r w:rsidRPr="0013195C">
        <w:rPr>
          <w:rFonts w:ascii="Gill Sans MT" w:hAnsi="Gill Sans MT" w:cs="Times New Roman"/>
          <w:sz w:val="24"/>
          <w:szCs w:val="24"/>
        </w:rPr>
        <w:t>rijavitelju</w:t>
      </w:r>
      <w:r w:rsidR="000A4471" w:rsidRPr="0013195C">
        <w:rPr>
          <w:rFonts w:ascii="Gill Sans MT" w:hAnsi="Gill Sans MT" w:cs="Times New Roman"/>
          <w:sz w:val="24"/>
          <w:szCs w:val="24"/>
        </w:rPr>
        <w:t>,</w:t>
      </w:r>
      <w:r w:rsidRPr="0013195C">
        <w:rPr>
          <w:rFonts w:ascii="Gill Sans MT" w:hAnsi="Gill Sans MT" w:cs="Times New Roman"/>
          <w:sz w:val="24"/>
          <w:szCs w:val="24"/>
        </w:rPr>
        <w:t xml:space="preserve"> obavijest će sadržavati informaciju da projektni prijedlog nije odabran za iduću fazu postupka dodjele s obrazloženjem</w:t>
      </w:r>
      <w:r w:rsidRPr="0013195C">
        <w:rPr>
          <w:rFonts w:ascii="Gill Sans MT" w:eastAsia="Calibri" w:hAnsi="Gill Sans MT" w:cs="Times New Roman"/>
        </w:rPr>
        <w:t xml:space="preserve"> </w:t>
      </w:r>
    </w:p>
    <w:p w14:paraId="35779671" w14:textId="7E8FA863" w:rsidR="009C01BA" w:rsidRPr="0013195C" w:rsidRDefault="009C01BA" w:rsidP="00760BB2">
      <w:pPr>
        <w:pStyle w:val="Tijeloteksta"/>
        <w:numPr>
          <w:ilvl w:val="0"/>
          <w:numId w:val="90"/>
        </w:numPr>
        <w:kinsoku w:val="0"/>
        <w:overflowPunct w:val="0"/>
        <w:spacing w:before="0" w:after="12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 xml:space="preserve">ako je riječ o uspješnom </w:t>
      </w:r>
      <w:r w:rsidR="00E7156B" w:rsidRPr="0013195C">
        <w:rPr>
          <w:rFonts w:ascii="Gill Sans MT" w:hAnsi="Gill Sans MT" w:cs="Times New Roman"/>
          <w:sz w:val="24"/>
          <w:szCs w:val="24"/>
        </w:rPr>
        <w:t>P</w:t>
      </w:r>
      <w:r w:rsidRPr="0013195C">
        <w:rPr>
          <w:rFonts w:ascii="Gill Sans MT" w:hAnsi="Gill Sans MT" w:cs="Times New Roman"/>
          <w:sz w:val="24"/>
          <w:szCs w:val="24"/>
        </w:rPr>
        <w:t>rijavitelju u odnosu na kojeg su ispunjeni uvjeti ulaska na rezervnu listu, obavijest će sadržavati informaciju da je projektni prijedlog na rezervnoj listi</w:t>
      </w:r>
      <w:r w:rsidR="00C3232C" w:rsidRPr="0013195C">
        <w:rPr>
          <w:rFonts w:ascii="Gill Sans MT" w:hAnsi="Gill Sans MT" w:cs="Times New Roman"/>
          <w:sz w:val="24"/>
          <w:szCs w:val="24"/>
        </w:rPr>
        <w:t>.</w:t>
      </w:r>
    </w:p>
    <w:p w14:paraId="1047BF83" w14:textId="77777777" w:rsidR="009C01BA" w:rsidRPr="0013195C" w:rsidRDefault="009C01BA" w:rsidP="003B267F">
      <w:pPr>
        <w:pStyle w:val="Bezproreda"/>
        <w:spacing w:after="120"/>
        <w:jc w:val="both"/>
        <w:rPr>
          <w:rFonts w:ascii="Gill Sans MT" w:hAnsi="Gill Sans MT" w:cs="Times New Roman"/>
          <w:i/>
          <w:sz w:val="24"/>
          <w:szCs w:val="24"/>
        </w:rPr>
      </w:pPr>
      <w:r w:rsidRPr="0013195C">
        <w:rPr>
          <w:rFonts w:ascii="Gill Sans MT" w:hAnsi="Gill Sans MT" w:cs="Times New Roman"/>
          <w:i/>
          <w:sz w:val="24"/>
          <w:szCs w:val="24"/>
        </w:rPr>
        <w:t>Pojašnjenja tijekom postupka dodjele</w:t>
      </w:r>
    </w:p>
    <w:p w14:paraId="02F25F4B" w14:textId="77777777" w:rsidR="009C01BA" w:rsidRPr="0013195C" w:rsidRDefault="009C01BA" w:rsidP="003B267F">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 xml:space="preserve">U bilo kojoj fazi tijekom postupka dodjele, PT1 i PT2 mogu od Prijavitelja zahtijevati dodatna pojašnjenja/dokumente/podatke kada dostavljeno nije jasno ili sadrži pogreške sprječavajući na taj način objektivno provođenje postupka dodjele. U svezi s pojašnjenjima, Prijavitelj je obvezan postupiti u skladu sa zahtjevom nadležnog tijela, u za to određenom roku; u protivnom se njegov projektni prijedlog može isključiti iz postupka dodjele. Prijavitelju nije dozvoljeno dostavljati ispravke ili dopune projektne dokumentacije na vlastitu inicijativu nakon predaje projektnog prijedloga. Zahtjevi za pojašnjenjem Prijavitelju će biti dostavljeni te je na njih obavezan odgovoriti putem sustava </w:t>
      </w:r>
      <w:proofErr w:type="spellStart"/>
      <w:r w:rsidRPr="0013195C">
        <w:rPr>
          <w:rFonts w:ascii="Gill Sans MT" w:hAnsi="Gill Sans MT" w:cs="Times New Roman"/>
          <w:sz w:val="24"/>
          <w:szCs w:val="24"/>
        </w:rPr>
        <w:t>eFondovi</w:t>
      </w:r>
      <w:proofErr w:type="spellEnd"/>
      <w:r w:rsidRPr="0013195C">
        <w:rPr>
          <w:rFonts w:ascii="Gill Sans MT" w:hAnsi="Gill Sans MT" w:cs="Times New Roman"/>
          <w:sz w:val="24"/>
          <w:szCs w:val="24"/>
        </w:rPr>
        <w:t>.</w:t>
      </w:r>
    </w:p>
    <w:p w14:paraId="20F03D23" w14:textId="77777777" w:rsidR="009C01BA" w:rsidRPr="0013195C" w:rsidRDefault="009C01BA" w:rsidP="003B267F">
      <w:pPr>
        <w:pStyle w:val="Bezproreda"/>
        <w:spacing w:after="120"/>
        <w:jc w:val="both"/>
        <w:rPr>
          <w:rFonts w:ascii="Gill Sans MT" w:hAnsi="Gill Sans MT" w:cs="Times New Roman"/>
          <w:i/>
          <w:sz w:val="24"/>
          <w:szCs w:val="24"/>
        </w:rPr>
      </w:pPr>
      <w:r w:rsidRPr="0013195C">
        <w:rPr>
          <w:rFonts w:ascii="Gill Sans MT" w:hAnsi="Gill Sans MT" w:cs="Times New Roman"/>
          <w:i/>
          <w:sz w:val="24"/>
          <w:szCs w:val="24"/>
        </w:rPr>
        <w:t>Dostupnost informacija</w:t>
      </w:r>
    </w:p>
    <w:p w14:paraId="56CC3CDE" w14:textId="424AD0D3" w:rsidR="009C01BA" w:rsidRPr="0013195C" w:rsidRDefault="009C01BA" w:rsidP="003B267F">
      <w:pPr>
        <w:pStyle w:val="Bezproreda"/>
        <w:spacing w:after="120"/>
        <w:jc w:val="both"/>
        <w:rPr>
          <w:rFonts w:ascii="Gill Sans MT" w:hAnsi="Gill Sans MT" w:cs="Times New Roman"/>
          <w:sz w:val="24"/>
          <w:szCs w:val="24"/>
        </w:rPr>
      </w:pPr>
      <w:r w:rsidRPr="0013195C">
        <w:rPr>
          <w:rFonts w:ascii="Gill Sans MT" w:eastAsia="LucidaSansUnicode" w:hAnsi="Gill Sans MT" w:cs="Times New Roman"/>
          <w:sz w:val="24"/>
          <w:szCs w:val="24"/>
        </w:rPr>
        <w:t xml:space="preserve">Prijavitelj može uputiti zahtjev za dostavom informacija nadležnom tijelu o statusu njegovog projektnog prijedloga u pojedinoj fazi postupka dodjele, na način definiran u </w:t>
      </w:r>
      <w:r w:rsidRPr="0013195C">
        <w:rPr>
          <w:rFonts w:ascii="Gill Sans MT" w:hAnsi="Gill Sans MT" w:cs="Times New Roman"/>
          <w:sz w:val="24"/>
          <w:szCs w:val="24"/>
        </w:rPr>
        <w:t>obavijesti nadležnog tijela koja se upućuje Prijavitelju na kraju svake faze postupka dodjele.</w:t>
      </w:r>
      <w:r w:rsidRPr="0013195C">
        <w:rPr>
          <w:rFonts w:ascii="Gill Sans MT" w:eastAsia="LucidaSansUnicode" w:hAnsi="Gill Sans MT" w:cs="Times New Roman"/>
          <w:sz w:val="24"/>
          <w:szCs w:val="24"/>
        </w:rPr>
        <w:t xml:space="preserve"> Nadležno tijelo odgovara na zahtjev u roku od 15 (petnaest) dana od dana primitka zahtjeva. Zahtjev Prijavitelja za dostavom informacija ne odgađa početak sljedeće faze postupka dodjele</w:t>
      </w:r>
      <w:r w:rsidRPr="0013195C">
        <w:rPr>
          <w:rFonts w:ascii="Gill Sans MT" w:hAnsi="Gill Sans MT" w:cs="Times New Roman"/>
          <w:sz w:val="24"/>
          <w:szCs w:val="24"/>
        </w:rPr>
        <w:t xml:space="preserve">. Zahtjev </w:t>
      </w:r>
      <w:r w:rsidR="00D84167" w:rsidRPr="0013195C">
        <w:rPr>
          <w:rFonts w:ascii="Gill Sans MT" w:hAnsi="Gill Sans MT" w:cs="Times New Roman"/>
          <w:sz w:val="24"/>
          <w:szCs w:val="24"/>
        </w:rPr>
        <w:t>P</w:t>
      </w:r>
      <w:r w:rsidRPr="0013195C">
        <w:rPr>
          <w:rFonts w:ascii="Gill Sans MT" w:hAnsi="Gill Sans MT" w:cs="Times New Roman"/>
          <w:sz w:val="24"/>
          <w:szCs w:val="24"/>
        </w:rPr>
        <w:t xml:space="preserve">rijavitelja za dostavom informacijama ne smatra se prigovorom na rezultate postupka dodjele ili bilo koje pojedine faze postupka dodjele. </w:t>
      </w:r>
    </w:p>
    <w:p w14:paraId="74480310" w14:textId="77777777" w:rsidR="009C01BA" w:rsidRPr="0013195C" w:rsidRDefault="009C01BA" w:rsidP="003B267F">
      <w:pPr>
        <w:pStyle w:val="Bezproreda"/>
        <w:spacing w:after="120"/>
        <w:jc w:val="both"/>
        <w:rPr>
          <w:rFonts w:ascii="Gill Sans MT" w:hAnsi="Gill Sans MT" w:cs="Times New Roman"/>
          <w:i/>
          <w:sz w:val="24"/>
          <w:szCs w:val="24"/>
        </w:rPr>
      </w:pPr>
      <w:r w:rsidRPr="0013195C">
        <w:rPr>
          <w:rFonts w:ascii="Gill Sans MT" w:hAnsi="Gill Sans MT" w:cs="Times New Roman"/>
          <w:i/>
          <w:sz w:val="24"/>
          <w:szCs w:val="24"/>
        </w:rPr>
        <w:t>Povlačenje projektnog prijedloga</w:t>
      </w:r>
    </w:p>
    <w:p w14:paraId="68E49E4E" w14:textId="4E4E4F5D" w:rsidR="009C01BA" w:rsidRPr="0013195C" w:rsidRDefault="009C01BA" w:rsidP="003B267F">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 xml:space="preserve">Do trenutka potpisivanja Ugovora, u bilo kojoj fazi postupka dodjele, </w:t>
      </w:r>
      <w:r w:rsidR="00A1027E" w:rsidRPr="0013195C">
        <w:rPr>
          <w:rFonts w:ascii="Gill Sans MT" w:hAnsi="Gill Sans MT" w:cs="Times New Roman"/>
          <w:sz w:val="24"/>
          <w:szCs w:val="24"/>
        </w:rPr>
        <w:t>P</w:t>
      </w:r>
      <w:r w:rsidRPr="0013195C">
        <w:rPr>
          <w:rFonts w:ascii="Gill Sans MT" w:hAnsi="Gill Sans MT" w:cs="Times New Roman"/>
          <w:sz w:val="24"/>
          <w:szCs w:val="24"/>
        </w:rPr>
        <w:t xml:space="preserve">rijavitelj kroz sustav </w:t>
      </w:r>
      <w:proofErr w:type="spellStart"/>
      <w:r w:rsidRPr="0013195C">
        <w:rPr>
          <w:rFonts w:ascii="Gill Sans MT" w:hAnsi="Gill Sans MT" w:cs="Times New Roman"/>
          <w:sz w:val="24"/>
          <w:szCs w:val="24"/>
        </w:rPr>
        <w:t>eFondovi</w:t>
      </w:r>
      <w:proofErr w:type="spellEnd"/>
      <w:r w:rsidRPr="0013195C">
        <w:rPr>
          <w:rFonts w:ascii="Gill Sans MT" w:hAnsi="Gill Sans MT" w:cs="Times New Roman"/>
          <w:sz w:val="24"/>
          <w:szCs w:val="24"/>
        </w:rPr>
        <w:t xml:space="preserve"> može povući svoj projektni prijedlog.</w:t>
      </w:r>
    </w:p>
    <w:tbl>
      <w:tblPr>
        <w:tblStyle w:val="Reetkatablice"/>
        <w:tblW w:w="0" w:type="auto"/>
        <w:tblInd w:w="-5" w:type="dxa"/>
        <w:tblLook w:val="04A0" w:firstRow="1" w:lastRow="0" w:firstColumn="1" w:lastColumn="0" w:noHBand="0" w:noVBand="1"/>
      </w:tblPr>
      <w:tblGrid>
        <w:gridCol w:w="9067"/>
      </w:tblGrid>
      <w:tr w:rsidR="009C01BA" w:rsidRPr="0013195C" w14:paraId="3BB83072" w14:textId="77777777" w:rsidTr="00760BB2">
        <w:tc>
          <w:tcPr>
            <w:tcW w:w="9067" w:type="dxa"/>
            <w:shd w:val="clear" w:color="auto" w:fill="D6F8D7"/>
          </w:tcPr>
          <w:p w14:paraId="1F23CE90" w14:textId="77777777" w:rsidR="009C01BA" w:rsidRPr="0013195C" w:rsidRDefault="009C01BA" w:rsidP="00C11E6A">
            <w:pPr>
              <w:widowControl w:val="0"/>
              <w:autoSpaceDE w:val="0"/>
              <w:autoSpaceDN w:val="0"/>
              <w:adjustRightInd w:val="0"/>
              <w:spacing w:after="0" w:line="240" w:lineRule="auto"/>
              <w:jc w:val="both"/>
              <w:rPr>
                <w:rFonts w:ascii="Gill Sans MT" w:hAnsi="Gill Sans MT" w:cs="Times New Roman"/>
                <w:i/>
                <w:color w:val="000000"/>
              </w:rPr>
            </w:pPr>
            <w:r w:rsidRPr="0013195C">
              <w:rPr>
                <w:rFonts w:ascii="Gill Sans MT" w:hAnsi="Gill Sans MT" w:cs="Times New Roman"/>
                <w:b/>
                <w:i/>
                <w:color w:val="000000"/>
              </w:rPr>
              <w:t>Napomena:</w:t>
            </w:r>
            <w:r w:rsidRPr="0013195C">
              <w:rPr>
                <w:rFonts w:ascii="Gill Sans MT" w:hAnsi="Gill Sans MT" w:cs="Times New Roman"/>
                <w:i/>
                <w:color w:val="000000"/>
              </w:rPr>
              <w:t xml:space="preserve"> Prijavitelj je obvezan o svakoj promjeni odnosno okolnostima, koje bi mogle odgoditi uvrštavanje projektnog prijedloga u Odluku o financiranju ili utjecati na ispravnost dodjele, bez odgode obavijestiti nadležna tijela.</w:t>
            </w:r>
          </w:p>
        </w:tc>
      </w:tr>
    </w:tbl>
    <w:p w14:paraId="24275FDB" w14:textId="77777777" w:rsidR="009C01BA" w:rsidRPr="0013195C" w:rsidRDefault="009C01BA" w:rsidP="00C11E6A">
      <w:pPr>
        <w:autoSpaceDE w:val="0"/>
        <w:autoSpaceDN w:val="0"/>
        <w:adjustRightInd w:val="0"/>
        <w:spacing w:after="0" w:line="240" w:lineRule="auto"/>
        <w:jc w:val="both"/>
        <w:rPr>
          <w:rFonts w:ascii="Gill Sans MT" w:hAnsi="Gill Sans MT" w:cs="Times New Roman"/>
          <w:color w:val="000000"/>
          <w:sz w:val="24"/>
          <w:szCs w:val="24"/>
        </w:rPr>
      </w:pPr>
    </w:p>
    <w:p w14:paraId="15951141" w14:textId="70969875" w:rsidR="009C01BA" w:rsidRPr="0013195C" w:rsidRDefault="009C01BA" w:rsidP="00C11E6A">
      <w:pPr>
        <w:tabs>
          <w:tab w:val="left" w:pos="567"/>
        </w:tabs>
        <w:spacing w:after="120" w:line="240" w:lineRule="auto"/>
        <w:contextualSpacing/>
        <w:jc w:val="both"/>
        <w:outlineLvl w:val="1"/>
        <w:rPr>
          <w:rFonts w:ascii="Gill Sans MT" w:eastAsiaTheme="majorEastAsia" w:hAnsi="Gill Sans MT" w:cs="Times New Roman"/>
          <w:b/>
          <w:bCs/>
          <w:sz w:val="24"/>
          <w:szCs w:val="24"/>
        </w:rPr>
      </w:pPr>
      <w:bookmarkStart w:id="245" w:name="_Toc9259251"/>
      <w:r w:rsidRPr="0013195C">
        <w:rPr>
          <w:rFonts w:ascii="Gill Sans MT" w:eastAsiaTheme="majorEastAsia" w:hAnsi="Gill Sans MT" w:cs="Times New Roman"/>
          <w:b/>
          <w:bCs/>
          <w:sz w:val="24"/>
          <w:szCs w:val="24"/>
        </w:rPr>
        <w:t>4.3. Prigovori</w:t>
      </w:r>
      <w:bookmarkEnd w:id="245"/>
    </w:p>
    <w:p w14:paraId="5C63C533" w14:textId="77777777" w:rsidR="007E3FC6" w:rsidRPr="0013195C" w:rsidRDefault="007E3FC6" w:rsidP="00C11E6A">
      <w:pPr>
        <w:tabs>
          <w:tab w:val="left" w:pos="567"/>
        </w:tabs>
        <w:spacing w:after="120" w:line="240" w:lineRule="auto"/>
        <w:contextualSpacing/>
        <w:jc w:val="both"/>
        <w:outlineLvl w:val="1"/>
        <w:rPr>
          <w:rFonts w:ascii="Gill Sans MT" w:eastAsiaTheme="majorEastAsia" w:hAnsi="Gill Sans MT" w:cs="Times New Roman"/>
          <w:b/>
          <w:bCs/>
          <w:sz w:val="24"/>
          <w:szCs w:val="24"/>
        </w:rPr>
      </w:pPr>
    </w:p>
    <w:p w14:paraId="12C3A30A" w14:textId="77777777" w:rsidR="009C01BA" w:rsidRPr="0013195C" w:rsidRDefault="009C01BA" w:rsidP="003B267F">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Prijavitelji koji smatraju  da su oštećeni zbog nepravilnog postupanja tijekom postupka dodjele imaju pravo izjaviti prigovor čelniku UT-a. Prijavitelj može izjaviti prigovor čelniku UT-a u roku od 8 (osam) radnih dana od dana primitka Obavijesti o statusu projektnog prijedloga u pojedinoj fazi postupka dodjele bespovratnih sredstava zbog sljedećih razloga:</w:t>
      </w:r>
    </w:p>
    <w:p w14:paraId="5172F4B7" w14:textId="77777777" w:rsidR="009C01BA" w:rsidRPr="0013195C" w:rsidRDefault="009C01BA" w:rsidP="003B267F">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povrede postupka opisanog u Uputama i dokumentaciji predmetnog Poziva,</w:t>
      </w:r>
    </w:p>
    <w:p w14:paraId="4222F782" w14:textId="77777777" w:rsidR="009C01BA" w:rsidRPr="0013195C" w:rsidRDefault="009C01BA" w:rsidP="003B267F">
      <w:pPr>
        <w:pStyle w:val="Tijeloteksta"/>
        <w:numPr>
          <w:ilvl w:val="0"/>
          <w:numId w:val="90"/>
        </w:numPr>
        <w:kinsoku w:val="0"/>
        <w:overflowPunct w:val="0"/>
        <w:spacing w:before="0" w:after="12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povrede načela jednakog postupanja, načela zabrane diskriminacije, načela transparentnosti, načela zaštite osobnih podataka, načela razmjernosti, načela sprječavanja sukoba interesa, načela tajnosti postupka dodjele bespovratnih sredstava.</w:t>
      </w:r>
    </w:p>
    <w:p w14:paraId="47D3DE03" w14:textId="77777777" w:rsidR="009C01BA" w:rsidRPr="0013195C" w:rsidRDefault="009C01BA" w:rsidP="003B267F">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O prigovoru odlučuje čelnik UT-a rješenjem na temelju prijedloga Komisije za razmatranje prigovora (u nastavku teksta: Komisija). Rješenje čelnika UT-a dostavlja se podnositelju prigovora. Rješenje je izvršno te se može pokrenuti upravni spor pred nadležnim Upravnim sudom u roku 30 (trideset) dana o dana dostave rješenja. </w:t>
      </w:r>
    </w:p>
    <w:p w14:paraId="5CF0AA96" w14:textId="4454EF94" w:rsidR="009C01BA" w:rsidRPr="0013195C" w:rsidRDefault="009C01BA" w:rsidP="003B267F">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Prigovor mora biti razumljiv i sadržavati sve što je potrebno da bi se po njemu moglo postupiti, osobito naziv tijela kojem se upućuje, naznaku predmeta na koji se odnosi, naziv/ime i prezime te adresu prijavitelja, ime i prezime te adresu osobe ovlaštene za zastupanje ako je </w:t>
      </w:r>
      <w:r w:rsidR="00465208" w:rsidRPr="0013195C">
        <w:rPr>
          <w:rFonts w:ascii="Gill Sans MT" w:hAnsi="Gill Sans MT" w:cs="Times New Roman"/>
          <w:sz w:val="24"/>
          <w:szCs w:val="24"/>
        </w:rPr>
        <w:t>P</w:t>
      </w:r>
      <w:r w:rsidRPr="0013195C">
        <w:rPr>
          <w:rFonts w:ascii="Gill Sans MT" w:hAnsi="Gill Sans MT" w:cs="Times New Roman"/>
          <w:sz w:val="24"/>
          <w:szCs w:val="24"/>
        </w:rPr>
        <w:t xml:space="preserve">rijavitelj ima (uključujući punomoć), naziv i referentni broj Poziva, razloge prigovora, potpis </w:t>
      </w:r>
      <w:r w:rsidR="00465208" w:rsidRPr="0013195C">
        <w:rPr>
          <w:rFonts w:ascii="Gill Sans MT" w:hAnsi="Gill Sans MT" w:cs="Times New Roman"/>
          <w:sz w:val="24"/>
          <w:szCs w:val="24"/>
        </w:rPr>
        <w:t>P</w:t>
      </w:r>
      <w:r w:rsidRPr="0013195C">
        <w:rPr>
          <w:rFonts w:ascii="Gill Sans MT" w:hAnsi="Gill Sans MT" w:cs="Times New Roman"/>
          <w:sz w:val="24"/>
          <w:szCs w:val="24"/>
        </w:rPr>
        <w:t xml:space="preserve">rijavitelja ili osobe ovlaštene za zastupanje, naznaku statusa potpisnika prigovora koji ga ovlašćuje na zastupanje </w:t>
      </w:r>
      <w:r w:rsidR="00465208" w:rsidRPr="0013195C">
        <w:rPr>
          <w:rFonts w:ascii="Gill Sans MT" w:hAnsi="Gill Sans MT" w:cs="Times New Roman"/>
          <w:sz w:val="24"/>
          <w:szCs w:val="24"/>
        </w:rPr>
        <w:t>P</w:t>
      </w:r>
      <w:r w:rsidRPr="0013195C">
        <w:rPr>
          <w:rFonts w:ascii="Gill Sans MT" w:hAnsi="Gill Sans MT" w:cs="Times New Roman"/>
          <w:sz w:val="24"/>
          <w:szCs w:val="24"/>
        </w:rPr>
        <w:t xml:space="preserve">rijavitelja (direktor, prokurist, član Uprave itd.) pečat trgovačkog društva prijavitelja i dokumentaciju kojom dokazuje navode iznijete u prigovoru. Teret dokazivanja navedenih činjenica je na </w:t>
      </w:r>
      <w:r w:rsidR="00465208" w:rsidRPr="0013195C">
        <w:rPr>
          <w:rFonts w:ascii="Gill Sans MT" w:hAnsi="Gill Sans MT" w:cs="Times New Roman"/>
          <w:sz w:val="24"/>
          <w:szCs w:val="24"/>
        </w:rPr>
        <w:t>P</w:t>
      </w:r>
      <w:r w:rsidRPr="0013195C">
        <w:rPr>
          <w:rFonts w:ascii="Gill Sans MT" w:hAnsi="Gill Sans MT" w:cs="Times New Roman"/>
          <w:sz w:val="24"/>
          <w:szCs w:val="24"/>
        </w:rPr>
        <w:t xml:space="preserve">rijavitelju. </w:t>
      </w:r>
    </w:p>
    <w:p w14:paraId="327CA570" w14:textId="77777777" w:rsidR="009C01BA" w:rsidRPr="0013195C" w:rsidRDefault="009C01BA" w:rsidP="003B267F">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Prigovor se podnosi na adresu UT-a: Ministarstvo regionalnoga razvoja i fondova EU, Upravljačko tijelo za Operativni program Konkurentnost i kohezija 2014.-2020.,  s naznakom “Prigovor u postupku dodjele bespovratnih sredstava“, </w:t>
      </w:r>
      <w:proofErr w:type="spellStart"/>
      <w:r w:rsidRPr="0013195C">
        <w:rPr>
          <w:rFonts w:ascii="Gill Sans MT" w:hAnsi="Gill Sans MT" w:cs="Times New Roman"/>
          <w:sz w:val="24"/>
          <w:szCs w:val="24"/>
        </w:rPr>
        <w:t>Miramarska</w:t>
      </w:r>
      <w:proofErr w:type="spellEnd"/>
      <w:r w:rsidRPr="0013195C">
        <w:rPr>
          <w:rFonts w:ascii="Gill Sans MT" w:hAnsi="Gill Sans MT" w:cs="Times New Roman"/>
          <w:sz w:val="24"/>
          <w:szCs w:val="24"/>
        </w:rPr>
        <w:t xml:space="preserve"> 22, 10000 Zagreb.</w:t>
      </w:r>
      <w:r w:rsidRPr="0013195C">
        <w:rPr>
          <w:rFonts w:ascii="Gill Sans MT" w:hAnsi="Gill Sans MT" w:cs="Times New Roman"/>
          <w:sz w:val="24"/>
          <w:szCs w:val="24"/>
          <w:vertAlign w:val="superscript"/>
        </w:rPr>
        <w:footnoteReference w:id="14"/>
      </w:r>
    </w:p>
    <w:p w14:paraId="20154E6A" w14:textId="6794F4B0" w:rsidR="009C01BA" w:rsidRPr="0013195C" w:rsidRDefault="009C01BA" w:rsidP="003B267F">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Prigovor dostavljen izvan roka, podnesen od neovlaštene osobe (osobe koja nije </w:t>
      </w:r>
      <w:r w:rsidR="00840804" w:rsidRPr="0013195C">
        <w:rPr>
          <w:rFonts w:ascii="Gill Sans MT" w:hAnsi="Gill Sans MT" w:cs="Times New Roman"/>
          <w:sz w:val="24"/>
          <w:szCs w:val="24"/>
        </w:rPr>
        <w:t>P</w:t>
      </w:r>
      <w:r w:rsidRPr="0013195C">
        <w:rPr>
          <w:rFonts w:ascii="Gill Sans MT" w:hAnsi="Gill Sans MT" w:cs="Times New Roman"/>
          <w:sz w:val="24"/>
          <w:szCs w:val="24"/>
        </w:rPr>
        <w:t xml:space="preserve">rijavitelj ili nije ovlaštena od strane </w:t>
      </w:r>
      <w:r w:rsidR="00840804" w:rsidRPr="0013195C">
        <w:rPr>
          <w:rFonts w:ascii="Gill Sans MT" w:hAnsi="Gill Sans MT" w:cs="Times New Roman"/>
          <w:sz w:val="24"/>
          <w:szCs w:val="24"/>
        </w:rPr>
        <w:t>P</w:t>
      </w:r>
      <w:r w:rsidRPr="0013195C">
        <w:rPr>
          <w:rFonts w:ascii="Gill Sans MT" w:hAnsi="Gill Sans MT" w:cs="Times New Roman"/>
          <w:sz w:val="24"/>
          <w:szCs w:val="24"/>
        </w:rPr>
        <w:t xml:space="preserve">rijavitelja), ne smatra se valjanim i ne uzima se u razmatranje, o čemu se pisanim putem obavještava </w:t>
      </w:r>
      <w:r w:rsidR="00840804" w:rsidRPr="0013195C">
        <w:rPr>
          <w:rFonts w:ascii="Gill Sans MT" w:hAnsi="Gill Sans MT" w:cs="Times New Roman"/>
          <w:sz w:val="24"/>
          <w:szCs w:val="24"/>
        </w:rPr>
        <w:t>P</w:t>
      </w:r>
      <w:r w:rsidRPr="0013195C">
        <w:rPr>
          <w:rFonts w:ascii="Gill Sans MT" w:hAnsi="Gill Sans MT" w:cs="Times New Roman"/>
          <w:sz w:val="24"/>
          <w:szCs w:val="24"/>
        </w:rPr>
        <w:t xml:space="preserve">rijavitelja. </w:t>
      </w:r>
    </w:p>
    <w:p w14:paraId="53614D6C" w14:textId="77777777" w:rsidR="009C01BA" w:rsidRPr="0013195C" w:rsidRDefault="009C01BA" w:rsidP="00C11E6A">
      <w:pPr>
        <w:spacing w:after="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Da bi se o prigovoru moglo odlučiti, isti mora sadržavati najmanje: </w:t>
      </w:r>
    </w:p>
    <w:p w14:paraId="56E3F915" w14:textId="77777777" w:rsidR="009C01BA" w:rsidRPr="0013195C" w:rsidRDefault="009C01BA" w:rsidP="003B267F">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 xml:space="preserve">podatke o prijavitelju, </w:t>
      </w:r>
    </w:p>
    <w:p w14:paraId="02D77419" w14:textId="77777777" w:rsidR="009C01BA" w:rsidRPr="0013195C" w:rsidRDefault="009C01BA" w:rsidP="003B267F">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 xml:space="preserve">naziv i referentnu oznaku Poziva, </w:t>
      </w:r>
    </w:p>
    <w:p w14:paraId="1E8D91EA" w14:textId="77777777" w:rsidR="009C01BA" w:rsidRPr="0013195C" w:rsidRDefault="009C01BA" w:rsidP="003B267F">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 xml:space="preserve">razloge prigovora, </w:t>
      </w:r>
    </w:p>
    <w:p w14:paraId="382385A4" w14:textId="12F57C62" w:rsidR="009C01BA" w:rsidRPr="0013195C" w:rsidRDefault="009C01BA" w:rsidP="003B267F">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 xml:space="preserve">potpis prijavitelja ili ovlaštene osobe </w:t>
      </w:r>
      <w:r w:rsidR="00840804" w:rsidRPr="0013195C">
        <w:rPr>
          <w:rFonts w:ascii="Gill Sans MT" w:hAnsi="Gill Sans MT" w:cs="Times New Roman"/>
          <w:sz w:val="24"/>
          <w:szCs w:val="24"/>
        </w:rPr>
        <w:t>P</w:t>
      </w:r>
      <w:r w:rsidRPr="0013195C">
        <w:rPr>
          <w:rFonts w:ascii="Gill Sans MT" w:hAnsi="Gill Sans MT" w:cs="Times New Roman"/>
          <w:sz w:val="24"/>
          <w:szCs w:val="24"/>
        </w:rPr>
        <w:t xml:space="preserve">rijavitelja, </w:t>
      </w:r>
    </w:p>
    <w:p w14:paraId="45CAC7EF" w14:textId="77777777" w:rsidR="009C01BA" w:rsidRPr="0013195C" w:rsidRDefault="009C01BA" w:rsidP="003B267F">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pečat, ako je primjenjivo,</w:t>
      </w:r>
    </w:p>
    <w:p w14:paraId="0F64F01F" w14:textId="1686BAAA" w:rsidR="009C01BA" w:rsidRPr="0013195C" w:rsidRDefault="009C01BA" w:rsidP="003B267F">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 xml:space="preserve">naznaku statusa potpisnika prigovora koji ga ovlašćuje na zastupanje </w:t>
      </w:r>
      <w:r w:rsidR="00840804" w:rsidRPr="0013195C">
        <w:rPr>
          <w:rFonts w:ascii="Gill Sans MT" w:hAnsi="Gill Sans MT" w:cs="Times New Roman"/>
          <w:sz w:val="24"/>
          <w:szCs w:val="24"/>
        </w:rPr>
        <w:t>P</w:t>
      </w:r>
      <w:r w:rsidRPr="0013195C">
        <w:rPr>
          <w:rFonts w:ascii="Gill Sans MT" w:hAnsi="Gill Sans MT" w:cs="Times New Roman"/>
          <w:sz w:val="24"/>
          <w:szCs w:val="24"/>
        </w:rPr>
        <w:t>rijavitelja (direktor, prokurist, član Uprave),</w:t>
      </w:r>
    </w:p>
    <w:p w14:paraId="2E5C9600" w14:textId="77777777" w:rsidR="009C01BA" w:rsidRPr="0013195C" w:rsidRDefault="009C01BA" w:rsidP="003B267F">
      <w:pPr>
        <w:pStyle w:val="Tijeloteksta"/>
        <w:numPr>
          <w:ilvl w:val="0"/>
          <w:numId w:val="90"/>
        </w:numPr>
        <w:kinsoku w:val="0"/>
        <w:overflowPunct w:val="0"/>
        <w:spacing w:before="0" w:after="12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punomoć za podnošenje prigovora, ako je primjenjivo.</w:t>
      </w:r>
    </w:p>
    <w:p w14:paraId="0221A8EB" w14:textId="473741EF" w:rsidR="009C01BA" w:rsidRPr="0013195C" w:rsidRDefault="00840804" w:rsidP="003B267F">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Nadležno tijelo rješava po prigovoru u roku od 30 (trideset) radnih dana od dana njegova zaprimanja</w:t>
      </w:r>
      <w:r w:rsidR="009C01BA" w:rsidRPr="0013195C">
        <w:rPr>
          <w:rFonts w:ascii="Gill Sans MT" w:hAnsi="Gill Sans MT" w:cs="Times New Roman"/>
          <w:sz w:val="24"/>
          <w:szCs w:val="24"/>
        </w:rPr>
        <w:t>.</w:t>
      </w:r>
    </w:p>
    <w:p w14:paraId="7838E44F" w14:textId="77777777" w:rsidR="009C01BA" w:rsidRPr="0013195C" w:rsidRDefault="009C01BA" w:rsidP="003B267F">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Kada prigovor sadržava kakav nedostatak koji onemogućuje da bi se po njemu moglo postupiti, odnosno ako je nerazumljiv ili nepotpun, Komisija će pozvati podnositelja da prigovor ispravi, odnosno dopuni u skladu s danom uputom i u tu svrhu mu vratiti prigovor. Ako prigovor bude ispravljen, odnosno dopunjen i predan Komisiji u roku određenom za dopunu ili ispravak, smatrat će se da je podnesen onog dana kada je prvi put bio podnesen. Smatrat će se da je prigovor povučen ako ne bude vraćen u određenom roku i ispravljen u skladu s dobivenom uputom, a ako bude vraćen bez ispravka odnosno dopune, neće se uzeti u razmatranje. </w:t>
      </w:r>
    </w:p>
    <w:p w14:paraId="24F2467E" w14:textId="77777777" w:rsidR="009C01BA" w:rsidRPr="0013195C" w:rsidRDefault="009C01BA" w:rsidP="003B267F">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Prijavitelj koji ne podnosi prigovor već traži određena pojašnjenja i obavijesti u vezi s postupkom, podnosi zahtjev tijelu nadležnom za pojedinu fazu postupka dodjele koje je dužno u roku 15 (petnaest) kalendarskih dana od podnošenja zahtjeva izdati obavijest u pisanom obliku. Ako nadležno tijelo odbije izdati obavijest u pisanom obliku ili u propisanom roku ne izda obavijest, podnositelj ima pravo u roku 15 dana od isteka roka, izjaviti prigovor čelniku UT-a o kojem se odlučuje prema naprijed navedenim pravilima. </w:t>
      </w:r>
    </w:p>
    <w:p w14:paraId="3F9D1F89" w14:textId="0D969D4A" w:rsidR="009C01BA" w:rsidRPr="0013195C" w:rsidRDefault="009C01BA" w:rsidP="003B267F">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Ako je </w:t>
      </w:r>
      <w:r w:rsidR="00D220B0" w:rsidRPr="0013195C">
        <w:rPr>
          <w:rFonts w:ascii="Gill Sans MT" w:hAnsi="Gill Sans MT" w:cs="Times New Roman"/>
          <w:sz w:val="24"/>
          <w:szCs w:val="24"/>
        </w:rPr>
        <w:t>P</w:t>
      </w:r>
      <w:r w:rsidRPr="0013195C">
        <w:rPr>
          <w:rFonts w:ascii="Gill Sans MT" w:hAnsi="Gill Sans MT" w:cs="Times New Roman"/>
          <w:sz w:val="24"/>
          <w:szCs w:val="24"/>
        </w:rPr>
        <w:t>rijavitelj uputio pismeno s naznakom da je riječ o prigovoru, a iz njegova sadržaja je razvidno da samo traži pojašnjenja i obavijesti, tada se ne provodi postupak razmatranja prigovora, već UT tijelu nadležnom za određenu fazu postupka dodjele prosljeđuje navedeni podnesak o čemu obavještava podnositelja.</w:t>
      </w:r>
    </w:p>
    <w:p w14:paraId="47EDFE72" w14:textId="77777777" w:rsidR="00D220B0" w:rsidRPr="0013195C" w:rsidRDefault="00D220B0" w:rsidP="003B267F">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Zahtjev za utvrđivanje povrede prava na zaštitu osobnih podataka zajamčenih Općom uredbom o zaštiti podataka prijavitelj može podnijeti Agenciji za zaštitu osobnih podataka. O povredi prava Agencija odlučuje rješenjem koje je upravni akt. Protiv rješenja Agencije žalba nije dopuštena, ali se tužbom može pokrenuti upravni spor pred nadležnim upravnim sudom.</w:t>
      </w:r>
    </w:p>
    <w:p w14:paraId="09CF97E0" w14:textId="77777777" w:rsidR="009C01BA" w:rsidRPr="0013195C" w:rsidRDefault="009C01BA" w:rsidP="00C11E6A">
      <w:pPr>
        <w:spacing w:after="0" w:line="240" w:lineRule="auto"/>
        <w:jc w:val="both"/>
        <w:rPr>
          <w:rFonts w:ascii="Gill Sans MT" w:hAnsi="Gill Sans MT" w:cs="Times New Roman"/>
          <w:sz w:val="24"/>
          <w:szCs w:val="24"/>
        </w:rPr>
      </w:pPr>
    </w:p>
    <w:p w14:paraId="7C021C53" w14:textId="77777777" w:rsidR="009C01BA" w:rsidRPr="0013195C" w:rsidRDefault="009C01BA" w:rsidP="00C11E6A">
      <w:pPr>
        <w:spacing w:line="240" w:lineRule="auto"/>
        <w:jc w:val="both"/>
        <w:rPr>
          <w:rFonts w:ascii="Gill Sans MT" w:hAnsi="Gill Sans MT" w:cs="Times New Roman"/>
          <w:b/>
          <w:sz w:val="24"/>
          <w:szCs w:val="24"/>
          <w:u w:val="single"/>
        </w:rPr>
      </w:pPr>
      <w:r w:rsidRPr="0013195C">
        <w:rPr>
          <w:rFonts w:ascii="Gill Sans MT" w:hAnsi="Gill Sans MT" w:cs="Times New Roman"/>
          <w:b/>
          <w:sz w:val="24"/>
          <w:szCs w:val="24"/>
          <w:u w:val="single"/>
        </w:rPr>
        <w:t>Rok mirovanja</w:t>
      </w:r>
      <w:r w:rsidRPr="0013195C">
        <w:rPr>
          <w:rFonts w:ascii="Gill Sans MT" w:hAnsi="Gill Sans MT" w:cs="Times New Roman"/>
          <w:b/>
          <w:bCs/>
          <w:sz w:val="24"/>
          <w:szCs w:val="24"/>
          <w:u w:val="single"/>
          <w:vertAlign w:val="superscript"/>
        </w:rPr>
        <w:footnoteReference w:id="15"/>
      </w:r>
      <w:r w:rsidRPr="0013195C">
        <w:rPr>
          <w:rFonts w:ascii="Gill Sans MT" w:hAnsi="Gill Sans MT" w:cs="Times New Roman"/>
          <w:b/>
          <w:sz w:val="24"/>
          <w:szCs w:val="24"/>
          <w:u w:val="single"/>
        </w:rPr>
        <w:t xml:space="preserve"> </w:t>
      </w:r>
    </w:p>
    <w:p w14:paraId="7805A5F1" w14:textId="77777777" w:rsidR="009C01BA" w:rsidRPr="0013195C" w:rsidRDefault="009C01BA" w:rsidP="0013195C">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Odluka o financiranju ne može se donijeti prije isteka roka mirovanja. </w:t>
      </w:r>
    </w:p>
    <w:p w14:paraId="5D11B2C0" w14:textId="77777777" w:rsidR="00CB2B3C" w:rsidRPr="0013195C" w:rsidRDefault="009C01BA" w:rsidP="0013195C">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Rok mirovanja obuhvaća razdoblje unutar kojega se prijavitelju dostavlja pisana obavijest o statusu njegova projektnog prijedloga nakon faze provjere prihvatljivosti izdataka te rok unutar kojeg prijavitelj može izjaviti prigovor čelniku UT, i ne može biti duži od 15 radnih dana.</w:t>
      </w:r>
    </w:p>
    <w:p w14:paraId="47E2C518" w14:textId="7689B5BA" w:rsidR="009C01BA" w:rsidRPr="0013195C" w:rsidRDefault="009C01BA" w:rsidP="0013195C">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Odricanje </w:t>
      </w:r>
      <w:r w:rsidR="00CB2B3C" w:rsidRPr="0013195C">
        <w:rPr>
          <w:rFonts w:ascii="Gill Sans MT" w:hAnsi="Gill Sans MT" w:cs="Times New Roman"/>
          <w:sz w:val="24"/>
          <w:szCs w:val="24"/>
        </w:rPr>
        <w:t>P</w:t>
      </w:r>
      <w:r w:rsidRPr="0013195C">
        <w:rPr>
          <w:rFonts w:ascii="Gill Sans MT" w:hAnsi="Gill Sans MT" w:cs="Times New Roman"/>
          <w:sz w:val="24"/>
          <w:szCs w:val="24"/>
        </w:rPr>
        <w:t xml:space="preserve">rijavitelja od prava na prigovor ne utječe na već donesenu odluku PT1 kojom se projektni prijedlog uključuje u prijedlog za donošenje Odluke o financiranju u fazi 4. postupka dodjele. Odricanje od prava na prigovor je isključivo odluka </w:t>
      </w:r>
      <w:r w:rsidR="00CB2B3C" w:rsidRPr="0013195C">
        <w:rPr>
          <w:rFonts w:ascii="Gill Sans MT" w:hAnsi="Gill Sans MT" w:cs="Times New Roman"/>
          <w:sz w:val="24"/>
          <w:szCs w:val="24"/>
        </w:rPr>
        <w:t>P</w:t>
      </w:r>
      <w:r w:rsidRPr="0013195C">
        <w:rPr>
          <w:rFonts w:ascii="Gill Sans MT" w:hAnsi="Gill Sans MT" w:cs="Times New Roman"/>
          <w:sz w:val="24"/>
          <w:szCs w:val="24"/>
        </w:rPr>
        <w:t xml:space="preserve">rijavitelja, te za cilj ima omogućiti donošenje Odluke o financiranju njegovog projekta u što kraćem roku te posljedično sklapanje Ugovora o dodjeli bespovratnih sredstava. Ako je prigovor podnesen, rok mirovanja obuhvaća i razdoblje unutar kojega je Komisija dužna predložiti odluku čelniku UT, a ne može biti duži od 30 (trideset) radnih dana. Rok mirovanja u svakom slučaju ne može biti duži od 45 radnih dana, računajući od dana kada je </w:t>
      </w:r>
      <w:r w:rsidR="00CB2B3C" w:rsidRPr="0013195C">
        <w:rPr>
          <w:rFonts w:ascii="Gill Sans MT" w:hAnsi="Gill Sans MT" w:cs="Times New Roman"/>
          <w:sz w:val="24"/>
          <w:szCs w:val="24"/>
        </w:rPr>
        <w:t>P</w:t>
      </w:r>
      <w:r w:rsidRPr="0013195C">
        <w:rPr>
          <w:rFonts w:ascii="Gill Sans MT" w:hAnsi="Gill Sans MT" w:cs="Times New Roman"/>
          <w:sz w:val="24"/>
          <w:szCs w:val="24"/>
        </w:rPr>
        <w:t>rijavitelju obavljena dostava pisane obavijesti o statusu njegova projektnog prijedloga nakon faze provjere prihvatljivosti izdataka.</w:t>
      </w:r>
    </w:p>
    <w:p w14:paraId="47C7B3D7" w14:textId="77777777" w:rsidR="00742726" w:rsidRPr="0013195C" w:rsidRDefault="00742726" w:rsidP="00C11E6A">
      <w:pPr>
        <w:spacing w:after="0" w:line="240" w:lineRule="auto"/>
        <w:jc w:val="both"/>
        <w:rPr>
          <w:rFonts w:ascii="Gill Sans MT" w:hAnsi="Gill Sans MT" w:cs="Times New Roman"/>
          <w:sz w:val="24"/>
          <w:szCs w:val="24"/>
        </w:rPr>
      </w:pPr>
    </w:p>
    <w:p w14:paraId="61AFFB50" w14:textId="0D7ADF92" w:rsidR="009C01BA" w:rsidRPr="0013195C" w:rsidRDefault="009C01BA" w:rsidP="0013195C">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U slučaju da Izjavu o odricanju ne potpisuje sam </w:t>
      </w:r>
      <w:r w:rsidR="00742726" w:rsidRPr="0013195C">
        <w:rPr>
          <w:rFonts w:ascii="Gill Sans MT" w:hAnsi="Gill Sans MT" w:cs="Times New Roman"/>
          <w:sz w:val="24"/>
          <w:szCs w:val="24"/>
        </w:rPr>
        <w:t>P</w:t>
      </w:r>
      <w:r w:rsidRPr="0013195C">
        <w:rPr>
          <w:rFonts w:ascii="Gill Sans MT" w:hAnsi="Gill Sans MT" w:cs="Times New Roman"/>
          <w:sz w:val="24"/>
          <w:szCs w:val="24"/>
        </w:rPr>
        <w:t>rijavitelj, već osoba ovlaštena zastupati ga (ne po zakonu, već po punomoći – opunomoćenik) tada za ovlast potpisivanja mora postojati i nadležnom tijelu biti dostavljena pisana punomoć.</w:t>
      </w:r>
    </w:p>
    <w:p w14:paraId="0C176B2F" w14:textId="12C4DB5A" w:rsidR="009C01BA" w:rsidRPr="0013195C" w:rsidRDefault="009C01BA" w:rsidP="00C11E6A">
      <w:pPr>
        <w:spacing w:after="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Odluka o financiranju se može donijeti u odnosu na kasnije zaprimljeni projektni prijedlog te prigovor podnesen na neku od faza postupka dodjele u odnosu na ranije zaprimljeni projektni prijedlog, nema suspenzivni učinak. Međutim, u navedenoj situaciji PT1 je obvezno osigurati sredstva kojima će osigurati financiranje projekta onog </w:t>
      </w:r>
      <w:r w:rsidR="00742726" w:rsidRPr="0013195C">
        <w:rPr>
          <w:rFonts w:ascii="Gill Sans MT" w:hAnsi="Gill Sans MT" w:cs="Times New Roman"/>
          <w:sz w:val="24"/>
          <w:szCs w:val="24"/>
        </w:rPr>
        <w:t>P</w:t>
      </w:r>
      <w:r w:rsidRPr="0013195C">
        <w:rPr>
          <w:rFonts w:ascii="Gill Sans MT" w:hAnsi="Gill Sans MT" w:cs="Times New Roman"/>
          <w:sz w:val="24"/>
          <w:szCs w:val="24"/>
        </w:rPr>
        <w:t xml:space="preserve">rijavitelja koji je povodom prigovora uspio u postupku. </w:t>
      </w:r>
    </w:p>
    <w:p w14:paraId="7AB934DA" w14:textId="77777777" w:rsidR="009C01BA" w:rsidRPr="0013195C" w:rsidRDefault="009C01BA" w:rsidP="00C11E6A">
      <w:pPr>
        <w:spacing w:after="0" w:line="240" w:lineRule="auto"/>
        <w:jc w:val="both"/>
        <w:rPr>
          <w:rFonts w:ascii="Gill Sans MT" w:hAnsi="Gill Sans MT" w:cs="Times New Roman"/>
          <w:sz w:val="24"/>
          <w:szCs w:val="24"/>
        </w:rPr>
      </w:pPr>
    </w:p>
    <w:p w14:paraId="2E2D84C2" w14:textId="77777777" w:rsidR="009C01BA" w:rsidRPr="0013195C" w:rsidRDefault="009C01BA" w:rsidP="0013195C">
      <w:pPr>
        <w:tabs>
          <w:tab w:val="left" w:pos="567"/>
        </w:tabs>
        <w:spacing w:after="120" w:line="240" w:lineRule="auto"/>
        <w:jc w:val="both"/>
        <w:outlineLvl w:val="1"/>
        <w:rPr>
          <w:rFonts w:ascii="Gill Sans MT" w:eastAsiaTheme="majorEastAsia" w:hAnsi="Gill Sans MT" w:cs="Times New Roman"/>
          <w:b/>
          <w:bCs/>
          <w:sz w:val="24"/>
          <w:szCs w:val="24"/>
        </w:rPr>
      </w:pPr>
      <w:bookmarkStart w:id="246" w:name="_Toc9259252"/>
      <w:r w:rsidRPr="0013195C">
        <w:rPr>
          <w:rFonts w:ascii="Gill Sans MT" w:eastAsiaTheme="majorEastAsia" w:hAnsi="Gill Sans MT" w:cs="Times New Roman"/>
          <w:b/>
          <w:bCs/>
          <w:sz w:val="24"/>
          <w:szCs w:val="24"/>
        </w:rPr>
        <w:t>4.4. Ugovaranje</w:t>
      </w:r>
      <w:bookmarkEnd w:id="246"/>
      <w:r w:rsidRPr="0013195C">
        <w:rPr>
          <w:rFonts w:ascii="Gill Sans MT" w:eastAsiaTheme="majorEastAsia" w:hAnsi="Gill Sans MT" w:cs="Times New Roman"/>
          <w:b/>
          <w:bCs/>
          <w:sz w:val="24"/>
          <w:szCs w:val="24"/>
        </w:rPr>
        <w:t xml:space="preserve"> </w:t>
      </w:r>
    </w:p>
    <w:p w14:paraId="234AE02B" w14:textId="31473532" w:rsidR="009C01BA" w:rsidRPr="0013195C" w:rsidRDefault="009C01BA" w:rsidP="0013195C">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Po donošenju Odluke o financiranju od strane MZOE/PT1, FZOEU/PT2 priprema Ugovor s uspješnim </w:t>
      </w:r>
      <w:r w:rsidR="00D84167" w:rsidRPr="0013195C">
        <w:rPr>
          <w:rFonts w:ascii="Gill Sans MT" w:hAnsi="Gill Sans MT" w:cs="Times New Roman"/>
          <w:sz w:val="24"/>
          <w:szCs w:val="24"/>
        </w:rPr>
        <w:t>P</w:t>
      </w:r>
      <w:r w:rsidRPr="0013195C">
        <w:rPr>
          <w:rFonts w:ascii="Gill Sans MT" w:hAnsi="Gill Sans MT" w:cs="Times New Roman"/>
          <w:sz w:val="24"/>
          <w:szCs w:val="24"/>
        </w:rPr>
        <w:t xml:space="preserve">rijaviteljem, budućim </w:t>
      </w:r>
      <w:r w:rsidR="00D84167" w:rsidRPr="0013195C">
        <w:rPr>
          <w:rFonts w:ascii="Gill Sans MT" w:hAnsi="Gill Sans MT" w:cs="Times New Roman"/>
          <w:sz w:val="24"/>
          <w:szCs w:val="24"/>
        </w:rPr>
        <w:t>K</w:t>
      </w:r>
      <w:r w:rsidRPr="0013195C">
        <w:rPr>
          <w:rFonts w:ascii="Gill Sans MT" w:hAnsi="Gill Sans MT" w:cs="Times New Roman"/>
          <w:sz w:val="24"/>
          <w:szCs w:val="24"/>
        </w:rPr>
        <w:t xml:space="preserve">orisnikom, u skladu s Prilogom 1. ovog Poziva. MZOE/PT1 će prilikom obavještavanja prijavitelja o donesenoj Odluci o financiranju, obavijestiti </w:t>
      </w:r>
      <w:r w:rsidR="00D84167" w:rsidRPr="0013195C">
        <w:rPr>
          <w:rFonts w:ascii="Gill Sans MT" w:hAnsi="Gill Sans MT" w:cs="Times New Roman"/>
          <w:sz w:val="24"/>
          <w:szCs w:val="24"/>
        </w:rPr>
        <w:t>P</w:t>
      </w:r>
      <w:r w:rsidRPr="0013195C">
        <w:rPr>
          <w:rFonts w:ascii="Gill Sans MT" w:hAnsi="Gill Sans MT" w:cs="Times New Roman"/>
          <w:sz w:val="24"/>
          <w:szCs w:val="24"/>
        </w:rPr>
        <w:t>rijavitelja o dokumentaciji koju je potrebno dostaviti kao preduvjet za potpisivanje Ugovora, te mu za to ostaviti primjeren rok.</w:t>
      </w:r>
    </w:p>
    <w:p w14:paraId="681CA5B0" w14:textId="3E0453D7" w:rsidR="009C01BA" w:rsidRPr="0013195C" w:rsidRDefault="009C01BA" w:rsidP="0013195C">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FZOEU/PT2 osigurava da </w:t>
      </w:r>
      <w:r w:rsidR="00D84167" w:rsidRPr="0013195C">
        <w:rPr>
          <w:rFonts w:ascii="Gill Sans MT" w:hAnsi="Gill Sans MT" w:cs="Times New Roman"/>
          <w:sz w:val="24"/>
          <w:szCs w:val="24"/>
        </w:rPr>
        <w:t>P</w:t>
      </w:r>
      <w:r w:rsidRPr="0013195C">
        <w:rPr>
          <w:rFonts w:ascii="Gill Sans MT" w:hAnsi="Gill Sans MT" w:cs="Times New Roman"/>
          <w:sz w:val="24"/>
          <w:szCs w:val="24"/>
        </w:rPr>
        <w:t>rijavitelj prije potpisivanja bude upoznat s odredbama Ugovora.</w:t>
      </w:r>
    </w:p>
    <w:p w14:paraId="4E145917" w14:textId="21957CAA" w:rsidR="009C01BA" w:rsidRPr="0013195C" w:rsidRDefault="009C01BA" w:rsidP="0013195C">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Rok za pripremu i po</w:t>
      </w:r>
      <w:r w:rsidR="00B6034C" w:rsidRPr="0013195C">
        <w:rPr>
          <w:rFonts w:ascii="Gill Sans MT" w:hAnsi="Gill Sans MT" w:cs="Times New Roman"/>
          <w:sz w:val="24"/>
          <w:szCs w:val="24"/>
        </w:rPr>
        <w:t xml:space="preserve">tpisivanje Ugovora, koji iznosi </w:t>
      </w:r>
      <w:r w:rsidRPr="0013195C">
        <w:rPr>
          <w:rFonts w:ascii="Gill Sans MT" w:hAnsi="Gill Sans MT" w:cs="Times New Roman"/>
          <w:sz w:val="24"/>
          <w:szCs w:val="24"/>
        </w:rPr>
        <w:t xml:space="preserve">45 kalendarskih dana od dana donošenja Odluke o financiranju, može se produžiti, uz prethodnu suglasnost UT-a, u opravdanim slučajevima koji su uzrokovani događajima izvan utjecaja nadležnog tijela i Prijavitelja/Korisnika. </w:t>
      </w:r>
    </w:p>
    <w:p w14:paraId="14503FDA" w14:textId="04F09506" w:rsidR="009C01BA" w:rsidRPr="0013195C" w:rsidRDefault="009C01BA" w:rsidP="0013195C">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Svi projektni prijedlozi za koje se, u roku od </w:t>
      </w:r>
      <w:r w:rsidR="00B6034C" w:rsidRPr="0013195C">
        <w:rPr>
          <w:rFonts w:ascii="Gill Sans MT" w:hAnsi="Gill Sans MT" w:cs="Times New Roman"/>
          <w:sz w:val="24"/>
          <w:szCs w:val="24"/>
        </w:rPr>
        <w:t>45</w:t>
      </w:r>
      <w:r w:rsidRPr="0013195C">
        <w:rPr>
          <w:rFonts w:ascii="Gill Sans MT" w:hAnsi="Gill Sans MT" w:cs="Times New Roman"/>
          <w:sz w:val="24"/>
          <w:szCs w:val="24"/>
        </w:rPr>
        <w:t xml:space="preserve"> kalendarskih dana od dana donošenja Odluke o financiranju ili naknadno produljenom roku, ne sklopi Ugovor, neće biti prihvatljivi za financiranje iz bespovratnih sredstava </w:t>
      </w:r>
    </w:p>
    <w:p w14:paraId="67D843A3" w14:textId="1C2302AF" w:rsidR="009C01BA" w:rsidRPr="0013195C" w:rsidRDefault="003F120E" w:rsidP="0013195C">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Ako nije drugačije dogovoreno, </w:t>
      </w:r>
      <w:r w:rsidR="009C01BA" w:rsidRPr="0013195C">
        <w:rPr>
          <w:rFonts w:ascii="Gill Sans MT" w:hAnsi="Gill Sans MT" w:cs="Times New Roman"/>
          <w:sz w:val="24"/>
          <w:szCs w:val="24"/>
        </w:rPr>
        <w:t>Prijavitelj će potpisati i vratiti Ugovor</w:t>
      </w:r>
      <w:r w:rsidRPr="0013195C">
        <w:rPr>
          <w:rFonts w:ascii="Gill Sans MT" w:hAnsi="Gill Sans MT" w:cs="Times New Roman"/>
          <w:sz w:val="24"/>
          <w:szCs w:val="24"/>
        </w:rPr>
        <w:t xml:space="preserve"> </w:t>
      </w:r>
      <w:r w:rsidR="009C01BA" w:rsidRPr="0013195C">
        <w:rPr>
          <w:rFonts w:ascii="Gill Sans MT" w:hAnsi="Gill Sans MT" w:cs="Times New Roman"/>
          <w:sz w:val="24"/>
          <w:szCs w:val="24"/>
        </w:rPr>
        <w:t xml:space="preserve">u roku od </w:t>
      </w:r>
      <w:r w:rsidRPr="0013195C">
        <w:rPr>
          <w:rFonts w:ascii="Gill Sans MT" w:hAnsi="Gill Sans MT" w:cs="Times New Roman"/>
          <w:sz w:val="24"/>
          <w:szCs w:val="24"/>
        </w:rPr>
        <w:t xml:space="preserve">15 (petnaest) </w:t>
      </w:r>
      <w:r w:rsidR="009C01BA" w:rsidRPr="0013195C">
        <w:rPr>
          <w:rFonts w:ascii="Gill Sans MT" w:hAnsi="Gill Sans MT" w:cs="Times New Roman"/>
          <w:sz w:val="24"/>
          <w:szCs w:val="24"/>
        </w:rPr>
        <w:t>kalendarskih dana od njegova primitka.</w:t>
      </w:r>
    </w:p>
    <w:p w14:paraId="3543CD40" w14:textId="20888651" w:rsidR="009C01BA" w:rsidRPr="001C3F4E" w:rsidRDefault="009C01BA" w:rsidP="0013195C">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Prije potpisivanja Ugovora, </w:t>
      </w:r>
      <w:r w:rsidR="00D84167" w:rsidRPr="0013195C">
        <w:rPr>
          <w:rFonts w:ascii="Gill Sans MT" w:hAnsi="Gill Sans MT" w:cs="Times New Roman"/>
          <w:sz w:val="24"/>
          <w:szCs w:val="24"/>
        </w:rPr>
        <w:t>P</w:t>
      </w:r>
      <w:r w:rsidRPr="0013195C">
        <w:rPr>
          <w:rFonts w:ascii="Gill Sans MT" w:hAnsi="Gill Sans MT" w:cs="Times New Roman"/>
          <w:sz w:val="24"/>
          <w:szCs w:val="24"/>
        </w:rPr>
        <w:t>rijavitelj/</w:t>
      </w:r>
      <w:r w:rsidR="00D84167" w:rsidRPr="0013195C">
        <w:rPr>
          <w:rFonts w:ascii="Gill Sans MT" w:hAnsi="Gill Sans MT" w:cs="Times New Roman"/>
          <w:sz w:val="24"/>
          <w:szCs w:val="24"/>
        </w:rPr>
        <w:t>K</w:t>
      </w:r>
      <w:r w:rsidRPr="0013195C">
        <w:rPr>
          <w:rFonts w:ascii="Gill Sans MT" w:hAnsi="Gill Sans MT" w:cs="Times New Roman"/>
          <w:sz w:val="24"/>
          <w:szCs w:val="24"/>
        </w:rPr>
        <w:t xml:space="preserve">orisnik mora dostaviti Izjavu, koji je potpisao on ili za to ovlaštena osoba, kojom potvrđuje da u odnosu na podatke dostavljene u projektnom prijedlogu, nisu nastupile promjene koje bi utjecale na postupak dodjele bespovratnih </w:t>
      </w:r>
      <w:r w:rsidRPr="00626983">
        <w:rPr>
          <w:rFonts w:ascii="Gill Sans MT" w:hAnsi="Gill Sans MT" w:cs="Times New Roman"/>
          <w:sz w:val="24"/>
          <w:szCs w:val="24"/>
        </w:rPr>
        <w:t xml:space="preserve">sredstava te donošenje Odluke o financiranju u odnosu na njegov projekt, uključujući potvrdu </w:t>
      </w:r>
      <w:r w:rsidRPr="001C3F4E">
        <w:rPr>
          <w:rFonts w:ascii="Gill Sans MT" w:hAnsi="Gill Sans MT" w:cs="Times New Roman"/>
          <w:sz w:val="24"/>
          <w:szCs w:val="24"/>
        </w:rPr>
        <w:t xml:space="preserve">da su provedbeni kapaciteti prijavitelja nepromijenjeni.  </w:t>
      </w:r>
    </w:p>
    <w:p w14:paraId="1A13CBB8" w14:textId="77777777" w:rsidR="009C01BA" w:rsidRPr="0013195C" w:rsidRDefault="009C01BA" w:rsidP="0013195C">
      <w:pPr>
        <w:spacing w:after="120" w:line="240" w:lineRule="auto"/>
        <w:jc w:val="both"/>
        <w:rPr>
          <w:rFonts w:ascii="Gill Sans MT" w:hAnsi="Gill Sans MT" w:cs="Times New Roman"/>
          <w:sz w:val="24"/>
          <w:szCs w:val="24"/>
        </w:rPr>
      </w:pPr>
      <w:r w:rsidRPr="002379A3">
        <w:rPr>
          <w:rFonts w:ascii="Gill Sans MT" w:hAnsi="Gill Sans MT" w:cs="Times New Roman"/>
          <w:sz w:val="24"/>
          <w:szCs w:val="24"/>
        </w:rPr>
        <w:t>Prije potpisivanja Ugovora, pojašnjenja, prilagodbe ili manje korekcije mogu se unijeti u opis</w:t>
      </w:r>
      <w:r w:rsidRPr="0013195C">
        <w:rPr>
          <w:rFonts w:ascii="Gill Sans MT" w:hAnsi="Gill Sans MT" w:cs="Times New Roman"/>
          <w:sz w:val="24"/>
          <w:szCs w:val="24"/>
        </w:rPr>
        <w:t xml:space="preserve"> projekta u onoj mjeri u kojoj neće dovesti u pitanje Odluku o financiranju ili biti u suprotnosti s načelom jednakog postupanja prema svim prijaviteljima. Pojašnjenja, prilagodbe i manje korekcije se provode u suradnji s prijaviteljem. Neće se uzeti u obzir promjene koje su se dogodile od datuma zaprimanja projektnog prijedloga u vezi prihvatljivosti projekta i aktivnosti te ocjene kvalitete. </w:t>
      </w:r>
    </w:p>
    <w:p w14:paraId="6832A83D" w14:textId="77777777" w:rsidR="009C01BA" w:rsidRPr="0013195C" w:rsidRDefault="009C01BA" w:rsidP="0013195C">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Izmjene u projektnom prijedlogu ne smiju ni u kojem slučaju dovesti do povećanja iznosa bespovratnih sredstava ni postotka sufinanciranja (koji se određuje na 7 (sedam) decimala) utvrđenih Odlukom o financiranju.</w:t>
      </w:r>
    </w:p>
    <w:p w14:paraId="7A9FF81E" w14:textId="77777777" w:rsidR="00E333F5" w:rsidRPr="0013195C" w:rsidRDefault="00E333F5" w:rsidP="00C11E6A">
      <w:pPr>
        <w:pStyle w:val="Bezproreda"/>
        <w:jc w:val="both"/>
        <w:rPr>
          <w:rFonts w:ascii="Gill Sans MT" w:hAnsi="Gill Sans MT" w:cs="Times New Roman"/>
          <w:sz w:val="24"/>
          <w:szCs w:val="24"/>
        </w:rPr>
      </w:pPr>
    </w:p>
    <w:p w14:paraId="65FE87BD" w14:textId="77777777" w:rsidR="008F462C" w:rsidRPr="0013195C" w:rsidRDefault="009301CB" w:rsidP="005F001B">
      <w:pPr>
        <w:pStyle w:val="Naslov1"/>
      </w:pPr>
      <w:bookmarkStart w:id="247" w:name="_ODREDBE_KOJE_SE"/>
      <w:bookmarkStart w:id="248" w:name="_Toc413937361"/>
      <w:bookmarkStart w:id="249" w:name="_Toc410305620"/>
      <w:bookmarkStart w:id="250" w:name="_Toc425768220"/>
      <w:bookmarkStart w:id="251" w:name="_Toc9259253"/>
      <w:bookmarkEnd w:id="247"/>
      <w:r w:rsidRPr="0013195C">
        <w:t>ODREDBE KOJE SE ODNOSE NA PROVEDBU PROJEKTA</w:t>
      </w:r>
      <w:bookmarkEnd w:id="248"/>
      <w:bookmarkEnd w:id="249"/>
      <w:bookmarkEnd w:id="250"/>
      <w:bookmarkEnd w:id="251"/>
      <w:r w:rsidRPr="0013195C">
        <w:t xml:space="preserve"> </w:t>
      </w:r>
    </w:p>
    <w:p w14:paraId="70AA4CC7" w14:textId="77777777" w:rsidR="008F462C" w:rsidRPr="0013195C" w:rsidRDefault="008F462C" w:rsidP="00F91312">
      <w:pPr>
        <w:pStyle w:val="Naslov2"/>
      </w:pPr>
    </w:p>
    <w:p w14:paraId="2C92C69D" w14:textId="3A76D82E" w:rsidR="00C154D7" w:rsidRPr="0013195C" w:rsidRDefault="00B6034C" w:rsidP="00F91312">
      <w:pPr>
        <w:pStyle w:val="Naslov2"/>
      </w:pPr>
      <w:bookmarkStart w:id="252" w:name="_Toc9259254"/>
      <w:r w:rsidRPr="0013195C">
        <w:t xml:space="preserve">5.1. </w:t>
      </w:r>
      <w:r w:rsidR="009301CB" w:rsidRPr="0013195C">
        <w:t>Razdoblje provedbe projekta</w:t>
      </w:r>
      <w:bookmarkEnd w:id="252"/>
    </w:p>
    <w:p w14:paraId="5E872B9A" w14:textId="1E53D31F" w:rsidR="00582DE9" w:rsidRPr="0013195C" w:rsidRDefault="00582DE9" w:rsidP="0013195C">
      <w:pPr>
        <w:spacing w:after="120" w:line="240" w:lineRule="auto"/>
        <w:jc w:val="both"/>
        <w:rPr>
          <w:rFonts w:ascii="Gill Sans MT" w:eastAsia="PMingLiU" w:hAnsi="Gill Sans MT" w:cs="Times New Roman"/>
          <w:noProof/>
          <w:sz w:val="24"/>
          <w:szCs w:val="24"/>
        </w:rPr>
      </w:pPr>
      <w:r w:rsidRPr="0013195C">
        <w:rPr>
          <w:rFonts w:ascii="Gill Sans MT" w:eastAsia="PMingLiU" w:hAnsi="Gill Sans MT" w:cs="Times New Roman"/>
          <w:noProof/>
          <w:sz w:val="24"/>
          <w:szCs w:val="24"/>
        </w:rPr>
        <w:t xml:space="preserve">Pod razdobljem provedbe projekta podrazumijeva se datum početka i predviđenog završetka provedbe projekta. </w:t>
      </w:r>
    </w:p>
    <w:p w14:paraId="2FA2337B" w14:textId="5EEC8574" w:rsidR="00582DE9" w:rsidRPr="0013195C" w:rsidRDefault="00582DE9" w:rsidP="0013195C">
      <w:pPr>
        <w:spacing w:after="120" w:line="240" w:lineRule="auto"/>
        <w:jc w:val="both"/>
        <w:rPr>
          <w:rFonts w:ascii="Gill Sans MT" w:eastAsia="PMingLiU" w:hAnsi="Gill Sans MT" w:cs="Times New Roman"/>
          <w:noProof/>
          <w:sz w:val="24"/>
          <w:szCs w:val="24"/>
        </w:rPr>
      </w:pPr>
      <w:r w:rsidRPr="0013195C">
        <w:rPr>
          <w:rFonts w:ascii="Gill Sans MT" w:eastAsia="PMingLiU" w:hAnsi="Gill Sans MT" w:cs="Times New Roman"/>
          <w:noProof/>
          <w:sz w:val="24"/>
          <w:szCs w:val="24"/>
        </w:rPr>
        <w:t xml:space="preserve">Razdoblje provedbe projekata unutar ovog </w:t>
      </w:r>
      <w:r w:rsidR="008541AA" w:rsidRPr="0013195C">
        <w:rPr>
          <w:rFonts w:ascii="Gill Sans MT" w:eastAsia="PMingLiU" w:hAnsi="Gill Sans MT" w:cs="Times New Roman"/>
          <w:noProof/>
          <w:sz w:val="24"/>
          <w:szCs w:val="24"/>
        </w:rPr>
        <w:t>P</w:t>
      </w:r>
      <w:r w:rsidRPr="0013195C">
        <w:rPr>
          <w:rFonts w:ascii="Gill Sans MT" w:eastAsia="PMingLiU" w:hAnsi="Gill Sans MT" w:cs="Times New Roman"/>
          <w:noProof/>
          <w:sz w:val="24"/>
          <w:szCs w:val="24"/>
        </w:rPr>
        <w:t xml:space="preserve">oziva traje od početka obavljanja aktivnosti projekta, počevši od dana donošenja Odluke o financiranju, do </w:t>
      </w:r>
      <w:r w:rsidR="00BE3ACE" w:rsidRPr="0013195C">
        <w:rPr>
          <w:rFonts w:ascii="Gill Sans MT" w:eastAsia="PMingLiU" w:hAnsi="Gill Sans MT" w:cs="Times New Roman"/>
          <w:noProof/>
          <w:sz w:val="24"/>
          <w:szCs w:val="24"/>
        </w:rPr>
        <w:t xml:space="preserve">dana </w:t>
      </w:r>
      <w:r w:rsidRPr="0013195C">
        <w:rPr>
          <w:rFonts w:ascii="Gill Sans MT" w:eastAsia="PMingLiU" w:hAnsi="Gill Sans MT" w:cs="Times New Roman"/>
          <w:noProof/>
          <w:sz w:val="24"/>
          <w:szCs w:val="24"/>
        </w:rPr>
        <w:t xml:space="preserve">završetka </w:t>
      </w:r>
      <w:r w:rsidR="00BE3ACE" w:rsidRPr="0013195C">
        <w:rPr>
          <w:rFonts w:ascii="Gill Sans MT" w:eastAsia="PMingLiU" w:hAnsi="Gill Sans MT" w:cs="Times New Roman"/>
          <w:noProof/>
          <w:sz w:val="24"/>
          <w:szCs w:val="24"/>
        </w:rPr>
        <w:t xml:space="preserve">svih </w:t>
      </w:r>
      <w:r w:rsidRPr="0013195C">
        <w:rPr>
          <w:rFonts w:ascii="Gill Sans MT" w:eastAsia="PMingLiU" w:hAnsi="Gill Sans MT" w:cs="Times New Roman"/>
          <w:noProof/>
          <w:sz w:val="24"/>
          <w:szCs w:val="24"/>
        </w:rPr>
        <w:t xml:space="preserve">predmetnih aktivnosti, a traje </w:t>
      </w:r>
      <w:r w:rsidR="00596BEB" w:rsidRPr="0013195C">
        <w:rPr>
          <w:rFonts w:ascii="Gill Sans MT" w:eastAsia="PMingLiU" w:hAnsi="Gill Sans MT" w:cs="Times New Roman"/>
          <w:noProof/>
          <w:sz w:val="24"/>
          <w:szCs w:val="24"/>
        </w:rPr>
        <w:t xml:space="preserve">inicijalno </w:t>
      </w:r>
      <w:r w:rsidRPr="0013195C">
        <w:rPr>
          <w:rFonts w:ascii="Gill Sans MT" w:eastAsia="PMingLiU" w:hAnsi="Gill Sans MT" w:cs="Times New Roman"/>
          <w:noProof/>
          <w:sz w:val="24"/>
          <w:szCs w:val="24"/>
        </w:rPr>
        <w:t>najdulje 30 mjeseci od donošenja Odluke o financiranju, odnosno najkasnije do 31. prosinca 2023., ovisno što nastupa prije.</w:t>
      </w:r>
    </w:p>
    <w:p w14:paraId="7C9DBFB6" w14:textId="2DE9463E" w:rsidR="00582DE9" w:rsidRPr="0013195C" w:rsidRDefault="00582DE9" w:rsidP="0013195C">
      <w:pPr>
        <w:spacing w:after="120" w:line="240" w:lineRule="auto"/>
        <w:jc w:val="both"/>
        <w:rPr>
          <w:rFonts w:ascii="Gill Sans MT" w:eastAsia="PMingLiU" w:hAnsi="Gill Sans MT" w:cs="Times New Roman"/>
          <w:noProof/>
          <w:sz w:val="24"/>
          <w:szCs w:val="24"/>
        </w:rPr>
      </w:pPr>
      <w:r w:rsidRPr="0013195C">
        <w:rPr>
          <w:rFonts w:ascii="Gill Sans MT" w:eastAsia="PMingLiU" w:hAnsi="Gill Sans MT" w:cs="Times New Roman"/>
          <w:noProof/>
          <w:sz w:val="24"/>
          <w:szCs w:val="24"/>
        </w:rPr>
        <w:t xml:space="preserve">Razdoblje provedbe pojedinačnih projekata unutar Poziva bit će definirano </w:t>
      </w:r>
      <w:r w:rsidR="00B57CB7" w:rsidRPr="0013195C">
        <w:rPr>
          <w:rFonts w:ascii="Gill Sans MT" w:eastAsia="PMingLiU" w:hAnsi="Gill Sans MT" w:cs="Times New Roman"/>
          <w:noProof/>
          <w:sz w:val="24"/>
          <w:szCs w:val="24"/>
        </w:rPr>
        <w:t xml:space="preserve">u </w:t>
      </w:r>
      <w:r w:rsidRPr="0013195C">
        <w:rPr>
          <w:rFonts w:ascii="Gill Sans MT" w:eastAsia="PMingLiU" w:hAnsi="Gill Sans MT" w:cs="Times New Roman"/>
          <w:noProof/>
          <w:sz w:val="24"/>
          <w:szCs w:val="24"/>
        </w:rPr>
        <w:t xml:space="preserve">uvjetima Ugovora (Prilog 2 ovog Poziva). </w:t>
      </w:r>
    </w:p>
    <w:p w14:paraId="3EE3243B" w14:textId="77777777" w:rsidR="00582DE9" w:rsidRPr="0013195C" w:rsidRDefault="00582DE9" w:rsidP="0013195C">
      <w:pPr>
        <w:spacing w:after="120" w:line="240" w:lineRule="auto"/>
        <w:jc w:val="both"/>
        <w:rPr>
          <w:rFonts w:ascii="Gill Sans MT" w:eastAsia="PMingLiU" w:hAnsi="Gill Sans MT" w:cs="Times New Roman"/>
          <w:noProof/>
          <w:sz w:val="24"/>
          <w:szCs w:val="24"/>
        </w:rPr>
      </w:pPr>
      <w:r w:rsidRPr="0013195C">
        <w:rPr>
          <w:rFonts w:ascii="Gill Sans MT" w:eastAsia="PMingLiU" w:hAnsi="Gill Sans MT" w:cs="Times New Roman"/>
          <w:noProof/>
          <w:sz w:val="24"/>
          <w:szCs w:val="24"/>
        </w:rPr>
        <w:t>Provedba projekta ne smije započeti prije donošenja Odluke o financiranju za predmetni projektni prijedlog.</w:t>
      </w:r>
    </w:p>
    <w:p w14:paraId="171E8C22" w14:textId="77777777" w:rsidR="00582DE9" w:rsidRPr="0013195C" w:rsidRDefault="00582DE9" w:rsidP="0013195C">
      <w:pPr>
        <w:spacing w:after="120" w:line="240" w:lineRule="auto"/>
        <w:jc w:val="both"/>
        <w:rPr>
          <w:rFonts w:ascii="Gill Sans MT" w:eastAsia="PMingLiU" w:hAnsi="Gill Sans MT" w:cs="Times New Roman"/>
          <w:noProof/>
          <w:sz w:val="24"/>
          <w:szCs w:val="24"/>
        </w:rPr>
      </w:pPr>
      <w:r w:rsidRPr="0013195C">
        <w:rPr>
          <w:rFonts w:ascii="Gill Sans MT" w:eastAsia="PMingLiU" w:hAnsi="Gill Sans MT" w:cs="Times New Roman"/>
          <w:noProof/>
          <w:sz w:val="24"/>
          <w:szCs w:val="24"/>
        </w:rPr>
        <w:t xml:space="preserve">Prijavitelj mora biti spreman započeti s provedbom aktivnosti projekta, uključujući pokretanje postupaka (javne) nabave relevantnih za pravovremenu provedbu aktivnosti, u skladu s planom aktivnosti u Prijavnom obrascu i ostaloj projektnoj dokumentaciji. </w:t>
      </w:r>
    </w:p>
    <w:p w14:paraId="6C9CA866" w14:textId="77777777" w:rsidR="00B6034C" w:rsidRPr="0013195C" w:rsidRDefault="00B6034C" w:rsidP="005F001B">
      <w:pPr>
        <w:pStyle w:val="Naslov1"/>
      </w:pPr>
    </w:p>
    <w:p w14:paraId="169D50B5" w14:textId="4FD5C8F3" w:rsidR="00B51832" w:rsidRPr="001C3F4E" w:rsidRDefault="00B51832" w:rsidP="00F91312">
      <w:pPr>
        <w:pStyle w:val="Naslov2"/>
      </w:pPr>
      <w:bookmarkStart w:id="253" w:name="_Toc9259255"/>
      <w:r w:rsidRPr="00626983">
        <w:t>5.2.</w:t>
      </w:r>
      <w:r w:rsidR="008164E1" w:rsidRPr="00626983">
        <w:t xml:space="preserve"> </w:t>
      </w:r>
      <w:r w:rsidRPr="00626983">
        <w:t>Nabava</w:t>
      </w:r>
      <w:bookmarkEnd w:id="253"/>
      <w:r w:rsidRPr="001C3F4E">
        <w:t xml:space="preserve"> </w:t>
      </w:r>
    </w:p>
    <w:p w14:paraId="7717243E" w14:textId="2CA21EF7" w:rsidR="00B51832" w:rsidRPr="00626983" w:rsidRDefault="00B51832" w:rsidP="0013195C">
      <w:pPr>
        <w:pStyle w:val="Bezproreda"/>
        <w:spacing w:after="120"/>
        <w:jc w:val="both"/>
        <w:rPr>
          <w:rFonts w:ascii="Gill Sans MT" w:hAnsi="Gill Sans MT" w:cs="Times New Roman"/>
          <w:i/>
          <w:sz w:val="24"/>
          <w:szCs w:val="24"/>
        </w:rPr>
      </w:pPr>
      <w:r w:rsidRPr="002379A3">
        <w:rPr>
          <w:rFonts w:ascii="Gill Sans MT" w:hAnsi="Gill Sans MT" w:cs="Times New Roman"/>
          <w:sz w:val="24"/>
          <w:szCs w:val="24"/>
        </w:rPr>
        <w:t>Kod podnošenja projektnog prijedloga i tijekom provedbe projekta prijavitelj/</w:t>
      </w:r>
      <w:r w:rsidR="00B46319" w:rsidRPr="002379A3">
        <w:rPr>
          <w:rFonts w:ascii="Gill Sans MT" w:hAnsi="Gill Sans MT" w:cs="Times New Roman"/>
          <w:sz w:val="24"/>
          <w:szCs w:val="24"/>
        </w:rPr>
        <w:t>k</w:t>
      </w:r>
      <w:r w:rsidRPr="002379A3">
        <w:rPr>
          <w:rFonts w:ascii="Gill Sans MT" w:hAnsi="Gill Sans MT" w:cs="Times New Roman"/>
          <w:sz w:val="24"/>
          <w:szCs w:val="24"/>
        </w:rPr>
        <w:t xml:space="preserve">orisnik se mora pridržavati postupaka nabave utvrđenih u dokumentaciji Poziva te </w:t>
      </w:r>
      <w:r w:rsidRPr="002379A3">
        <w:rPr>
          <w:rFonts w:ascii="Gill Sans MT" w:hAnsi="Gill Sans MT" w:cs="Times New Roman"/>
          <w:iCs/>
          <w:sz w:val="24"/>
          <w:szCs w:val="24"/>
        </w:rPr>
        <w:t xml:space="preserve">Općim (Prilog </w:t>
      </w:r>
      <w:r w:rsidR="00582DE9" w:rsidRPr="002379A3">
        <w:rPr>
          <w:rFonts w:ascii="Gill Sans MT" w:hAnsi="Gill Sans MT" w:cs="Times New Roman"/>
          <w:sz w:val="24"/>
          <w:szCs w:val="24"/>
        </w:rPr>
        <w:t>1</w:t>
      </w:r>
      <w:r w:rsidR="00EC66E3" w:rsidRPr="002379A3">
        <w:rPr>
          <w:rFonts w:ascii="Gill Sans MT" w:hAnsi="Gill Sans MT" w:cs="Times New Roman"/>
          <w:sz w:val="24"/>
          <w:szCs w:val="24"/>
        </w:rPr>
        <w:t>.</w:t>
      </w:r>
      <w:r w:rsidR="00B3729D" w:rsidRPr="002379A3">
        <w:rPr>
          <w:rFonts w:ascii="Gill Sans MT" w:hAnsi="Gill Sans MT" w:cs="Times New Roman"/>
          <w:sz w:val="24"/>
          <w:szCs w:val="24"/>
        </w:rPr>
        <w:t>1</w:t>
      </w:r>
      <w:r w:rsidRPr="002379A3">
        <w:rPr>
          <w:rFonts w:ascii="Gill Sans MT" w:hAnsi="Gill Sans MT" w:cs="Times New Roman"/>
          <w:i/>
          <w:sz w:val="24"/>
          <w:szCs w:val="24"/>
        </w:rPr>
        <w:t xml:space="preserve">) </w:t>
      </w:r>
      <w:r w:rsidRPr="002379A3">
        <w:rPr>
          <w:rFonts w:ascii="Gill Sans MT" w:hAnsi="Gill Sans MT" w:cs="Times New Roman"/>
          <w:sz w:val="24"/>
          <w:szCs w:val="24"/>
        </w:rPr>
        <w:t xml:space="preserve">i </w:t>
      </w:r>
      <w:r w:rsidRPr="002379A3">
        <w:rPr>
          <w:rFonts w:ascii="Gill Sans MT" w:hAnsi="Gill Sans MT" w:cs="Times New Roman"/>
          <w:iCs/>
          <w:sz w:val="24"/>
          <w:szCs w:val="24"/>
        </w:rPr>
        <w:t xml:space="preserve">uvjetima Ugovora (Prilog </w:t>
      </w:r>
      <w:r w:rsidR="00EC66E3" w:rsidRPr="002379A3">
        <w:rPr>
          <w:rFonts w:ascii="Gill Sans MT" w:hAnsi="Gill Sans MT" w:cs="Times New Roman"/>
          <w:sz w:val="24"/>
          <w:szCs w:val="24"/>
        </w:rPr>
        <w:t>1</w:t>
      </w:r>
      <w:r w:rsidRPr="002379A3">
        <w:rPr>
          <w:rFonts w:ascii="Gill Sans MT" w:hAnsi="Gill Sans MT" w:cs="Times New Roman"/>
          <w:iCs/>
          <w:sz w:val="24"/>
          <w:szCs w:val="24"/>
        </w:rPr>
        <w:t>)</w:t>
      </w:r>
      <w:r w:rsidRPr="002379A3">
        <w:rPr>
          <w:rFonts w:ascii="Gill Sans MT" w:hAnsi="Gill Sans MT" w:cs="Times New Roman"/>
          <w:i/>
          <w:sz w:val="24"/>
          <w:szCs w:val="24"/>
        </w:rPr>
        <w:t>.</w:t>
      </w:r>
    </w:p>
    <w:p w14:paraId="4DD648B2" w14:textId="62BA6D2E" w:rsidR="00070D2B" w:rsidRPr="0013195C" w:rsidRDefault="00582DE9" w:rsidP="0013195C">
      <w:pPr>
        <w:pStyle w:val="Bezproreda"/>
        <w:spacing w:after="120"/>
        <w:jc w:val="both"/>
        <w:rPr>
          <w:rFonts w:ascii="Gill Sans MT" w:hAnsi="Gill Sans MT" w:cs="Times New Roman"/>
          <w:sz w:val="24"/>
          <w:szCs w:val="24"/>
        </w:rPr>
      </w:pPr>
      <w:r w:rsidRPr="001C3F4E">
        <w:rPr>
          <w:rFonts w:ascii="Gill Sans MT" w:hAnsi="Gill Sans MT" w:cs="Times New Roman"/>
          <w:sz w:val="24"/>
          <w:szCs w:val="24"/>
        </w:rPr>
        <w:t>Da bi troškovi u sklopu ovog Poziva bili prihvatljivi, Prijavitelj je dužan provesti nabavu u skladu sa Zakonom o javnoj nabavi (NN 120/</w:t>
      </w:r>
      <w:r w:rsidRPr="0013195C">
        <w:rPr>
          <w:rFonts w:ascii="Gill Sans MT" w:hAnsi="Gill Sans MT" w:cs="Times New Roman"/>
          <w:sz w:val="24"/>
          <w:szCs w:val="24"/>
        </w:rPr>
        <w:t>16) kao i načelima i postupcima utvrđenima u dokumentaciji Poziva te Općim</w:t>
      </w:r>
      <w:r w:rsidR="00DA3B5B" w:rsidRPr="0013195C">
        <w:rPr>
          <w:rFonts w:ascii="Gill Sans MT" w:hAnsi="Gill Sans MT" w:cs="Times New Roman"/>
          <w:sz w:val="24"/>
          <w:szCs w:val="24"/>
        </w:rPr>
        <w:t xml:space="preserve"> uvjetima</w:t>
      </w:r>
      <w:r w:rsidRPr="0013195C">
        <w:rPr>
          <w:rFonts w:ascii="Gill Sans MT" w:hAnsi="Gill Sans MT" w:cs="Times New Roman"/>
          <w:sz w:val="24"/>
          <w:szCs w:val="24"/>
        </w:rPr>
        <w:t xml:space="preserve"> i uvjetima Ugovora. Nepridržavanje ovih postupaka odrazit će se na prihvatljivost izdataka, a PT2 prilikom provjere zahtjeva za nadoknadom sredstava koje tijekom provedbe projekta podnosi korisnik, može proglasiti vezane troškove neprihvatljivima.</w:t>
      </w:r>
    </w:p>
    <w:p w14:paraId="57FE4013" w14:textId="5C613A39" w:rsidR="00070D2B" w:rsidRDefault="007751E9" w:rsidP="0013195C">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Također, javni i sektorski naručitelji u smislu Zakona o javnoj nabavi dužni su držati se obveza o prethodnoj (ex-</w:t>
      </w:r>
      <w:proofErr w:type="spellStart"/>
      <w:r w:rsidRPr="0013195C">
        <w:rPr>
          <w:rFonts w:ascii="Gill Sans MT" w:hAnsi="Gill Sans MT" w:cs="Times New Roman"/>
          <w:sz w:val="24"/>
          <w:szCs w:val="24"/>
        </w:rPr>
        <w:t>ante</w:t>
      </w:r>
      <w:proofErr w:type="spellEnd"/>
      <w:r w:rsidRPr="0013195C">
        <w:rPr>
          <w:rFonts w:ascii="Gill Sans MT" w:hAnsi="Gill Sans MT" w:cs="Times New Roman"/>
          <w:sz w:val="24"/>
          <w:szCs w:val="24"/>
        </w:rPr>
        <w:t>) provjeri dokumentacije o nabavi iz članka II. Odluke o obvezi provedbe prethodne (ex-</w:t>
      </w:r>
      <w:proofErr w:type="spellStart"/>
      <w:r w:rsidRPr="0013195C">
        <w:rPr>
          <w:rFonts w:ascii="Gill Sans MT" w:hAnsi="Gill Sans MT" w:cs="Times New Roman"/>
          <w:sz w:val="24"/>
          <w:szCs w:val="24"/>
        </w:rPr>
        <w:t>ante</w:t>
      </w:r>
      <w:proofErr w:type="spellEnd"/>
      <w:r w:rsidRPr="0013195C">
        <w:rPr>
          <w:rFonts w:ascii="Gill Sans MT" w:hAnsi="Gill Sans MT" w:cs="Times New Roman"/>
          <w:sz w:val="24"/>
          <w:szCs w:val="24"/>
        </w:rPr>
        <w:t>) kontrole javnih nabava u okviru projekata koji se namjeravaju sufinancirati i sufinanciraju iz europskih strukturnih i investicijskih fondova u financijskom razdoblju 2014.-2020. (NN 87/18).</w:t>
      </w:r>
    </w:p>
    <w:p w14:paraId="19037CB1" w14:textId="10A432E8" w:rsidR="001C3F4E" w:rsidRPr="0013195C" w:rsidRDefault="001C3F4E" w:rsidP="0013195C">
      <w:pPr>
        <w:pStyle w:val="Bezproreda"/>
        <w:spacing w:after="120"/>
        <w:jc w:val="both"/>
        <w:rPr>
          <w:rFonts w:ascii="Gill Sans MT" w:hAnsi="Gill Sans MT" w:cs="Times New Roman"/>
          <w:sz w:val="24"/>
          <w:szCs w:val="24"/>
        </w:rPr>
      </w:pPr>
      <w:r w:rsidRPr="001C3F4E">
        <w:rPr>
          <w:rFonts w:ascii="Gill Sans MT" w:hAnsi="Gill Sans MT" w:cs="Times New Roman"/>
          <w:sz w:val="24"/>
          <w:szCs w:val="24"/>
        </w:rPr>
        <w:t>Prijavitelj (korisnik) je, u pravilu, dužan koristiti odobreni troškovnik radova u postupku javne nabave radova. O svim eventualnim potrebnim izmjenama troškovnika koji se koristi u postupku javne nabave, u odnosu na odobreni troškovnik, Korisnik je dužan obavijestiti PT2 prije same objave javne nabave, zbog određivanja prihvatljivosti pojedinih stavki troškovnika.</w:t>
      </w:r>
    </w:p>
    <w:p w14:paraId="64FF7DC5" w14:textId="77777777" w:rsidR="007751E9" w:rsidRPr="0013195C" w:rsidRDefault="007751E9" w:rsidP="00C11E6A">
      <w:pPr>
        <w:pStyle w:val="Bezproreda"/>
        <w:jc w:val="both"/>
        <w:rPr>
          <w:rFonts w:ascii="Gill Sans MT" w:hAnsi="Gill Sans MT" w:cs="Times New Roman"/>
          <w:sz w:val="24"/>
          <w:szCs w:val="24"/>
        </w:rPr>
      </w:pPr>
    </w:p>
    <w:p w14:paraId="4FECFDFB" w14:textId="77777777" w:rsidR="00F92395" w:rsidRPr="0013195C" w:rsidRDefault="00F92395" w:rsidP="0013195C">
      <w:pPr>
        <w:keepNext/>
        <w:keepLines/>
        <w:spacing w:after="120" w:line="240" w:lineRule="auto"/>
        <w:outlineLvl w:val="1"/>
        <w:rPr>
          <w:rFonts w:ascii="Gill Sans MT" w:eastAsia="Calibri" w:hAnsi="Gill Sans MT" w:cs="Times New Roman"/>
          <w:b/>
          <w:sz w:val="24"/>
          <w:szCs w:val="24"/>
        </w:rPr>
      </w:pPr>
      <w:bookmarkStart w:id="254" w:name="_Toc413937364"/>
      <w:bookmarkStart w:id="255" w:name="_Toc410305623"/>
      <w:bookmarkStart w:id="256" w:name="_Toc425768223"/>
      <w:bookmarkStart w:id="257" w:name="_Toc9259256"/>
      <w:r w:rsidRPr="0013195C">
        <w:rPr>
          <w:rFonts w:ascii="Gill Sans MT" w:eastAsia="Calibri" w:hAnsi="Gill Sans MT" w:cs="Times New Roman"/>
          <w:b/>
          <w:sz w:val="24"/>
          <w:szCs w:val="24"/>
        </w:rPr>
        <w:t>5.3. Provjere upravljanja projektom</w:t>
      </w:r>
      <w:bookmarkEnd w:id="254"/>
      <w:bookmarkEnd w:id="255"/>
      <w:bookmarkEnd w:id="256"/>
      <w:bookmarkEnd w:id="257"/>
    </w:p>
    <w:p w14:paraId="51D8614C" w14:textId="77777777" w:rsidR="00F92395" w:rsidRPr="0013195C" w:rsidRDefault="00F92395" w:rsidP="0013195C">
      <w:pPr>
        <w:pStyle w:val="Bezproreda"/>
        <w:spacing w:after="120"/>
        <w:jc w:val="both"/>
        <w:rPr>
          <w:rFonts w:ascii="Gill Sans MT" w:eastAsia="Calibri" w:hAnsi="Gill Sans MT" w:cs="Times New Roman"/>
          <w:sz w:val="24"/>
          <w:szCs w:val="24"/>
        </w:rPr>
      </w:pPr>
      <w:r w:rsidRPr="0013195C">
        <w:rPr>
          <w:rFonts w:ascii="Gill Sans MT" w:eastAsia="Calibri" w:hAnsi="Gill Sans MT" w:cs="Times New Roman"/>
          <w:sz w:val="24"/>
          <w:szCs w:val="24"/>
        </w:rPr>
        <w:t xml:space="preserve">Nakon potpisivanja Ugovora, PT1 prati postiže li projekt utvrđene ciljeve i rezultate, dok je PT2 odgovoran </w:t>
      </w:r>
      <w:r w:rsidR="00F809C5" w:rsidRPr="0013195C">
        <w:rPr>
          <w:rFonts w:ascii="Gill Sans MT" w:eastAsia="Calibri" w:hAnsi="Gill Sans MT" w:cs="Times New Roman"/>
          <w:sz w:val="24"/>
          <w:szCs w:val="24"/>
        </w:rPr>
        <w:t>provjeravati provodi li se projekt u skladu</w:t>
      </w:r>
      <w:r w:rsidRPr="0013195C">
        <w:rPr>
          <w:rFonts w:ascii="Gill Sans MT" w:eastAsia="Calibri" w:hAnsi="Gill Sans MT" w:cs="Times New Roman"/>
          <w:sz w:val="24"/>
          <w:szCs w:val="24"/>
        </w:rPr>
        <w:t xml:space="preserve"> s </w:t>
      </w:r>
      <w:r w:rsidR="00F809C5" w:rsidRPr="0013195C">
        <w:rPr>
          <w:rFonts w:ascii="Gill Sans MT" w:eastAsia="Calibri" w:hAnsi="Gill Sans MT" w:cs="Times New Roman"/>
          <w:sz w:val="24"/>
          <w:szCs w:val="24"/>
        </w:rPr>
        <w:t>Ugovorom</w:t>
      </w:r>
      <w:r w:rsidRPr="0013195C">
        <w:rPr>
          <w:rFonts w:ascii="Gill Sans MT" w:eastAsia="Calibri" w:hAnsi="Gill Sans MT" w:cs="Times New Roman"/>
          <w:sz w:val="24"/>
          <w:szCs w:val="24"/>
        </w:rPr>
        <w:t>.</w:t>
      </w:r>
    </w:p>
    <w:p w14:paraId="680D9A7E" w14:textId="33B9E9C3" w:rsidR="00FD2894" w:rsidRPr="0013195C" w:rsidRDefault="00FD2894" w:rsidP="0013195C">
      <w:pPr>
        <w:spacing w:after="120" w:line="240" w:lineRule="auto"/>
        <w:jc w:val="both"/>
        <w:rPr>
          <w:rFonts w:ascii="Gill Sans MT" w:eastAsiaTheme="majorEastAsia" w:hAnsi="Gill Sans MT" w:cs="Times New Roman"/>
          <w:bCs/>
          <w:color w:val="000000"/>
          <w:sz w:val="24"/>
          <w:szCs w:val="24"/>
        </w:rPr>
      </w:pPr>
      <w:r w:rsidRPr="0013195C">
        <w:rPr>
          <w:rFonts w:ascii="Gill Sans MT" w:eastAsiaTheme="majorEastAsia" w:hAnsi="Gill Sans MT" w:cs="Times New Roman"/>
          <w:bCs/>
          <w:color w:val="000000"/>
          <w:sz w:val="24"/>
          <w:szCs w:val="24"/>
        </w:rPr>
        <w:t>Prijavitelj će biti upoznat s postupcima provjere upravljanja projektom prije potpisivanja Ugovora o dodjeli bespovratnih sredstava. Standardni obrasci koje je potrebno podnijeti PT2 i/ili PT1 nalazit će se u privitku Ugovora o dodjeli bespovratnih sredstava.</w:t>
      </w:r>
    </w:p>
    <w:p w14:paraId="6CECBA7F" w14:textId="77777777" w:rsidR="00FD2894" w:rsidRPr="0013195C" w:rsidRDefault="00FD2894" w:rsidP="0013195C">
      <w:pPr>
        <w:spacing w:after="120" w:line="240" w:lineRule="auto"/>
        <w:jc w:val="both"/>
        <w:rPr>
          <w:rFonts w:ascii="Gill Sans MT" w:eastAsiaTheme="majorEastAsia" w:hAnsi="Gill Sans MT" w:cs="Times New Roman"/>
          <w:sz w:val="24"/>
          <w:szCs w:val="24"/>
        </w:rPr>
      </w:pPr>
      <w:r w:rsidRPr="0013195C">
        <w:rPr>
          <w:rFonts w:ascii="Gill Sans MT" w:eastAsiaTheme="majorEastAsia" w:hAnsi="Gill Sans MT" w:cs="Times New Roman"/>
          <w:bCs/>
          <w:color w:val="000000"/>
          <w:sz w:val="24"/>
          <w:szCs w:val="24"/>
        </w:rPr>
        <w:t>Korisnik je dužan pridržavati se zahtjeva povezanih s provjerom upravljanja projektom te surađivati s PT2 prilikom provjere. Nepridržavanje navedenih zahtjeva može se smatrati kršenjem odredbi Ugovora o dodjeli bespovratnih sredstava nakon čega mogu uslijediti pravne i financijske posljedice</w:t>
      </w:r>
      <w:r w:rsidRPr="0013195C">
        <w:rPr>
          <w:rFonts w:ascii="Gill Sans MT" w:eastAsiaTheme="majorEastAsia" w:hAnsi="Gill Sans MT" w:cs="Times New Roman"/>
          <w:sz w:val="24"/>
          <w:szCs w:val="24"/>
        </w:rPr>
        <w:t>.</w:t>
      </w:r>
    </w:p>
    <w:p w14:paraId="1F6F1F51" w14:textId="5B919637" w:rsidR="00C6353C" w:rsidRPr="0013195C" w:rsidRDefault="00F92395" w:rsidP="0013195C">
      <w:pPr>
        <w:pStyle w:val="Bezproreda"/>
        <w:spacing w:after="120"/>
        <w:rPr>
          <w:rFonts w:ascii="Gill Sans MT" w:eastAsia="Calibri" w:hAnsi="Gill Sans MT" w:cs="Times New Roman"/>
          <w:sz w:val="24"/>
          <w:szCs w:val="24"/>
        </w:rPr>
      </w:pPr>
      <w:r w:rsidRPr="0013195C">
        <w:rPr>
          <w:rFonts w:ascii="Gill Sans MT" w:eastAsia="Calibri" w:hAnsi="Gill Sans MT" w:cs="Times New Roman"/>
          <w:sz w:val="24"/>
          <w:szCs w:val="24"/>
        </w:rPr>
        <w:t>Provjere upravljanja projektom</w:t>
      </w:r>
      <w:r w:rsidR="00582DE9" w:rsidRPr="0013195C">
        <w:rPr>
          <w:rFonts w:ascii="Gill Sans MT" w:eastAsia="Calibri" w:hAnsi="Gill Sans MT" w:cs="Times New Roman"/>
          <w:sz w:val="24"/>
          <w:szCs w:val="24"/>
        </w:rPr>
        <w:t xml:space="preserve"> </w:t>
      </w:r>
      <w:r w:rsidRPr="0013195C">
        <w:rPr>
          <w:rFonts w:ascii="Gill Sans MT" w:eastAsia="Calibri" w:hAnsi="Gill Sans MT" w:cs="Times New Roman"/>
          <w:sz w:val="24"/>
          <w:szCs w:val="24"/>
        </w:rPr>
        <w:t>uključuju:</w:t>
      </w:r>
    </w:p>
    <w:p w14:paraId="05112AB0" w14:textId="77777777" w:rsidR="00F92395" w:rsidRPr="0013195C" w:rsidRDefault="00F92395"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pregled plana nabave;</w:t>
      </w:r>
    </w:p>
    <w:p w14:paraId="445715C1" w14:textId="6FC6E9FE" w:rsidR="00F92395" w:rsidRPr="0013195C" w:rsidRDefault="00F92395"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provjere ispravnosti Zahtjeva za nadoknadom sredstava (ispravnost iznosa i stope financiranja)</w:t>
      </w:r>
      <w:r w:rsidR="002F4945" w:rsidRPr="0013195C">
        <w:rPr>
          <w:rFonts w:ascii="Gill Sans MT" w:hAnsi="Gill Sans MT" w:cs="Times New Roman"/>
          <w:sz w:val="24"/>
          <w:szCs w:val="24"/>
        </w:rPr>
        <w:t>,</w:t>
      </w:r>
      <w:r w:rsidR="00C6353C" w:rsidRPr="0013195C">
        <w:rPr>
          <w:rFonts w:ascii="Gill Sans MT" w:hAnsi="Gill Sans MT" w:cs="Times New Roman"/>
          <w:sz w:val="24"/>
          <w:szCs w:val="24"/>
        </w:rPr>
        <w:t xml:space="preserve"> uključujući:</w:t>
      </w:r>
    </w:p>
    <w:p w14:paraId="5BEA629B" w14:textId="77777777" w:rsidR="00F92395" w:rsidRPr="0013195C" w:rsidRDefault="00F92395"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 xml:space="preserve">provjere prihvatljivosti </w:t>
      </w:r>
      <w:r w:rsidR="002F4945" w:rsidRPr="0013195C">
        <w:rPr>
          <w:rFonts w:ascii="Gill Sans MT" w:hAnsi="Gill Sans MT" w:cs="Times New Roman"/>
          <w:sz w:val="24"/>
          <w:szCs w:val="24"/>
        </w:rPr>
        <w:t xml:space="preserve">troškova </w:t>
      </w:r>
      <w:r w:rsidRPr="0013195C">
        <w:rPr>
          <w:rFonts w:ascii="Gill Sans MT" w:hAnsi="Gill Sans MT" w:cs="Times New Roman"/>
          <w:sz w:val="24"/>
          <w:szCs w:val="24"/>
        </w:rPr>
        <w:t xml:space="preserve">(usklađenost s nacionalnim pravilima prihvatljivosti i pravilima prihvatljivosti </w:t>
      </w:r>
      <w:r w:rsidR="0057744D" w:rsidRPr="0013195C">
        <w:rPr>
          <w:rFonts w:ascii="Gill Sans MT" w:hAnsi="Gill Sans MT" w:cs="Times New Roman"/>
          <w:sz w:val="24"/>
          <w:szCs w:val="24"/>
        </w:rPr>
        <w:t>Unije</w:t>
      </w:r>
      <w:r w:rsidRPr="0013195C">
        <w:rPr>
          <w:rFonts w:ascii="Gill Sans MT" w:hAnsi="Gill Sans MT" w:cs="Times New Roman"/>
          <w:sz w:val="24"/>
          <w:szCs w:val="24"/>
        </w:rPr>
        <w:t xml:space="preserve">); </w:t>
      </w:r>
    </w:p>
    <w:p w14:paraId="49D5B7D0" w14:textId="69388FE3" w:rsidR="00F92395" w:rsidRPr="0013195C" w:rsidRDefault="00F92395"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 xml:space="preserve">provjere </w:t>
      </w:r>
      <w:r w:rsidR="0057744D" w:rsidRPr="0013195C">
        <w:rPr>
          <w:rFonts w:ascii="Gill Sans MT" w:hAnsi="Gill Sans MT" w:cs="Times New Roman"/>
          <w:sz w:val="24"/>
          <w:szCs w:val="24"/>
        </w:rPr>
        <w:t xml:space="preserve">da je </w:t>
      </w:r>
      <w:r w:rsidR="002F4945" w:rsidRPr="0013195C">
        <w:rPr>
          <w:rFonts w:ascii="Gill Sans MT" w:hAnsi="Gill Sans MT" w:cs="Times New Roman"/>
          <w:sz w:val="24"/>
          <w:szCs w:val="24"/>
        </w:rPr>
        <w:t>trošak</w:t>
      </w:r>
      <w:r w:rsidR="0057744D" w:rsidRPr="0013195C">
        <w:rPr>
          <w:rFonts w:ascii="Gill Sans MT" w:hAnsi="Gill Sans MT" w:cs="Times New Roman"/>
          <w:sz w:val="24"/>
          <w:szCs w:val="24"/>
        </w:rPr>
        <w:t xml:space="preserve"> stvarno nastao kod </w:t>
      </w:r>
      <w:r w:rsidR="009F6F4F" w:rsidRPr="0013195C">
        <w:rPr>
          <w:rFonts w:ascii="Gill Sans MT" w:hAnsi="Gill Sans MT" w:cs="Times New Roman"/>
          <w:sz w:val="24"/>
          <w:szCs w:val="24"/>
        </w:rPr>
        <w:t>K</w:t>
      </w:r>
      <w:r w:rsidR="0057744D" w:rsidRPr="0013195C">
        <w:rPr>
          <w:rFonts w:ascii="Gill Sans MT" w:hAnsi="Gill Sans MT" w:cs="Times New Roman"/>
          <w:sz w:val="24"/>
          <w:szCs w:val="24"/>
        </w:rPr>
        <w:t xml:space="preserve">orisnika i da je plaćen </w:t>
      </w:r>
      <w:r w:rsidR="002F4945" w:rsidRPr="0013195C">
        <w:rPr>
          <w:rFonts w:ascii="Gill Sans MT" w:hAnsi="Gill Sans MT" w:cs="Times New Roman"/>
          <w:sz w:val="24"/>
          <w:szCs w:val="24"/>
        </w:rPr>
        <w:t>(ako je primjenjivo)</w:t>
      </w:r>
      <w:r w:rsidRPr="0013195C">
        <w:rPr>
          <w:rFonts w:ascii="Gill Sans MT" w:hAnsi="Gill Sans MT" w:cs="Times New Roman"/>
          <w:sz w:val="24"/>
          <w:szCs w:val="24"/>
        </w:rPr>
        <w:t xml:space="preserve"> i ispravnosti Zahtjeva za nadoknadom sredstava;</w:t>
      </w:r>
    </w:p>
    <w:p w14:paraId="26F988CC" w14:textId="39F4EFBA" w:rsidR="00F92395" w:rsidRPr="0013195C" w:rsidRDefault="00F92395"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provjere usklađenosti postupaka nabave u okviru projekta s primjenjivim pravilima javne nabave</w:t>
      </w:r>
      <w:r w:rsidR="0057744D" w:rsidRPr="0013195C">
        <w:rPr>
          <w:rFonts w:ascii="Gill Sans MT" w:hAnsi="Gill Sans MT" w:cs="Times New Roman"/>
          <w:sz w:val="24"/>
          <w:szCs w:val="24"/>
        </w:rPr>
        <w:t xml:space="preserve"> ili nabave koju provode </w:t>
      </w:r>
      <w:r w:rsidR="002F4945" w:rsidRPr="0013195C">
        <w:rPr>
          <w:rFonts w:ascii="Gill Sans MT" w:hAnsi="Gill Sans MT" w:cs="Times New Roman"/>
          <w:sz w:val="24"/>
          <w:szCs w:val="24"/>
        </w:rPr>
        <w:t>korisnici</w:t>
      </w:r>
      <w:r w:rsidR="0057744D" w:rsidRPr="0013195C">
        <w:rPr>
          <w:rFonts w:ascii="Gill Sans MT" w:hAnsi="Gill Sans MT" w:cs="Times New Roman"/>
          <w:sz w:val="24"/>
          <w:szCs w:val="24"/>
        </w:rPr>
        <w:t xml:space="preserve"> koji nisu obveznici Zakona o javnoj nabavi</w:t>
      </w:r>
      <w:r w:rsidRPr="0013195C">
        <w:rPr>
          <w:rFonts w:ascii="Gill Sans MT" w:hAnsi="Gill Sans MT" w:cs="Times New Roman"/>
          <w:sz w:val="24"/>
          <w:szCs w:val="24"/>
        </w:rPr>
        <w:t xml:space="preserve">; </w:t>
      </w:r>
    </w:p>
    <w:p w14:paraId="4E01B29B" w14:textId="77777777" w:rsidR="00F92395" w:rsidRPr="0013195C" w:rsidRDefault="00F92395"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 xml:space="preserve">provjere </w:t>
      </w:r>
      <w:r w:rsidR="0057744D" w:rsidRPr="0013195C">
        <w:rPr>
          <w:rFonts w:ascii="Gill Sans MT" w:hAnsi="Gill Sans MT" w:cs="Times New Roman"/>
          <w:sz w:val="24"/>
          <w:szCs w:val="24"/>
        </w:rPr>
        <w:t>dokaza o izvršenim plaćanjima i</w:t>
      </w:r>
      <w:r w:rsidRPr="0013195C">
        <w:rPr>
          <w:rFonts w:ascii="Gill Sans MT" w:hAnsi="Gill Sans MT" w:cs="Times New Roman"/>
          <w:sz w:val="24"/>
          <w:szCs w:val="24"/>
        </w:rPr>
        <w:t xml:space="preserve"> odgovarajućeg revizijskog traga;</w:t>
      </w:r>
    </w:p>
    <w:p w14:paraId="322DBC80" w14:textId="77777777" w:rsidR="00F92395" w:rsidRPr="0013195C" w:rsidRDefault="00F92395"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provjere statusa provedbe projekta;</w:t>
      </w:r>
    </w:p>
    <w:p w14:paraId="236DCD1E" w14:textId="77777777" w:rsidR="000806BD" w:rsidRPr="0013195C" w:rsidRDefault="00F92395"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provjere usklađenosti s pravilima o održivom razvoju</w:t>
      </w:r>
      <w:r w:rsidR="00E265D1" w:rsidRPr="0013195C">
        <w:rPr>
          <w:rFonts w:ascii="Gill Sans MT" w:hAnsi="Gill Sans MT" w:cs="Times New Roman"/>
          <w:sz w:val="24"/>
          <w:szCs w:val="24"/>
        </w:rPr>
        <w:t>,</w:t>
      </w:r>
      <w:r w:rsidRPr="0013195C">
        <w:rPr>
          <w:rFonts w:ascii="Gill Sans MT" w:hAnsi="Gill Sans MT" w:cs="Times New Roman"/>
          <w:sz w:val="24"/>
          <w:szCs w:val="24"/>
        </w:rPr>
        <w:t xml:space="preserve"> </w:t>
      </w:r>
      <w:r w:rsidR="000806BD" w:rsidRPr="0013195C">
        <w:rPr>
          <w:rFonts w:ascii="Gill Sans MT" w:hAnsi="Gill Sans MT" w:cs="Times New Roman"/>
          <w:sz w:val="24"/>
          <w:szCs w:val="24"/>
        </w:rPr>
        <w:t xml:space="preserve">i zahtjevima koji se odnose na jednake mogućnosti i nediskriminaciju; </w:t>
      </w:r>
    </w:p>
    <w:p w14:paraId="4662BDE2" w14:textId="77777777" w:rsidR="00F92395" w:rsidRPr="0013195C" w:rsidRDefault="00F92395"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provjere poštivanja pravila EK-a i nacionalnih pravila o informiranju i vidljivosti (promidžbi);</w:t>
      </w:r>
    </w:p>
    <w:p w14:paraId="551B539A" w14:textId="77777777" w:rsidR="00F92395" w:rsidRPr="0013195C" w:rsidRDefault="00F92395"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provjere na licu mjesta</w:t>
      </w:r>
      <w:r w:rsidR="00C21A72" w:rsidRPr="0013195C">
        <w:rPr>
          <w:rFonts w:ascii="Gill Sans MT" w:hAnsi="Gill Sans MT" w:cs="Times New Roman"/>
          <w:sz w:val="24"/>
          <w:szCs w:val="24"/>
        </w:rPr>
        <w:t>;</w:t>
      </w:r>
    </w:p>
    <w:p w14:paraId="1463263F" w14:textId="77777777" w:rsidR="00F92395" w:rsidRPr="0013195C" w:rsidRDefault="00F92395"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financijsko zaključenje projekta i</w:t>
      </w:r>
    </w:p>
    <w:p w14:paraId="3ABEF68F" w14:textId="77777777" w:rsidR="00F92395" w:rsidRPr="0013195C" w:rsidRDefault="00F92395" w:rsidP="0013195C">
      <w:pPr>
        <w:pStyle w:val="Tijeloteksta"/>
        <w:numPr>
          <w:ilvl w:val="0"/>
          <w:numId w:val="90"/>
        </w:numPr>
        <w:kinsoku w:val="0"/>
        <w:overflowPunct w:val="0"/>
        <w:spacing w:before="0" w:after="12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provjere projekta nakon dovršetka njegove provedbe (provjere trajnosti projekta, neto prihoda i pokazatelja).</w:t>
      </w:r>
    </w:p>
    <w:p w14:paraId="3279AAC6" w14:textId="77777777" w:rsidR="00F92395" w:rsidRPr="0013195C" w:rsidRDefault="00F92395" w:rsidP="0013195C">
      <w:pPr>
        <w:pStyle w:val="Bezproreda"/>
        <w:spacing w:after="120"/>
        <w:jc w:val="both"/>
        <w:rPr>
          <w:rFonts w:ascii="Gill Sans MT" w:eastAsia="Calibri" w:hAnsi="Gill Sans MT" w:cs="Times New Roman"/>
          <w:sz w:val="24"/>
          <w:szCs w:val="24"/>
        </w:rPr>
      </w:pPr>
      <w:r w:rsidRPr="0013195C">
        <w:rPr>
          <w:rFonts w:ascii="Gill Sans MT" w:eastAsia="Calibri" w:hAnsi="Gill Sans MT" w:cs="Times New Roman"/>
          <w:sz w:val="24"/>
          <w:szCs w:val="24"/>
        </w:rPr>
        <w:t xml:space="preserve">PT1 i PT2 mogu, u svrhu praćenja napretka provedbe projekata, od </w:t>
      </w:r>
      <w:r w:rsidR="002F4945" w:rsidRPr="0013195C">
        <w:rPr>
          <w:rFonts w:ascii="Gill Sans MT" w:eastAsia="Calibri" w:hAnsi="Gill Sans MT" w:cs="Times New Roman"/>
          <w:sz w:val="24"/>
          <w:szCs w:val="24"/>
        </w:rPr>
        <w:t>k</w:t>
      </w:r>
      <w:r w:rsidRPr="0013195C">
        <w:rPr>
          <w:rFonts w:ascii="Gill Sans MT" w:eastAsia="Calibri" w:hAnsi="Gill Sans MT" w:cs="Times New Roman"/>
          <w:sz w:val="24"/>
          <w:szCs w:val="24"/>
        </w:rPr>
        <w:t xml:space="preserve">orisnika zahtijevati dostavu redovnih ili </w:t>
      </w:r>
      <w:r w:rsidRPr="0013195C">
        <w:rPr>
          <w:rFonts w:ascii="Gill Sans MT" w:eastAsia="Calibri" w:hAnsi="Gill Sans MT" w:cs="Times New Roman"/>
          <w:i/>
          <w:iCs/>
          <w:sz w:val="24"/>
          <w:szCs w:val="24"/>
        </w:rPr>
        <w:t xml:space="preserve">ad </w:t>
      </w:r>
      <w:proofErr w:type="spellStart"/>
      <w:r w:rsidRPr="0013195C">
        <w:rPr>
          <w:rFonts w:ascii="Gill Sans MT" w:eastAsia="Calibri" w:hAnsi="Gill Sans MT" w:cs="Times New Roman"/>
          <w:i/>
          <w:iCs/>
          <w:sz w:val="24"/>
          <w:szCs w:val="24"/>
        </w:rPr>
        <w:t>hoc</w:t>
      </w:r>
      <w:proofErr w:type="spellEnd"/>
      <w:r w:rsidRPr="0013195C">
        <w:rPr>
          <w:rFonts w:ascii="Gill Sans MT" w:eastAsia="Calibri" w:hAnsi="Gill Sans MT" w:cs="Times New Roman"/>
          <w:i/>
          <w:iCs/>
          <w:sz w:val="24"/>
          <w:szCs w:val="24"/>
        </w:rPr>
        <w:t xml:space="preserve"> </w:t>
      </w:r>
      <w:r w:rsidRPr="0013195C">
        <w:rPr>
          <w:rFonts w:ascii="Gill Sans MT" w:eastAsia="Calibri" w:hAnsi="Gill Sans MT" w:cs="Times New Roman"/>
          <w:sz w:val="24"/>
          <w:szCs w:val="24"/>
        </w:rPr>
        <w:t xml:space="preserve">izvješća o provedbi projekata, ostvarivanju pokazatelja, </w:t>
      </w:r>
      <w:r w:rsidR="002F4945" w:rsidRPr="0013195C">
        <w:rPr>
          <w:rFonts w:ascii="Gill Sans MT" w:eastAsia="Calibri" w:hAnsi="Gill Sans MT" w:cs="Times New Roman"/>
          <w:sz w:val="24"/>
          <w:szCs w:val="24"/>
        </w:rPr>
        <w:t xml:space="preserve">primjeni </w:t>
      </w:r>
      <w:r w:rsidRPr="0013195C">
        <w:rPr>
          <w:rFonts w:ascii="Gill Sans MT" w:eastAsia="Calibri" w:hAnsi="Gill Sans MT" w:cs="Times New Roman"/>
          <w:sz w:val="24"/>
          <w:szCs w:val="24"/>
        </w:rPr>
        <w:t>horizontalni</w:t>
      </w:r>
      <w:r w:rsidR="002F4945" w:rsidRPr="0013195C">
        <w:rPr>
          <w:rFonts w:ascii="Gill Sans MT" w:eastAsia="Calibri" w:hAnsi="Gill Sans MT" w:cs="Times New Roman"/>
          <w:sz w:val="24"/>
          <w:szCs w:val="24"/>
        </w:rPr>
        <w:t>h</w:t>
      </w:r>
      <w:r w:rsidRPr="0013195C">
        <w:rPr>
          <w:rFonts w:ascii="Gill Sans MT" w:eastAsia="Calibri" w:hAnsi="Gill Sans MT" w:cs="Times New Roman"/>
          <w:sz w:val="24"/>
          <w:szCs w:val="24"/>
        </w:rPr>
        <w:t xml:space="preserve"> </w:t>
      </w:r>
      <w:r w:rsidR="002F4945" w:rsidRPr="0013195C">
        <w:rPr>
          <w:rFonts w:ascii="Gill Sans MT" w:eastAsia="Calibri" w:hAnsi="Gill Sans MT" w:cs="Times New Roman"/>
          <w:sz w:val="24"/>
          <w:szCs w:val="24"/>
        </w:rPr>
        <w:t>načela</w:t>
      </w:r>
      <w:r w:rsidRPr="0013195C">
        <w:rPr>
          <w:rFonts w:ascii="Gill Sans MT" w:eastAsia="Calibri" w:hAnsi="Gill Sans MT" w:cs="Times New Roman"/>
          <w:sz w:val="24"/>
          <w:szCs w:val="24"/>
        </w:rPr>
        <w:t xml:space="preserve"> ili drugim informacijama potrebnima za izvještavanje ili provedbu i vrednovanje OPKK-a. </w:t>
      </w:r>
    </w:p>
    <w:p w14:paraId="0F0AB44A" w14:textId="77777777" w:rsidR="00F92395" w:rsidRPr="0013195C" w:rsidRDefault="00F92395" w:rsidP="0013195C">
      <w:pPr>
        <w:pStyle w:val="Bezproreda"/>
        <w:spacing w:after="120"/>
        <w:jc w:val="both"/>
        <w:rPr>
          <w:rFonts w:ascii="Gill Sans MT" w:eastAsia="Calibri" w:hAnsi="Gill Sans MT" w:cs="Times New Roman"/>
          <w:sz w:val="24"/>
          <w:szCs w:val="24"/>
        </w:rPr>
      </w:pPr>
      <w:r w:rsidRPr="0013195C">
        <w:rPr>
          <w:rFonts w:ascii="Gill Sans MT" w:eastAsia="Calibri" w:hAnsi="Gill Sans MT" w:cs="Times New Roman"/>
          <w:sz w:val="24"/>
          <w:szCs w:val="24"/>
        </w:rPr>
        <w:t xml:space="preserve">PT1, PT2 i/ili UT, kao i bilo koji vanjski revizor ovlašten od strane navedenih tijela, kada ocijene potrebnim, mogu obaviti nenajavljenu provjeru na licu mjesta, neovisno jedan o drugom. O namjeri nisu dužni obavijestiti </w:t>
      </w:r>
      <w:r w:rsidR="002F4945" w:rsidRPr="0013195C">
        <w:rPr>
          <w:rFonts w:ascii="Gill Sans MT" w:eastAsia="Calibri" w:hAnsi="Gill Sans MT" w:cs="Times New Roman"/>
          <w:sz w:val="24"/>
          <w:szCs w:val="24"/>
        </w:rPr>
        <w:t>k</w:t>
      </w:r>
      <w:r w:rsidRPr="0013195C">
        <w:rPr>
          <w:rFonts w:ascii="Gill Sans MT" w:eastAsia="Calibri" w:hAnsi="Gill Sans MT" w:cs="Times New Roman"/>
          <w:sz w:val="24"/>
          <w:szCs w:val="24"/>
        </w:rPr>
        <w:t xml:space="preserve">orisnika. </w:t>
      </w:r>
    </w:p>
    <w:p w14:paraId="003F577C" w14:textId="2B12A23F" w:rsidR="00F92395" w:rsidRPr="0013195C" w:rsidRDefault="00F92395" w:rsidP="0013195C">
      <w:pPr>
        <w:pStyle w:val="Bezproreda"/>
        <w:spacing w:after="240"/>
        <w:jc w:val="both"/>
        <w:rPr>
          <w:rFonts w:ascii="Gill Sans MT" w:eastAsia="Calibri" w:hAnsi="Gill Sans MT" w:cs="Times New Roman"/>
          <w:color w:val="000000"/>
          <w:sz w:val="24"/>
          <w:szCs w:val="24"/>
        </w:rPr>
      </w:pPr>
      <w:r w:rsidRPr="0013195C">
        <w:rPr>
          <w:rFonts w:ascii="Gill Sans MT" w:eastAsia="Calibri" w:hAnsi="Gill Sans MT" w:cs="Times New Roman"/>
          <w:color w:val="000000"/>
          <w:sz w:val="24"/>
          <w:szCs w:val="24"/>
        </w:rPr>
        <w:t xml:space="preserve">U </w:t>
      </w:r>
      <w:r w:rsidR="0057744D" w:rsidRPr="0013195C">
        <w:rPr>
          <w:rFonts w:ascii="Gill Sans MT" w:eastAsia="Calibri" w:hAnsi="Gill Sans MT" w:cs="Times New Roman"/>
          <w:color w:val="000000"/>
          <w:sz w:val="24"/>
          <w:szCs w:val="24"/>
        </w:rPr>
        <w:t xml:space="preserve">razdoblju </w:t>
      </w:r>
      <w:r w:rsidR="00713D70" w:rsidRPr="0013195C">
        <w:rPr>
          <w:rFonts w:ascii="Gill Sans MT" w:eastAsia="Calibri" w:hAnsi="Gill Sans MT" w:cs="Times New Roman"/>
          <w:color w:val="000000"/>
          <w:sz w:val="24"/>
          <w:szCs w:val="24"/>
        </w:rPr>
        <w:t xml:space="preserve">od 5 (pet) </w:t>
      </w:r>
      <w:r w:rsidRPr="0013195C">
        <w:rPr>
          <w:rFonts w:ascii="Gill Sans MT" w:eastAsia="Calibri" w:hAnsi="Gill Sans MT" w:cs="Times New Roman"/>
          <w:color w:val="000000"/>
          <w:sz w:val="24"/>
          <w:szCs w:val="24"/>
        </w:rPr>
        <w:t xml:space="preserve">godina nakon </w:t>
      </w:r>
      <w:r w:rsidR="00242A66" w:rsidRPr="0013195C">
        <w:rPr>
          <w:rFonts w:ascii="Gill Sans MT" w:eastAsia="Calibri" w:hAnsi="Gill Sans MT" w:cs="Times New Roman"/>
          <w:color w:val="000000"/>
          <w:sz w:val="24"/>
          <w:szCs w:val="24"/>
        </w:rPr>
        <w:t xml:space="preserve">završnog plaćanja </w:t>
      </w:r>
      <w:r w:rsidR="00465208" w:rsidRPr="0013195C">
        <w:rPr>
          <w:rFonts w:ascii="Gill Sans MT" w:eastAsia="Calibri" w:hAnsi="Gill Sans MT" w:cs="Times New Roman"/>
          <w:color w:val="000000"/>
          <w:sz w:val="24"/>
          <w:szCs w:val="24"/>
        </w:rPr>
        <w:t>K</w:t>
      </w:r>
      <w:r w:rsidR="009D6F94" w:rsidRPr="0013195C">
        <w:rPr>
          <w:rFonts w:ascii="Gill Sans MT" w:eastAsia="Calibri" w:hAnsi="Gill Sans MT" w:cs="Times New Roman"/>
          <w:color w:val="000000"/>
          <w:sz w:val="24"/>
          <w:szCs w:val="24"/>
        </w:rPr>
        <w:t>orisniku</w:t>
      </w:r>
      <w:r w:rsidRPr="0013195C">
        <w:rPr>
          <w:rFonts w:ascii="Gill Sans MT" w:eastAsia="Calibri" w:hAnsi="Gill Sans MT" w:cs="Times New Roman"/>
          <w:color w:val="000000"/>
          <w:sz w:val="24"/>
          <w:szCs w:val="24"/>
        </w:rPr>
        <w:t xml:space="preserve">, PT2 </w:t>
      </w:r>
      <w:r w:rsidR="0057744D" w:rsidRPr="0013195C">
        <w:rPr>
          <w:rFonts w:ascii="Gill Sans MT" w:eastAsia="Calibri" w:hAnsi="Gill Sans MT" w:cs="Times New Roman"/>
          <w:color w:val="000000"/>
          <w:sz w:val="24"/>
          <w:szCs w:val="24"/>
        </w:rPr>
        <w:t>ima pravo provjeravati</w:t>
      </w:r>
      <w:r w:rsidRPr="0013195C">
        <w:rPr>
          <w:rFonts w:ascii="Gill Sans MT" w:eastAsia="Calibri" w:hAnsi="Gill Sans MT" w:cs="Times New Roman"/>
          <w:color w:val="000000"/>
          <w:sz w:val="24"/>
          <w:szCs w:val="24"/>
        </w:rPr>
        <w:t xml:space="preserve"> trajnost operacija, postizanje učinka, pokazatelje rezultata, sprečavanje prekomjernog financiranja, korištenje </w:t>
      </w:r>
      <w:r w:rsidRPr="0013195C">
        <w:rPr>
          <w:rFonts w:ascii="Gill Sans MT" w:eastAsia="Calibri" w:hAnsi="Gill Sans MT" w:cs="Times New Roman"/>
          <w:sz w:val="24"/>
          <w:szCs w:val="24"/>
        </w:rPr>
        <w:t>imovine</w:t>
      </w:r>
      <w:r w:rsidRPr="0013195C">
        <w:rPr>
          <w:rFonts w:ascii="Gill Sans MT" w:eastAsia="Calibri" w:hAnsi="Gill Sans MT" w:cs="Times New Roman"/>
          <w:color w:val="000000"/>
          <w:sz w:val="24"/>
          <w:szCs w:val="24"/>
        </w:rPr>
        <w:t xml:space="preserve"> u skladu s Ugovorom, usklađenost operacije s horizontalnim politikama EU-a, itd.</w:t>
      </w:r>
    </w:p>
    <w:p w14:paraId="757F6BCE" w14:textId="24FB70E1" w:rsidR="00F92395" w:rsidRPr="0013195C" w:rsidRDefault="00F92395" w:rsidP="004848BA">
      <w:pPr>
        <w:keepNext/>
        <w:keepLines/>
        <w:spacing w:after="120" w:line="240" w:lineRule="auto"/>
        <w:outlineLvl w:val="1"/>
        <w:rPr>
          <w:rFonts w:ascii="Gill Sans MT" w:eastAsia="Calibri" w:hAnsi="Gill Sans MT" w:cs="Times New Roman"/>
          <w:sz w:val="24"/>
          <w:szCs w:val="24"/>
        </w:rPr>
      </w:pPr>
      <w:bookmarkStart w:id="258" w:name="_Toc413937365"/>
      <w:bookmarkStart w:id="259" w:name="_Toc410305624"/>
      <w:bookmarkStart w:id="260" w:name="_Toc425768224"/>
      <w:bookmarkStart w:id="261" w:name="_Toc9259257"/>
      <w:r w:rsidRPr="0013195C">
        <w:rPr>
          <w:rFonts w:ascii="Gill Sans MT" w:eastAsia="Calibri" w:hAnsi="Gill Sans MT" w:cs="Times New Roman"/>
          <w:b/>
          <w:sz w:val="24"/>
          <w:szCs w:val="24"/>
        </w:rPr>
        <w:t xml:space="preserve">5.4. Podnošenje zahtjeva za nadoknadom </w:t>
      </w:r>
      <w:bookmarkEnd w:id="258"/>
      <w:bookmarkEnd w:id="259"/>
      <w:bookmarkEnd w:id="260"/>
      <w:r w:rsidRPr="0013195C">
        <w:rPr>
          <w:rFonts w:ascii="Gill Sans MT" w:eastAsia="Calibri" w:hAnsi="Gill Sans MT" w:cs="Times New Roman"/>
          <w:b/>
          <w:sz w:val="24"/>
          <w:szCs w:val="24"/>
        </w:rPr>
        <w:t>sredstava</w:t>
      </w:r>
      <w:bookmarkEnd w:id="261"/>
    </w:p>
    <w:p w14:paraId="2C74E08C" w14:textId="77777777" w:rsidR="00D40861" w:rsidRPr="0013195C" w:rsidRDefault="00F92395" w:rsidP="00C11E6A">
      <w:pPr>
        <w:pStyle w:val="Bezproreda"/>
        <w:jc w:val="both"/>
        <w:rPr>
          <w:rFonts w:ascii="Gill Sans MT" w:eastAsiaTheme="majorEastAsia" w:hAnsi="Gill Sans MT" w:cs="Times New Roman"/>
          <w:sz w:val="24"/>
          <w:szCs w:val="24"/>
        </w:rPr>
      </w:pPr>
      <w:r w:rsidRPr="0013195C">
        <w:rPr>
          <w:rFonts w:ascii="Gill Sans MT" w:eastAsia="Calibri" w:hAnsi="Gill Sans MT" w:cs="Times New Roman"/>
          <w:sz w:val="24"/>
          <w:szCs w:val="24"/>
        </w:rPr>
        <w:t>Mogućnosti i uvjeti za p</w:t>
      </w:r>
      <w:r w:rsidR="004D67E4" w:rsidRPr="0013195C">
        <w:rPr>
          <w:rFonts w:ascii="Gill Sans MT" w:eastAsia="Calibri" w:hAnsi="Gill Sans MT" w:cs="Times New Roman"/>
          <w:sz w:val="24"/>
          <w:szCs w:val="24"/>
        </w:rPr>
        <w:t xml:space="preserve">odnošenje Zahtjeva za </w:t>
      </w:r>
      <w:r w:rsidRPr="0013195C">
        <w:rPr>
          <w:rFonts w:ascii="Gill Sans MT" w:eastAsia="Calibri" w:hAnsi="Gill Sans MT" w:cs="Times New Roman"/>
          <w:sz w:val="24"/>
          <w:szCs w:val="24"/>
        </w:rPr>
        <w:t xml:space="preserve">nadoknadom sredstava </w:t>
      </w:r>
      <w:r w:rsidR="004D67E4" w:rsidRPr="0013195C">
        <w:rPr>
          <w:rFonts w:ascii="Gill Sans MT" w:eastAsia="Calibri" w:hAnsi="Gill Sans MT" w:cs="Times New Roman"/>
          <w:sz w:val="24"/>
          <w:szCs w:val="24"/>
        </w:rPr>
        <w:t xml:space="preserve">određeni </w:t>
      </w:r>
      <w:r w:rsidRPr="0013195C">
        <w:rPr>
          <w:rFonts w:ascii="Gill Sans MT" w:eastAsia="Calibri" w:hAnsi="Gill Sans MT" w:cs="Times New Roman"/>
          <w:sz w:val="24"/>
          <w:szCs w:val="24"/>
        </w:rPr>
        <w:t>su u Ugovoru.</w:t>
      </w:r>
      <w:r w:rsidR="00D40861" w:rsidRPr="0013195C">
        <w:rPr>
          <w:rFonts w:ascii="Gill Sans MT" w:eastAsia="Calibri" w:hAnsi="Gill Sans MT" w:cs="Times New Roman"/>
          <w:sz w:val="24"/>
          <w:szCs w:val="24"/>
        </w:rPr>
        <w:t xml:space="preserve"> </w:t>
      </w:r>
      <w:r w:rsidR="004D67E4" w:rsidRPr="0013195C">
        <w:rPr>
          <w:rFonts w:ascii="Gill Sans MT" w:eastAsiaTheme="majorEastAsia" w:hAnsi="Gill Sans MT" w:cs="Times New Roman"/>
          <w:sz w:val="24"/>
          <w:szCs w:val="24"/>
        </w:rPr>
        <w:t xml:space="preserve"> </w:t>
      </w:r>
    </w:p>
    <w:p w14:paraId="547CA38E" w14:textId="1AD714B5" w:rsidR="00713D70" w:rsidRPr="0013195C" w:rsidRDefault="00D40861" w:rsidP="0013195C">
      <w:pPr>
        <w:pStyle w:val="Bezproreda"/>
        <w:spacing w:after="240"/>
        <w:jc w:val="both"/>
        <w:rPr>
          <w:rFonts w:ascii="Gill Sans MT" w:eastAsia="Calibri" w:hAnsi="Gill Sans MT" w:cs="Times New Roman"/>
          <w:sz w:val="24"/>
          <w:szCs w:val="24"/>
        </w:rPr>
      </w:pPr>
      <w:r w:rsidRPr="0013195C">
        <w:rPr>
          <w:rFonts w:ascii="Gill Sans MT" w:eastAsiaTheme="majorEastAsia" w:hAnsi="Gill Sans MT" w:cs="Times New Roman"/>
          <w:sz w:val="24"/>
          <w:szCs w:val="24"/>
        </w:rPr>
        <w:t xml:space="preserve">Najniži iznos izdatka koji se može prikazati u Zahtjevu za </w:t>
      </w:r>
      <w:r w:rsidRPr="0013195C">
        <w:rPr>
          <w:rFonts w:ascii="Gill Sans MT" w:eastAsia="Calibri" w:hAnsi="Gill Sans MT" w:cs="Times New Roman"/>
          <w:sz w:val="24"/>
          <w:szCs w:val="24"/>
        </w:rPr>
        <w:t>nadoknadom</w:t>
      </w:r>
      <w:r w:rsidRPr="0013195C">
        <w:rPr>
          <w:rFonts w:ascii="Gill Sans MT" w:eastAsiaTheme="majorEastAsia" w:hAnsi="Gill Sans MT" w:cs="Times New Roman"/>
          <w:sz w:val="24"/>
          <w:szCs w:val="24"/>
        </w:rPr>
        <w:t xml:space="preserve"> sredstava iznosi 100.000,00 kn ukupnih prihvatljivih troškova odobrenog projekta.</w:t>
      </w:r>
    </w:p>
    <w:p w14:paraId="4566B45D" w14:textId="77777777" w:rsidR="00F92395" w:rsidRPr="0013195C" w:rsidRDefault="00F92395" w:rsidP="00F91312">
      <w:pPr>
        <w:pStyle w:val="Naslov2"/>
      </w:pPr>
      <w:bookmarkStart w:id="262" w:name="_Toc9259258"/>
      <w:r w:rsidRPr="0013195C">
        <w:t>5.5. Povrat sredstava</w:t>
      </w:r>
      <w:bookmarkEnd w:id="262"/>
    </w:p>
    <w:p w14:paraId="102228C2" w14:textId="77777777" w:rsidR="00F92395" w:rsidRPr="0013195C" w:rsidRDefault="00F92395" w:rsidP="0013195C">
      <w:pPr>
        <w:pStyle w:val="Bezproreda"/>
        <w:spacing w:after="120"/>
        <w:jc w:val="both"/>
        <w:rPr>
          <w:rFonts w:ascii="Gill Sans MT" w:eastAsia="Calibri" w:hAnsi="Gill Sans MT" w:cs="Times New Roman"/>
          <w:sz w:val="24"/>
          <w:szCs w:val="24"/>
        </w:rPr>
      </w:pPr>
      <w:r w:rsidRPr="0013195C">
        <w:rPr>
          <w:rFonts w:ascii="Gill Sans MT" w:eastAsia="Calibri" w:hAnsi="Gill Sans MT" w:cs="Times New Roman"/>
          <w:sz w:val="24"/>
          <w:szCs w:val="24"/>
        </w:rPr>
        <w:t>Ako postoji opravdana sumnja ili je utvrđeno da je Korisnik ugrozio izvršavanje Ugovora značajnim pogreškama ili nepravilnostima ili prijevarom, PT1 može obustaviti plaćanja, odnosno ako je navedeno utvrđeno, obustaviti plaćanja i/ili zahtijevati povrat plaćenih iznosa razmjerno težini utvrđenih pogrešaka, nepravilnosti i prijevara</w:t>
      </w:r>
      <w:r w:rsidR="00455A83" w:rsidRPr="0013195C">
        <w:rPr>
          <w:rFonts w:ascii="Gill Sans MT" w:eastAsia="Calibri" w:hAnsi="Gill Sans MT" w:cs="Times New Roman"/>
          <w:sz w:val="24"/>
          <w:szCs w:val="24"/>
        </w:rPr>
        <w:t xml:space="preserve">. Razlozi i osnova za pokretanja postupka </w:t>
      </w:r>
      <w:r w:rsidR="00471FC1" w:rsidRPr="0013195C">
        <w:rPr>
          <w:rFonts w:ascii="Gill Sans MT" w:eastAsia="Calibri" w:hAnsi="Gill Sans MT" w:cs="Times New Roman"/>
          <w:sz w:val="24"/>
          <w:szCs w:val="24"/>
        </w:rPr>
        <w:t xml:space="preserve">obustavljanja plaćanja i </w:t>
      </w:r>
      <w:r w:rsidR="00455A83" w:rsidRPr="0013195C">
        <w:rPr>
          <w:rFonts w:ascii="Gill Sans MT" w:eastAsia="Calibri" w:hAnsi="Gill Sans MT" w:cs="Times New Roman"/>
          <w:sz w:val="24"/>
          <w:szCs w:val="24"/>
        </w:rPr>
        <w:t>povrata sredstava bit će definirani Ugovorom.</w:t>
      </w:r>
    </w:p>
    <w:p w14:paraId="66D89C9B" w14:textId="63D5F6BD" w:rsidR="00F92395" w:rsidRPr="0013195C" w:rsidRDefault="00F92395" w:rsidP="0013195C">
      <w:pPr>
        <w:pStyle w:val="Bezproreda"/>
        <w:spacing w:after="120"/>
        <w:jc w:val="both"/>
        <w:rPr>
          <w:rFonts w:ascii="Gill Sans MT" w:eastAsia="Calibri" w:hAnsi="Gill Sans MT" w:cs="Times New Roman"/>
          <w:sz w:val="24"/>
          <w:szCs w:val="24"/>
        </w:rPr>
      </w:pPr>
      <w:r w:rsidRPr="0013195C">
        <w:rPr>
          <w:rFonts w:ascii="Gill Sans MT" w:eastAsia="Calibri" w:hAnsi="Gill Sans MT" w:cs="Times New Roman"/>
          <w:sz w:val="24"/>
          <w:szCs w:val="24"/>
        </w:rPr>
        <w:t xml:space="preserve">Svaki projekt podliježe postupku povrata sredstava u slučaju nepoštivanja zahtjeva koji se odnose na sposobnost </w:t>
      </w:r>
      <w:r w:rsidR="00455A83" w:rsidRPr="0013195C">
        <w:rPr>
          <w:rFonts w:ascii="Gill Sans MT" w:eastAsia="Calibri" w:hAnsi="Gill Sans MT" w:cs="Times New Roman"/>
          <w:sz w:val="24"/>
          <w:szCs w:val="24"/>
        </w:rPr>
        <w:t>k</w:t>
      </w:r>
      <w:r w:rsidR="00713D70" w:rsidRPr="0013195C">
        <w:rPr>
          <w:rFonts w:ascii="Gill Sans MT" w:eastAsia="Calibri" w:hAnsi="Gill Sans MT" w:cs="Times New Roman"/>
          <w:sz w:val="24"/>
          <w:szCs w:val="24"/>
        </w:rPr>
        <w:t>orisnika</w:t>
      </w:r>
      <w:r w:rsidRPr="0013195C">
        <w:rPr>
          <w:rFonts w:ascii="Gill Sans MT" w:eastAsia="Calibri" w:hAnsi="Gill Sans MT" w:cs="Times New Roman"/>
          <w:sz w:val="24"/>
          <w:szCs w:val="24"/>
        </w:rPr>
        <w:t>, učinkovito korištenje sredstava i traj</w:t>
      </w:r>
      <w:r w:rsidR="00283118" w:rsidRPr="0013195C">
        <w:rPr>
          <w:rFonts w:ascii="Gill Sans MT" w:eastAsia="Calibri" w:hAnsi="Gill Sans MT" w:cs="Times New Roman"/>
          <w:sz w:val="24"/>
          <w:szCs w:val="24"/>
        </w:rPr>
        <w:t>nost</w:t>
      </w:r>
      <w:r w:rsidRPr="0013195C">
        <w:rPr>
          <w:rFonts w:ascii="Gill Sans MT" w:eastAsia="Calibri" w:hAnsi="Gill Sans MT" w:cs="Times New Roman"/>
          <w:sz w:val="24"/>
          <w:szCs w:val="24"/>
        </w:rPr>
        <w:t xml:space="preserve"> </w:t>
      </w:r>
      <w:r w:rsidR="00283118" w:rsidRPr="0013195C">
        <w:rPr>
          <w:rFonts w:ascii="Gill Sans MT" w:eastAsia="Calibri" w:hAnsi="Gill Sans MT" w:cs="Times New Roman"/>
          <w:sz w:val="24"/>
          <w:szCs w:val="24"/>
        </w:rPr>
        <w:t xml:space="preserve">projekta </w:t>
      </w:r>
      <w:r w:rsidRPr="0013195C">
        <w:rPr>
          <w:rFonts w:ascii="Gill Sans MT" w:eastAsia="Calibri" w:hAnsi="Gill Sans MT" w:cs="Times New Roman"/>
          <w:sz w:val="24"/>
          <w:szCs w:val="24"/>
        </w:rPr>
        <w:t xml:space="preserve">(točka </w:t>
      </w:r>
      <w:r w:rsidR="00575A89" w:rsidRPr="0013195C">
        <w:rPr>
          <w:rFonts w:ascii="Gill Sans MT" w:hAnsi="Gill Sans MT" w:cs="Times New Roman"/>
          <w:sz w:val="24"/>
          <w:szCs w:val="24"/>
        </w:rPr>
        <w:t xml:space="preserve">2.5. </w:t>
      </w:r>
      <w:r w:rsidRPr="0013195C">
        <w:rPr>
          <w:rFonts w:ascii="Gill Sans MT" w:eastAsia="Calibri" w:hAnsi="Gill Sans MT" w:cs="Times New Roman"/>
          <w:sz w:val="24"/>
          <w:szCs w:val="24"/>
        </w:rPr>
        <w:t xml:space="preserve">ovih Uputa). </w:t>
      </w:r>
      <w:r w:rsidR="00455A83" w:rsidRPr="0013195C">
        <w:rPr>
          <w:rFonts w:ascii="Gill Sans MT" w:eastAsia="Calibri" w:hAnsi="Gill Sans MT" w:cs="Times New Roman"/>
          <w:sz w:val="24"/>
          <w:szCs w:val="24"/>
        </w:rPr>
        <w:t xml:space="preserve"> </w:t>
      </w:r>
    </w:p>
    <w:p w14:paraId="61C03F56" w14:textId="77777777" w:rsidR="00F92395" w:rsidRPr="0013195C" w:rsidRDefault="00F92395" w:rsidP="0013195C">
      <w:pPr>
        <w:pStyle w:val="Bezproreda"/>
        <w:spacing w:after="120"/>
        <w:rPr>
          <w:rFonts w:ascii="Gill Sans MT" w:eastAsia="Calibri" w:hAnsi="Gill Sans MT" w:cs="Times New Roman"/>
          <w:sz w:val="24"/>
          <w:szCs w:val="24"/>
        </w:rPr>
      </w:pPr>
      <w:r w:rsidRPr="0013195C">
        <w:rPr>
          <w:rFonts w:ascii="Gill Sans MT" w:eastAsia="Calibri" w:hAnsi="Gill Sans MT" w:cs="Times New Roman"/>
          <w:sz w:val="24"/>
          <w:szCs w:val="24"/>
        </w:rPr>
        <w:t>Osnove za pokretanje postupka povrata mogu biti:</w:t>
      </w:r>
    </w:p>
    <w:p w14:paraId="274AB536" w14:textId="77777777" w:rsidR="00F92395" w:rsidRPr="0013195C" w:rsidRDefault="00F92395"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Odluka o otkrivenoj nepravilnosti vezanoj uz dodijeljena bespovratna sredstva</w:t>
      </w:r>
    </w:p>
    <w:p w14:paraId="77121D43" w14:textId="153F2131" w:rsidR="00F92395" w:rsidRPr="0013195C" w:rsidRDefault="00F92395"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Odluka o raskidu Ugovora</w:t>
      </w:r>
    </w:p>
    <w:p w14:paraId="757B401C" w14:textId="21F17470" w:rsidR="004401C3" w:rsidRPr="0013195C" w:rsidRDefault="00DA78C6"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 xml:space="preserve">Naknadno utvrđenje da je </w:t>
      </w:r>
      <w:r w:rsidR="004401C3" w:rsidRPr="0013195C">
        <w:rPr>
          <w:rFonts w:ascii="Gill Sans MT" w:hAnsi="Gill Sans MT" w:cs="Times New Roman"/>
          <w:sz w:val="24"/>
          <w:szCs w:val="24"/>
        </w:rPr>
        <w:t>K</w:t>
      </w:r>
      <w:r w:rsidRPr="0013195C">
        <w:rPr>
          <w:rFonts w:ascii="Gill Sans MT" w:hAnsi="Gill Sans MT" w:cs="Times New Roman"/>
          <w:sz w:val="24"/>
          <w:szCs w:val="24"/>
        </w:rPr>
        <w:t>orisniku isplaćen iznos bespovratnih sredstava</w:t>
      </w:r>
      <w:r w:rsidR="004401C3" w:rsidRPr="0013195C">
        <w:rPr>
          <w:rFonts w:ascii="Gill Sans MT" w:hAnsi="Gill Sans MT" w:cs="Times New Roman"/>
          <w:sz w:val="24"/>
          <w:szCs w:val="24"/>
        </w:rPr>
        <w:t xml:space="preserve"> koji mu ne pripada</w:t>
      </w:r>
    </w:p>
    <w:p w14:paraId="0CF990C6" w14:textId="4E3DB052" w:rsidR="00DA78C6" w:rsidRPr="0013195C" w:rsidRDefault="004401C3" w:rsidP="0013195C">
      <w:pPr>
        <w:pStyle w:val="Tijeloteksta"/>
        <w:numPr>
          <w:ilvl w:val="0"/>
          <w:numId w:val="90"/>
        </w:numPr>
        <w:kinsoku w:val="0"/>
        <w:overflowPunct w:val="0"/>
        <w:spacing w:before="0" w:after="6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Odluka o povratu potpore koja je utvrđena nezakonitom i nespojivom s unutarnjim tržištem</w:t>
      </w:r>
      <w:r w:rsidR="00DA78C6" w:rsidRPr="0013195C">
        <w:rPr>
          <w:rFonts w:ascii="Gill Sans MT" w:hAnsi="Gill Sans MT" w:cs="Times New Roman"/>
          <w:sz w:val="24"/>
          <w:szCs w:val="24"/>
        </w:rPr>
        <w:t>.</w:t>
      </w:r>
    </w:p>
    <w:p w14:paraId="52B7A3E3" w14:textId="77777777" w:rsidR="00AD4049" w:rsidRPr="0013195C" w:rsidRDefault="00AD4049" w:rsidP="00C11E6A">
      <w:pPr>
        <w:keepNext/>
        <w:keepLines/>
        <w:spacing w:after="0" w:line="240" w:lineRule="auto"/>
        <w:outlineLvl w:val="1"/>
        <w:rPr>
          <w:rFonts w:ascii="Gill Sans MT" w:eastAsia="Calibri" w:hAnsi="Gill Sans MT"/>
        </w:rPr>
      </w:pPr>
      <w:bookmarkStart w:id="263" w:name="_Toc413937367"/>
      <w:bookmarkStart w:id="264" w:name="_Toc410305626"/>
    </w:p>
    <w:p w14:paraId="6A1720FE" w14:textId="61415E4C" w:rsidR="00F92395" w:rsidRPr="0013195C" w:rsidRDefault="00F92395" w:rsidP="0013195C">
      <w:pPr>
        <w:keepNext/>
        <w:keepLines/>
        <w:spacing w:after="120" w:line="240" w:lineRule="auto"/>
        <w:outlineLvl w:val="1"/>
        <w:rPr>
          <w:rFonts w:ascii="Gill Sans MT" w:eastAsia="Calibri" w:hAnsi="Gill Sans MT" w:cs="Times New Roman"/>
          <w:sz w:val="24"/>
          <w:szCs w:val="24"/>
        </w:rPr>
      </w:pPr>
      <w:bookmarkStart w:id="265" w:name="_Toc425768226"/>
      <w:bookmarkStart w:id="266" w:name="_Toc9259259"/>
      <w:r w:rsidRPr="0013195C">
        <w:rPr>
          <w:rFonts w:ascii="Gill Sans MT" w:eastAsia="Calibri" w:hAnsi="Gill Sans MT" w:cs="Times New Roman"/>
          <w:b/>
          <w:sz w:val="24"/>
          <w:szCs w:val="24"/>
        </w:rPr>
        <w:t>5.</w:t>
      </w:r>
      <w:r w:rsidR="00DD294F" w:rsidRPr="0013195C">
        <w:rPr>
          <w:rFonts w:ascii="Gill Sans MT" w:eastAsia="Calibri" w:hAnsi="Gill Sans MT" w:cs="Times New Roman"/>
          <w:b/>
          <w:sz w:val="24"/>
          <w:szCs w:val="24"/>
        </w:rPr>
        <w:t>6</w:t>
      </w:r>
      <w:r w:rsidRPr="0013195C">
        <w:rPr>
          <w:rFonts w:ascii="Gill Sans MT" w:eastAsia="Calibri" w:hAnsi="Gill Sans MT" w:cs="Times New Roman"/>
          <w:b/>
          <w:sz w:val="24"/>
          <w:szCs w:val="24"/>
        </w:rPr>
        <w:t>. Informiranje i vidljivost</w:t>
      </w:r>
      <w:bookmarkEnd w:id="263"/>
      <w:bookmarkEnd w:id="264"/>
      <w:bookmarkEnd w:id="265"/>
      <w:bookmarkEnd w:id="266"/>
      <w:r w:rsidRPr="0013195C">
        <w:rPr>
          <w:rFonts w:ascii="Gill Sans MT" w:eastAsia="Calibri" w:hAnsi="Gill Sans MT" w:cs="Times New Roman"/>
          <w:b/>
          <w:sz w:val="24"/>
          <w:szCs w:val="24"/>
        </w:rPr>
        <w:t xml:space="preserve"> </w:t>
      </w:r>
    </w:p>
    <w:p w14:paraId="708E1800" w14:textId="470CAEB3" w:rsidR="004D67E4" w:rsidRPr="0013195C" w:rsidRDefault="004D67E4" w:rsidP="0013195C">
      <w:pPr>
        <w:pStyle w:val="Bezproreda"/>
        <w:spacing w:after="120"/>
        <w:jc w:val="both"/>
        <w:rPr>
          <w:rFonts w:ascii="Gill Sans MT" w:eastAsia="Calibri" w:hAnsi="Gill Sans MT" w:cs="Times New Roman"/>
          <w:sz w:val="24"/>
          <w:szCs w:val="24"/>
        </w:rPr>
      </w:pPr>
      <w:r w:rsidRPr="0013195C">
        <w:rPr>
          <w:rFonts w:ascii="Gill Sans MT" w:eastAsia="Calibri" w:hAnsi="Gill Sans MT" w:cs="Times New Roman"/>
          <w:sz w:val="24"/>
          <w:szCs w:val="24"/>
        </w:rPr>
        <w:t xml:space="preserve">Korisnik će se pridržavati zahtjeva vezanih za informiranje i vidljivost navedenih u Ugovoru i njegovim prilozima te zahtjeva navedenih u dokumentu </w:t>
      </w:r>
      <w:r w:rsidRPr="0013195C">
        <w:rPr>
          <w:rFonts w:ascii="Gill Sans MT" w:eastAsia="Calibri" w:hAnsi="Gill Sans MT" w:cs="Times New Roman"/>
          <w:i/>
          <w:sz w:val="24"/>
          <w:szCs w:val="24"/>
        </w:rPr>
        <w:t>Informiranje, komunikacija i vidljivost - Upute za Prijavitelje za razdoblje 2014. – 2020.</w:t>
      </w:r>
      <w:r w:rsidRPr="0013195C">
        <w:rPr>
          <w:rFonts w:ascii="Gill Sans MT" w:eastAsia="Calibri" w:hAnsi="Gill Sans MT" w:cs="Times New Roman"/>
          <w:bCs/>
          <w:sz w:val="24"/>
          <w:szCs w:val="24"/>
        </w:rPr>
        <w:t xml:space="preserve"> </w:t>
      </w:r>
      <w:r w:rsidRPr="0013195C">
        <w:rPr>
          <w:rFonts w:ascii="Gill Sans MT" w:eastAsia="Calibri" w:hAnsi="Gill Sans MT" w:cs="Times New Roman"/>
          <w:sz w:val="24"/>
          <w:szCs w:val="24"/>
        </w:rPr>
        <w:t xml:space="preserve">Korisnik je posebno dužan poduzeti sve potrebne korake kako bi objavio činjenicu da EU sufinancira projekt te da je projekt koji se provodi u sklopu OPKK sufinanciranog od strane EFRR. PT2 će osigurati potporu korisnicima vezano uz ispunjavanje zahtjeva vezanih uz informiranje i vidljivost. </w:t>
      </w:r>
    </w:p>
    <w:p w14:paraId="081A027A" w14:textId="77777777" w:rsidR="004D67E4" w:rsidRPr="0013195C" w:rsidRDefault="004D67E4" w:rsidP="00C11E6A">
      <w:pPr>
        <w:pStyle w:val="Bezproreda"/>
        <w:jc w:val="both"/>
        <w:rPr>
          <w:rFonts w:ascii="Gill Sans MT" w:eastAsia="Calibri" w:hAnsi="Gill Sans MT" w:cs="Times New Roman"/>
          <w:sz w:val="24"/>
          <w:szCs w:val="24"/>
        </w:rPr>
      </w:pPr>
      <w:r w:rsidRPr="0013195C">
        <w:rPr>
          <w:rFonts w:ascii="Gill Sans MT" w:eastAsia="Calibri" w:hAnsi="Gill Sans MT" w:cs="Times New Roman"/>
          <w:sz w:val="24"/>
          <w:szCs w:val="24"/>
        </w:rPr>
        <w:t xml:space="preserve">Upute za informiranje i vidljivost za Korisnike sredstava su dostupni na poveznici: </w:t>
      </w:r>
    </w:p>
    <w:p w14:paraId="68DDBA84" w14:textId="53AF8EA3" w:rsidR="004D67E4" w:rsidRPr="0013195C" w:rsidRDefault="00E65A49" w:rsidP="0013195C">
      <w:pPr>
        <w:pStyle w:val="Bezproreda"/>
        <w:spacing w:after="120"/>
        <w:jc w:val="both"/>
        <w:rPr>
          <w:rFonts w:ascii="Gill Sans MT" w:eastAsia="Calibri" w:hAnsi="Gill Sans MT" w:cs="Times New Roman"/>
          <w:sz w:val="24"/>
          <w:szCs w:val="24"/>
        </w:rPr>
      </w:pPr>
      <w:hyperlink r:id="rId25" w:history="1">
        <w:r w:rsidR="00FF6F4B" w:rsidRPr="0013195C">
          <w:rPr>
            <w:rStyle w:val="Hiperveza"/>
            <w:rFonts w:ascii="Gill Sans MT" w:eastAsia="Calibri" w:hAnsi="Gill Sans MT" w:cs="Times New Roman"/>
            <w:sz w:val="24"/>
            <w:szCs w:val="24"/>
          </w:rPr>
          <w:t>https://strukturnifondovi.hr/wp-content/uploads/2017/03/Upute-za-korisnike-zadnja-verzija.pdf</w:t>
        </w:r>
      </w:hyperlink>
      <w:hyperlink r:id="rId26" w:history="1"/>
      <w:r w:rsidR="004D67E4" w:rsidRPr="0013195C">
        <w:rPr>
          <w:rFonts w:ascii="Gill Sans MT" w:eastAsia="Calibri" w:hAnsi="Gill Sans MT" w:cs="Times New Roman"/>
          <w:sz w:val="24"/>
          <w:szCs w:val="24"/>
        </w:rPr>
        <w:t>.</w:t>
      </w:r>
    </w:p>
    <w:p w14:paraId="1DA7F529" w14:textId="2D4CA261" w:rsidR="004D67E4" w:rsidRPr="0013195C" w:rsidRDefault="004D67E4" w:rsidP="0013195C">
      <w:pPr>
        <w:pStyle w:val="Bezproreda"/>
        <w:spacing w:after="240"/>
        <w:jc w:val="both"/>
        <w:rPr>
          <w:rFonts w:ascii="Gill Sans MT" w:eastAsia="Calibri" w:hAnsi="Gill Sans MT" w:cs="Times New Roman"/>
          <w:sz w:val="24"/>
          <w:szCs w:val="24"/>
        </w:rPr>
      </w:pPr>
      <w:r w:rsidRPr="0013195C">
        <w:rPr>
          <w:rFonts w:ascii="Gill Sans MT" w:eastAsia="Calibri" w:hAnsi="Gill Sans MT" w:cs="Times New Roman"/>
          <w:sz w:val="24"/>
          <w:szCs w:val="24"/>
        </w:rPr>
        <w:t xml:space="preserve">Osim mjera informiranja i vidljivosti koje </w:t>
      </w:r>
      <w:r w:rsidR="009471DE" w:rsidRPr="0013195C">
        <w:rPr>
          <w:rFonts w:ascii="Gill Sans MT" w:eastAsia="Calibri" w:hAnsi="Gill Sans MT" w:cs="Times New Roman"/>
          <w:sz w:val="24"/>
          <w:szCs w:val="24"/>
        </w:rPr>
        <w:t>K</w:t>
      </w:r>
      <w:r w:rsidRPr="0013195C">
        <w:rPr>
          <w:rFonts w:ascii="Gill Sans MT" w:eastAsia="Calibri" w:hAnsi="Gill Sans MT" w:cs="Times New Roman"/>
          <w:sz w:val="24"/>
          <w:szCs w:val="24"/>
        </w:rPr>
        <w:t>orisnik samostalno poduzima u okviru projekta, korisnik</w:t>
      </w:r>
      <w:r w:rsidR="000B06EB" w:rsidRPr="0013195C">
        <w:rPr>
          <w:rFonts w:ascii="Gill Sans MT" w:eastAsia="Calibri" w:hAnsi="Gill Sans MT" w:cs="Times New Roman"/>
          <w:sz w:val="24"/>
          <w:szCs w:val="24"/>
        </w:rPr>
        <w:t xml:space="preserve"> je </w:t>
      </w:r>
      <w:r w:rsidRPr="0013195C">
        <w:rPr>
          <w:rFonts w:ascii="Gill Sans MT" w:eastAsia="Calibri" w:hAnsi="Gill Sans MT" w:cs="Times New Roman"/>
          <w:sz w:val="24"/>
          <w:szCs w:val="24"/>
        </w:rPr>
        <w:t>obvezan odazvati se na pozive PT1, PT2 i MRRFEU-a za sudjelovanje na organiziranim događanjima informiranja i vidljivosti.</w:t>
      </w:r>
      <w:r w:rsidR="00E27E28" w:rsidRPr="0013195C">
        <w:rPr>
          <w:rFonts w:ascii="Gill Sans MT" w:eastAsia="Calibri" w:hAnsi="Gill Sans MT" w:cs="Times New Roman"/>
          <w:sz w:val="24"/>
          <w:szCs w:val="24"/>
        </w:rPr>
        <w:t xml:space="preserve"> Također, na zahtjev PT1 i PT2, </w:t>
      </w:r>
      <w:r w:rsidR="009471DE" w:rsidRPr="0013195C">
        <w:rPr>
          <w:rFonts w:ascii="Gill Sans MT" w:eastAsia="Calibri" w:hAnsi="Gill Sans MT" w:cs="Times New Roman"/>
          <w:sz w:val="24"/>
          <w:szCs w:val="24"/>
        </w:rPr>
        <w:t>K</w:t>
      </w:r>
      <w:r w:rsidR="00E27E28" w:rsidRPr="0013195C">
        <w:rPr>
          <w:rFonts w:ascii="Gill Sans MT" w:eastAsia="Calibri" w:hAnsi="Gill Sans MT" w:cs="Times New Roman"/>
          <w:sz w:val="24"/>
          <w:szCs w:val="24"/>
        </w:rPr>
        <w:t>orisnik se obvezuje provoditi i/ili sudjelovati u oglašavanju i mjerama informiranja i vidljivosti, povrh onih koje su opisane u navedenim Uputama za</w:t>
      </w:r>
      <w:r w:rsidR="00E27E28" w:rsidRPr="0013195C">
        <w:rPr>
          <w:rFonts w:ascii="Gill Sans MT" w:hAnsi="Gill Sans MT"/>
        </w:rPr>
        <w:t xml:space="preserve"> </w:t>
      </w:r>
      <w:r w:rsidR="00E27E28" w:rsidRPr="0013195C">
        <w:rPr>
          <w:rFonts w:ascii="Gill Sans MT" w:eastAsia="Calibri" w:hAnsi="Gill Sans MT" w:cs="Times New Roman"/>
          <w:sz w:val="24"/>
          <w:szCs w:val="24"/>
        </w:rPr>
        <w:t>informiranje i vidljivost za Korisnike sredstava.</w:t>
      </w:r>
    </w:p>
    <w:p w14:paraId="5C004528" w14:textId="41E479E5" w:rsidR="00CE4366" w:rsidRPr="004848BA" w:rsidRDefault="00CE4366" w:rsidP="00F91312">
      <w:pPr>
        <w:pStyle w:val="Naslov2"/>
      </w:pPr>
      <w:bookmarkStart w:id="267" w:name="_Toc9259260"/>
      <w:r w:rsidRPr="0013195C">
        <w:t>5.7. Zaštita osobnih podataka</w:t>
      </w:r>
      <w:bookmarkEnd w:id="267"/>
    </w:p>
    <w:p w14:paraId="1169F2C6" w14:textId="77777777" w:rsidR="00CE4366" w:rsidRPr="0013195C" w:rsidRDefault="00CE4366" w:rsidP="0013195C">
      <w:pPr>
        <w:pStyle w:val="Bezproreda"/>
        <w:spacing w:after="120"/>
        <w:jc w:val="both"/>
        <w:rPr>
          <w:rFonts w:ascii="Gill Sans MT" w:eastAsia="Calibri" w:hAnsi="Gill Sans MT" w:cs="Times New Roman"/>
          <w:sz w:val="24"/>
          <w:szCs w:val="24"/>
        </w:rPr>
      </w:pPr>
      <w:r w:rsidRPr="0013195C">
        <w:rPr>
          <w:rFonts w:ascii="Gill Sans MT" w:eastAsia="Calibri" w:hAnsi="Gill Sans MT" w:cs="Times New Roman"/>
          <w:sz w:val="24"/>
          <w:szCs w:val="24"/>
        </w:rPr>
        <w:t>Zaštita osobnih podataka temelji se na Uredbi (EU) 2016/679 Europskog parlamenta i Vijeća od 27. travnja 2016. o zaštiti pojedinaca u vezi s obradom osobnih podataka i o slobodnom kretanju takvih podataka te o stavljanju izvan snage Direktive 95/46/EZ (Opća uredba o zaštiti podataka) te odredbama Zakona o provedbi Opće uredbe o zaštiti podataka (Narodne novine br. 42/18).</w:t>
      </w:r>
    </w:p>
    <w:p w14:paraId="28935BFD" w14:textId="02A22A82" w:rsidR="00CE4366" w:rsidRPr="0013195C" w:rsidRDefault="00CE4366" w:rsidP="0013195C">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1. Prijavom na Poziv Prijavitelj pristaje i osigurava da se osobni podatci koji se dostavljaju u okviru projektnog prijedloga, kao i drugi podatci koji se mogu smatrati osobnim podatcima koje Prijavitelj (u odnosu na sebe </w:t>
      </w:r>
      <w:r w:rsidR="00C2100F" w:rsidRPr="0013195C">
        <w:rPr>
          <w:rFonts w:ascii="Gill Sans MT" w:hAnsi="Gill Sans MT" w:cs="Times New Roman"/>
          <w:sz w:val="24"/>
          <w:szCs w:val="24"/>
        </w:rPr>
        <w:t xml:space="preserve">te svoje </w:t>
      </w:r>
      <w:r w:rsidRPr="0013195C">
        <w:rPr>
          <w:rFonts w:ascii="Gill Sans MT" w:hAnsi="Gill Sans MT" w:cs="Times New Roman"/>
          <w:sz w:val="24"/>
          <w:szCs w:val="24"/>
        </w:rPr>
        <w:t>zastupnike po zakonu/punomoći te zaposlenike) dostavlja tijelima sustava upravljanja i kontrole Operativnog programa „Konkurentnost i kohezija“</w:t>
      </w:r>
      <w:r w:rsidR="00C2100F" w:rsidRPr="0013195C">
        <w:rPr>
          <w:rStyle w:val="Referencafusnote"/>
          <w:rFonts w:ascii="Gill Sans MT" w:hAnsi="Gill Sans MT" w:cs="Times New Roman"/>
          <w:sz w:val="24"/>
          <w:szCs w:val="24"/>
        </w:rPr>
        <w:footnoteReference w:id="16"/>
      </w:r>
      <w:r w:rsidRPr="0013195C">
        <w:rPr>
          <w:rFonts w:ascii="Gill Sans MT" w:hAnsi="Gill Sans MT" w:cs="Times New Roman"/>
          <w:sz w:val="24"/>
          <w:szCs w:val="24"/>
        </w:rPr>
        <w:t xml:space="preserve"> u svrhu učinkovite provedbe postupka dodjele bespovratnih sredstava, izvršavanja ugovora o dodjeli bespovratnih sredstava te provedbe revizije (potonje u odnosu na sve zaprimljene projektne prijedloge u okviru Poziva), u tu svrhu obrađuju, koriste i razmjenjuju. </w:t>
      </w:r>
    </w:p>
    <w:p w14:paraId="5CA0FBDA" w14:textId="77777777" w:rsidR="00C2100F" w:rsidRPr="0013195C" w:rsidRDefault="00CE4366" w:rsidP="0013195C">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Ti se podaci mogu razmjenjivati:</w:t>
      </w:r>
    </w:p>
    <w:p w14:paraId="67952768" w14:textId="77777777" w:rsidR="00C2100F" w:rsidRPr="0013195C" w:rsidRDefault="00CE4366" w:rsidP="0013195C">
      <w:pPr>
        <w:pStyle w:val="Tijeloteksta"/>
        <w:numPr>
          <w:ilvl w:val="0"/>
          <w:numId w:val="90"/>
        </w:numPr>
        <w:kinsoku w:val="0"/>
        <w:overflowPunct w:val="0"/>
        <w:spacing w:before="0" w:after="12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između tijela sustava upravljanja i kontrole korištenja sredstava Operativnog programa “Konkurentnost i kohezija“ koja su nadležna za specifični cilj iz kojeg se projekt sufinancira (uključuje UT- za sve specifične ciljeve navedenog programa te PT 1 i PT 2)</w:t>
      </w:r>
    </w:p>
    <w:p w14:paraId="450C9CEB" w14:textId="00053EC1" w:rsidR="00CE4366" w:rsidRPr="0013195C" w:rsidRDefault="00CE4366" w:rsidP="0013195C">
      <w:pPr>
        <w:pStyle w:val="Tijeloteksta"/>
        <w:numPr>
          <w:ilvl w:val="0"/>
          <w:numId w:val="90"/>
        </w:numPr>
        <w:kinsoku w:val="0"/>
        <w:overflowPunct w:val="0"/>
        <w:spacing w:before="0" w:after="120" w:line="240" w:lineRule="auto"/>
        <w:ind w:left="426" w:hanging="284"/>
        <w:jc w:val="both"/>
        <w:rPr>
          <w:rFonts w:ascii="Gill Sans MT" w:hAnsi="Gill Sans MT" w:cs="Times New Roman"/>
          <w:sz w:val="24"/>
          <w:szCs w:val="24"/>
        </w:rPr>
      </w:pPr>
      <w:r w:rsidRPr="0013195C">
        <w:rPr>
          <w:rFonts w:ascii="Gill Sans MT" w:hAnsi="Gill Sans MT" w:cs="Times New Roman"/>
          <w:sz w:val="24"/>
          <w:szCs w:val="24"/>
        </w:rPr>
        <w:t>između gore navedenih tijela i tijela koja su ovlaštena provoditi reviziju sustava upravljanja i kontrole O</w:t>
      </w:r>
      <w:r w:rsidR="0013195C" w:rsidRPr="0013195C">
        <w:rPr>
          <w:rFonts w:ascii="Gill Sans MT" w:hAnsi="Gill Sans MT" w:cs="Times New Roman"/>
          <w:sz w:val="24"/>
          <w:szCs w:val="24"/>
        </w:rPr>
        <w:t>PKK</w:t>
      </w:r>
      <w:r w:rsidRPr="0013195C">
        <w:rPr>
          <w:rFonts w:ascii="Gill Sans MT" w:hAnsi="Gill Sans MT" w:cs="Times New Roman"/>
          <w:sz w:val="24"/>
          <w:szCs w:val="24"/>
        </w:rPr>
        <w:t xml:space="preserve"> te reviziju operacija (Neovisno revizijsko tijelo, Tijelo za reviziju, Tijelo za ovjeravanje, E</w:t>
      </w:r>
      <w:r w:rsidR="0013195C" w:rsidRPr="0013195C">
        <w:rPr>
          <w:rFonts w:ascii="Gill Sans MT" w:hAnsi="Gill Sans MT" w:cs="Times New Roman"/>
          <w:sz w:val="24"/>
          <w:szCs w:val="24"/>
        </w:rPr>
        <w:t>K</w:t>
      </w:r>
      <w:r w:rsidRPr="0013195C">
        <w:rPr>
          <w:rFonts w:ascii="Gill Sans MT" w:hAnsi="Gill Sans MT" w:cs="Times New Roman"/>
          <w:sz w:val="24"/>
          <w:szCs w:val="24"/>
        </w:rPr>
        <w:t>, Europski revizorski sud, OLAF, drugi revizor kojeg su ta tijela, UT, PT 1 i PT 2 za navedeno ovlastili).</w:t>
      </w:r>
    </w:p>
    <w:p w14:paraId="0FECB81E" w14:textId="293B8B05" w:rsidR="00CE4366" w:rsidRPr="0013195C" w:rsidRDefault="00CE4366" w:rsidP="0013195C">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2. Prijavom na Poziv</w:t>
      </w:r>
      <w:r w:rsidR="00C2100F" w:rsidRPr="0013195C">
        <w:rPr>
          <w:rFonts w:ascii="Gill Sans MT" w:hAnsi="Gill Sans MT" w:cs="Times New Roman"/>
          <w:sz w:val="24"/>
          <w:szCs w:val="24"/>
        </w:rPr>
        <w:t xml:space="preserve"> P</w:t>
      </w:r>
      <w:r w:rsidRPr="0013195C">
        <w:rPr>
          <w:rFonts w:ascii="Gill Sans MT" w:hAnsi="Gill Sans MT" w:cs="Times New Roman"/>
          <w:sz w:val="24"/>
          <w:szCs w:val="24"/>
        </w:rPr>
        <w:t>rijavitelj pristaj</w:t>
      </w:r>
      <w:r w:rsidR="00C2100F" w:rsidRPr="0013195C">
        <w:rPr>
          <w:rFonts w:ascii="Gill Sans MT" w:hAnsi="Gill Sans MT" w:cs="Times New Roman"/>
          <w:sz w:val="24"/>
          <w:szCs w:val="24"/>
        </w:rPr>
        <w:t>e</w:t>
      </w:r>
      <w:r w:rsidRPr="0013195C">
        <w:rPr>
          <w:rFonts w:ascii="Gill Sans MT" w:hAnsi="Gill Sans MT" w:cs="Times New Roman"/>
          <w:sz w:val="24"/>
          <w:szCs w:val="24"/>
        </w:rPr>
        <w:t xml:space="preserve"> da se podatci koji se dostavljaju u okviru projektnog prijedloga, a to su kontakt podatci (adresa elektroničke pošte, adresa prebivališta/sjedišta), neovisno je li riječ o prijavitelju čiji je projektni prijedlog odabran za sufinanciranje u okviru </w:t>
      </w:r>
      <w:r w:rsidR="00C2100F" w:rsidRPr="0013195C">
        <w:rPr>
          <w:rFonts w:ascii="Gill Sans MT" w:hAnsi="Gill Sans MT" w:cs="Times New Roman"/>
          <w:sz w:val="24"/>
          <w:szCs w:val="24"/>
        </w:rPr>
        <w:t>P</w:t>
      </w:r>
      <w:r w:rsidRPr="0013195C">
        <w:rPr>
          <w:rFonts w:ascii="Gill Sans MT" w:hAnsi="Gill Sans MT" w:cs="Times New Roman"/>
          <w:sz w:val="24"/>
          <w:szCs w:val="24"/>
        </w:rPr>
        <w:t>oziva ili ne, mogu dalje obrađivati i razmjenjivati i s osobama koje je UT ovlastio obavljati vrednovanja na temelju Uredbe (EU) br. 1303/2013 te koristiti u svrhu provedbe tih vrednovanja. Cilj vrednovanja je utvrditi kako je podrška iz europskih strukturnih i investicijskih fondova (ESIF) pridonijela ciljevima svakog pojedinog prioriteta, tj. svakog specifičnog cilja unutar prioriteta. Da bi se utvrdili mjerljivi rezultati intervencija, koje se podupiru iz europskih strukturnih i investicijskih fondova (ESIF) u razdoblju 2014.-2020., veliki naglasak stavljen je na vrednovanje te će se uspješnost intervencija mjeriti njihovim rezultatima i učincima, odnosno ostvarenjem boljih vrijednosti pokazatelja.</w:t>
      </w:r>
    </w:p>
    <w:p w14:paraId="07601B16" w14:textId="77777777" w:rsidR="00CE4366" w:rsidRPr="0013195C" w:rsidRDefault="00CE4366" w:rsidP="0013195C">
      <w:pPr>
        <w:pStyle w:val="Bezproreda"/>
        <w:spacing w:after="120"/>
        <w:jc w:val="both"/>
        <w:rPr>
          <w:rFonts w:ascii="Gill Sans MT" w:hAnsi="Gill Sans MT" w:cs="Times New Roman"/>
          <w:sz w:val="24"/>
          <w:szCs w:val="24"/>
        </w:rPr>
      </w:pPr>
      <w:r w:rsidRPr="0013195C">
        <w:rPr>
          <w:rFonts w:ascii="Gill Sans MT" w:eastAsia="Calibri" w:hAnsi="Gill Sans MT" w:cs="Times New Roman"/>
          <w:sz w:val="24"/>
          <w:szCs w:val="24"/>
        </w:rPr>
        <w:t>Podaci</w:t>
      </w:r>
      <w:r w:rsidRPr="0013195C">
        <w:rPr>
          <w:rFonts w:ascii="Gill Sans MT" w:hAnsi="Gill Sans MT" w:cs="Times New Roman"/>
          <w:sz w:val="24"/>
          <w:szCs w:val="24"/>
        </w:rPr>
        <w:t xml:space="preserve"> i točki 1. i 2. se čuvaju dok za navedeno postoji svrha, najdulje deset godina nakon zatvaranja Operativnog programa “Konkurentnost i kohezija“. </w:t>
      </w:r>
    </w:p>
    <w:p w14:paraId="0CFBD9B6" w14:textId="77777777" w:rsidR="00CE4366" w:rsidRPr="0013195C" w:rsidRDefault="00CE4366" w:rsidP="0013195C">
      <w:pPr>
        <w:pStyle w:val="Bezproreda"/>
        <w:spacing w:after="120"/>
        <w:jc w:val="both"/>
        <w:rPr>
          <w:rFonts w:ascii="Gill Sans MT" w:hAnsi="Gill Sans MT" w:cs="Times New Roman"/>
          <w:sz w:val="24"/>
          <w:szCs w:val="24"/>
        </w:rPr>
      </w:pPr>
      <w:r w:rsidRPr="0013195C">
        <w:rPr>
          <w:rFonts w:ascii="Gill Sans MT" w:eastAsia="Calibri" w:hAnsi="Gill Sans MT" w:cs="Times New Roman"/>
          <w:sz w:val="24"/>
          <w:szCs w:val="24"/>
        </w:rPr>
        <w:t>Dodatne</w:t>
      </w:r>
      <w:r w:rsidRPr="0013195C">
        <w:rPr>
          <w:rFonts w:ascii="Gill Sans MT" w:hAnsi="Gill Sans MT" w:cs="Times New Roman"/>
          <w:sz w:val="24"/>
          <w:szCs w:val="24"/>
        </w:rPr>
        <w:t xml:space="preserve"> napomene:</w:t>
      </w:r>
    </w:p>
    <w:p w14:paraId="34DBCFDE" w14:textId="46709301" w:rsidR="00CE4366" w:rsidRPr="0013195C" w:rsidRDefault="00CE4366" w:rsidP="0013195C">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 xml:space="preserve">Identitet i kontaktni podaci voditelja obrade: Ministarstvo regionalnoga razvoja i fondova Europske unije, </w:t>
      </w:r>
      <w:proofErr w:type="spellStart"/>
      <w:r w:rsidRPr="0013195C">
        <w:rPr>
          <w:rFonts w:ascii="Gill Sans MT" w:hAnsi="Gill Sans MT" w:cs="Times New Roman"/>
          <w:sz w:val="24"/>
          <w:szCs w:val="24"/>
        </w:rPr>
        <w:t>Miramarska</w:t>
      </w:r>
      <w:proofErr w:type="spellEnd"/>
      <w:r w:rsidRPr="0013195C">
        <w:rPr>
          <w:rFonts w:ascii="Gill Sans MT" w:hAnsi="Gill Sans MT" w:cs="Times New Roman"/>
          <w:sz w:val="24"/>
          <w:szCs w:val="24"/>
        </w:rPr>
        <w:t xml:space="preserve"> cesta 22, 10000, Zagreb</w:t>
      </w:r>
    </w:p>
    <w:p w14:paraId="6FC24CB1" w14:textId="4AAA0325" w:rsidR="00CE4366" w:rsidRPr="0013195C" w:rsidRDefault="00CE4366" w:rsidP="0013195C">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Kontakt podaci službenika za zaštitu podataka: ouzp@mrrfeu.hr.</w:t>
      </w:r>
    </w:p>
    <w:p w14:paraId="0C05025D" w14:textId="49C68C6C" w:rsidR="00CE4366" w:rsidRPr="0013195C" w:rsidRDefault="00CE4366" w:rsidP="0013195C">
      <w:pPr>
        <w:spacing w:after="120" w:line="240" w:lineRule="auto"/>
        <w:jc w:val="both"/>
        <w:rPr>
          <w:rFonts w:ascii="Gill Sans MT" w:eastAsia="Calibri" w:hAnsi="Gill Sans MT" w:cs="Times New Roman"/>
          <w:sz w:val="24"/>
          <w:szCs w:val="24"/>
        </w:rPr>
      </w:pPr>
      <w:r w:rsidRPr="0013195C">
        <w:rPr>
          <w:rFonts w:ascii="Gill Sans MT" w:hAnsi="Gill Sans MT" w:cs="Times New Roman"/>
          <w:sz w:val="24"/>
          <w:szCs w:val="24"/>
        </w:rPr>
        <w:t xml:space="preserve">Uvažavajući gore istaknuto </w:t>
      </w:r>
      <w:r w:rsidR="00C2100F" w:rsidRPr="0013195C">
        <w:rPr>
          <w:rFonts w:ascii="Gill Sans MT" w:hAnsi="Gill Sans MT" w:cs="Times New Roman"/>
          <w:sz w:val="24"/>
          <w:szCs w:val="24"/>
        </w:rPr>
        <w:t xml:space="preserve">Prijavitelj </w:t>
      </w:r>
      <w:r w:rsidRPr="0013195C">
        <w:rPr>
          <w:rFonts w:ascii="Gill Sans MT" w:hAnsi="Gill Sans MT" w:cs="Times New Roman"/>
          <w:sz w:val="24"/>
          <w:szCs w:val="24"/>
        </w:rPr>
        <w:t xml:space="preserve">postupajući na opisani način razumije i prihvaća da se podatci </w:t>
      </w:r>
      <w:r w:rsidRPr="0013195C">
        <w:rPr>
          <w:rFonts w:ascii="Gill Sans MT" w:eastAsia="Calibri" w:hAnsi="Gill Sans MT" w:cs="Times New Roman"/>
          <w:sz w:val="24"/>
          <w:szCs w:val="24"/>
        </w:rPr>
        <w:t>prikupljaju u svrhu učinkovite provedbe postupka dodjele bespovratnih sredstava u odnosu na nj</w:t>
      </w:r>
      <w:r w:rsidR="00C2100F" w:rsidRPr="0013195C">
        <w:rPr>
          <w:rFonts w:ascii="Gill Sans MT" w:eastAsia="Calibri" w:hAnsi="Gill Sans MT" w:cs="Times New Roman"/>
          <w:sz w:val="24"/>
          <w:szCs w:val="24"/>
        </w:rPr>
        <w:t>egov</w:t>
      </w:r>
      <w:r w:rsidRPr="0013195C">
        <w:rPr>
          <w:rFonts w:ascii="Gill Sans MT" w:eastAsia="Calibri" w:hAnsi="Gill Sans MT" w:cs="Times New Roman"/>
          <w:sz w:val="24"/>
          <w:szCs w:val="24"/>
        </w:rPr>
        <w:t xml:space="preserve"> projektni prijedlog, kao i činjenicu da se s uspješnim </w:t>
      </w:r>
      <w:r w:rsidR="00C2100F" w:rsidRPr="0013195C">
        <w:rPr>
          <w:rFonts w:ascii="Gill Sans MT" w:eastAsia="Calibri" w:hAnsi="Gill Sans MT" w:cs="Times New Roman"/>
          <w:sz w:val="24"/>
          <w:szCs w:val="24"/>
        </w:rPr>
        <w:t>P</w:t>
      </w:r>
      <w:r w:rsidRPr="0013195C">
        <w:rPr>
          <w:rFonts w:ascii="Gill Sans MT" w:eastAsia="Calibri" w:hAnsi="Gill Sans MT" w:cs="Times New Roman"/>
          <w:sz w:val="24"/>
          <w:szCs w:val="24"/>
        </w:rPr>
        <w:t xml:space="preserve">rijaviteljem sklapa ugovor o dodjeli bespovratnih sredstava te da se prikupljanje i obrada podataka temelji na nužnosti za izvršavanje </w:t>
      </w:r>
      <w:r w:rsidR="00C2100F" w:rsidRPr="0013195C">
        <w:rPr>
          <w:rFonts w:ascii="Gill Sans MT" w:eastAsia="Calibri" w:hAnsi="Gill Sans MT" w:cs="Times New Roman"/>
          <w:sz w:val="24"/>
          <w:szCs w:val="24"/>
        </w:rPr>
        <w:t>U</w:t>
      </w:r>
      <w:r w:rsidRPr="0013195C">
        <w:rPr>
          <w:rFonts w:ascii="Gill Sans MT" w:eastAsia="Calibri" w:hAnsi="Gill Sans MT" w:cs="Times New Roman"/>
          <w:sz w:val="24"/>
          <w:szCs w:val="24"/>
        </w:rPr>
        <w:t xml:space="preserve">govora, odnosno poduzimanju radnji na zahtjev ispitanika prije sklapanja </w:t>
      </w:r>
      <w:r w:rsidR="00C2100F" w:rsidRPr="0013195C">
        <w:rPr>
          <w:rFonts w:ascii="Gill Sans MT" w:eastAsia="Calibri" w:hAnsi="Gill Sans MT" w:cs="Times New Roman"/>
          <w:sz w:val="24"/>
          <w:szCs w:val="24"/>
        </w:rPr>
        <w:t>U</w:t>
      </w:r>
      <w:r w:rsidRPr="0013195C">
        <w:rPr>
          <w:rFonts w:ascii="Gill Sans MT" w:eastAsia="Calibri" w:hAnsi="Gill Sans MT" w:cs="Times New Roman"/>
          <w:sz w:val="24"/>
          <w:szCs w:val="24"/>
        </w:rPr>
        <w:t>govora, u smislu članka 6. stavka 1. točke (b) Opće uredbe o zaštiti podataka.</w:t>
      </w:r>
    </w:p>
    <w:p w14:paraId="3738582B" w14:textId="3F59E641" w:rsidR="00CE4366" w:rsidRPr="0013195C" w:rsidRDefault="00CE4366" w:rsidP="0013195C">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 xml:space="preserve">U odnosu na točku 2., a vezano uz vrednovanja koja nisu obvezna u skladu s odredbama Uredbe (EU) br. 1303/2013, pravo je </w:t>
      </w:r>
      <w:r w:rsidR="00C2100F" w:rsidRPr="0013195C">
        <w:rPr>
          <w:rFonts w:ascii="Gill Sans MT" w:hAnsi="Gill Sans MT" w:cs="Times New Roman"/>
          <w:sz w:val="24"/>
          <w:szCs w:val="24"/>
        </w:rPr>
        <w:t>P</w:t>
      </w:r>
      <w:r w:rsidRPr="0013195C">
        <w:rPr>
          <w:rFonts w:ascii="Gill Sans MT" w:hAnsi="Gill Sans MT" w:cs="Times New Roman"/>
          <w:sz w:val="24"/>
          <w:szCs w:val="24"/>
        </w:rPr>
        <w:t>rijavitelja od voditelja obrade zatražiti pristup osobnim podacima i ispravak ili ograničavanje obrade koji se odnose na ispitanika ili prava na ulaganje prigovora na obradu takvih te prava na prenosivost podataka. Prijavitelj ima pravo u bilo kojem trenutku povući privolu, pri čemu to ne utječe na zakonitost obrade koja se temeljila na informiranoj privoli prije nego što je ona povučena.</w:t>
      </w:r>
    </w:p>
    <w:p w14:paraId="711F235A" w14:textId="079B2DCF" w:rsidR="00CE4366" w:rsidRPr="0013195C" w:rsidRDefault="00CE4366" w:rsidP="00C11E6A">
      <w:pPr>
        <w:spacing w:line="240" w:lineRule="auto"/>
        <w:jc w:val="both"/>
        <w:rPr>
          <w:rFonts w:ascii="Gill Sans MT" w:hAnsi="Gill Sans MT" w:cs="Times New Roman"/>
          <w:sz w:val="24"/>
          <w:szCs w:val="24"/>
        </w:rPr>
      </w:pPr>
      <w:r w:rsidRPr="0013195C">
        <w:rPr>
          <w:rFonts w:ascii="Gill Sans MT" w:hAnsi="Gill Sans MT" w:cs="Times New Roman"/>
          <w:sz w:val="24"/>
          <w:szCs w:val="24"/>
        </w:rPr>
        <w:t>Zahtjev za utvrđenje povrede prava se podnosi nadzornom tijelu (Agencija za zaštitu osobnih podataka).</w:t>
      </w:r>
    </w:p>
    <w:p w14:paraId="5345E2CF" w14:textId="4E175C07" w:rsidR="00C91E49" w:rsidRPr="0013195C" w:rsidRDefault="003A1803" w:rsidP="005F001B">
      <w:pPr>
        <w:pStyle w:val="Naslov1"/>
      </w:pPr>
      <w:bookmarkStart w:id="268" w:name="_OBRASCI_I_PRILOZI"/>
      <w:bookmarkStart w:id="269" w:name="_Toc9259261"/>
      <w:bookmarkEnd w:id="268"/>
      <w:r>
        <w:t xml:space="preserve">6. </w:t>
      </w:r>
      <w:bookmarkStart w:id="270" w:name="_Toc452468722"/>
      <w:r w:rsidR="00EC674B" w:rsidRPr="0013195C">
        <w:t xml:space="preserve">OBRASCI I </w:t>
      </w:r>
      <w:r w:rsidR="00D65831" w:rsidRPr="0013195C">
        <w:t>PRILOZI</w:t>
      </w:r>
      <w:bookmarkEnd w:id="269"/>
      <w:bookmarkEnd w:id="270"/>
    </w:p>
    <w:p w14:paraId="289E3090" w14:textId="77777777" w:rsidR="004D67E4" w:rsidRPr="0013195C" w:rsidRDefault="004D67E4" w:rsidP="0013195C">
      <w:pPr>
        <w:pStyle w:val="Bezproreda"/>
        <w:spacing w:after="120"/>
        <w:jc w:val="both"/>
        <w:rPr>
          <w:rFonts w:ascii="Gill Sans MT" w:hAnsi="Gill Sans MT" w:cs="Times New Roman"/>
          <w:sz w:val="24"/>
          <w:szCs w:val="24"/>
        </w:rPr>
      </w:pPr>
      <w:r w:rsidRPr="0013195C">
        <w:rPr>
          <w:rFonts w:ascii="Gill Sans MT" w:hAnsi="Gill Sans MT" w:cs="Times New Roman"/>
          <w:sz w:val="24"/>
          <w:szCs w:val="24"/>
        </w:rPr>
        <w:t>Obrasci koji su sastavni dio Poziva:</w:t>
      </w:r>
    </w:p>
    <w:p w14:paraId="57B9C1E7" w14:textId="628AB9FA" w:rsidR="004D67E4" w:rsidRPr="001C3F4E" w:rsidRDefault="004D67E4" w:rsidP="0013195C">
      <w:pPr>
        <w:pStyle w:val="Bezproreda"/>
        <w:ind w:left="1276" w:hanging="1276"/>
        <w:rPr>
          <w:rFonts w:ascii="Gill Sans MT" w:hAnsi="Gill Sans MT" w:cs="Times New Roman"/>
          <w:sz w:val="24"/>
          <w:szCs w:val="24"/>
        </w:rPr>
      </w:pPr>
      <w:r w:rsidRPr="0013195C">
        <w:rPr>
          <w:rFonts w:ascii="Gill Sans MT" w:hAnsi="Gill Sans MT" w:cs="Times New Roman"/>
          <w:sz w:val="24"/>
          <w:szCs w:val="24"/>
        </w:rPr>
        <w:t>Obrazac 1</w:t>
      </w:r>
      <w:r w:rsidR="0013195C" w:rsidRPr="0013195C">
        <w:rPr>
          <w:rFonts w:ascii="Gill Sans MT" w:hAnsi="Gill Sans MT" w:cs="Times New Roman"/>
          <w:sz w:val="24"/>
          <w:szCs w:val="24"/>
        </w:rPr>
        <w:tab/>
      </w:r>
      <w:r w:rsidRPr="0013195C">
        <w:rPr>
          <w:rFonts w:ascii="Gill Sans MT" w:hAnsi="Gill Sans MT" w:cs="Times New Roman"/>
          <w:sz w:val="24"/>
          <w:szCs w:val="24"/>
        </w:rPr>
        <w:t xml:space="preserve">Prijavni obrazac - elektronska verzija dostupna u sustavu </w:t>
      </w:r>
      <w:proofErr w:type="spellStart"/>
      <w:r w:rsidRPr="0013195C">
        <w:rPr>
          <w:rFonts w:ascii="Gill Sans MT" w:hAnsi="Gill Sans MT" w:cs="Times New Roman"/>
          <w:sz w:val="24"/>
          <w:szCs w:val="24"/>
        </w:rPr>
        <w:t>eFondovi</w:t>
      </w:r>
      <w:proofErr w:type="spellEnd"/>
      <w:r w:rsidRPr="0013195C">
        <w:rPr>
          <w:rFonts w:ascii="Gill Sans MT" w:hAnsi="Gill Sans MT" w:cs="Times New Roman"/>
          <w:sz w:val="24"/>
          <w:szCs w:val="24"/>
        </w:rPr>
        <w:t xml:space="preserve"> (</w:t>
      </w:r>
      <w:hyperlink r:id="rId27" w:history="1">
        <w:r w:rsidR="008164E1" w:rsidRPr="001C3F4E">
          <w:rPr>
            <w:rStyle w:val="Hiperveza"/>
            <w:rFonts w:ascii="Gill Sans MT" w:hAnsi="Gill Sans MT" w:cs="Times New Roman"/>
            <w:sz w:val="24"/>
            <w:szCs w:val="24"/>
          </w:rPr>
          <w:t>http://efondovi.mrrfeu.hr</w:t>
        </w:r>
      </w:hyperlink>
      <w:r w:rsidR="008164E1" w:rsidRPr="001C3F4E">
        <w:rPr>
          <w:rFonts w:ascii="Gill Sans MT" w:hAnsi="Gill Sans MT" w:cs="Times New Roman"/>
          <w:sz w:val="24"/>
          <w:szCs w:val="24"/>
        </w:rPr>
        <w:t>)</w:t>
      </w:r>
      <w:r w:rsidRPr="001C3F4E">
        <w:rPr>
          <w:rFonts w:ascii="Gill Sans MT" w:hAnsi="Gill Sans MT" w:cs="Times New Roman"/>
          <w:sz w:val="24"/>
          <w:szCs w:val="24"/>
        </w:rPr>
        <w:t>;</w:t>
      </w:r>
    </w:p>
    <w:p w14:paraId="0C50A099" w14:textId="47E3F280" w:rsidR="004D67E4" w:rsidRPr="002379A3" w:rsidRDefault="00840B3C" w:rsidP="0013195C">
      <w:pPr>
        <w:pStyle w:val="Bezproreda"/>
        <w:ind w:left="1276" w:hanging="1276"/>
        <w:rPr>
          <w:rFonts w:ascii="Gill Sans MT" w:hAnsi="Gill Sans MT" w:cs="Times New Roman"/>
          <w:sz w:val="24"/>
          <w:szCs w:val="24"/>
        </w:rPr>
      </w:pPr>
      <w:r w:rsidRPr="002379A3">
        <w:rPr>
          <w:rFonts w:ascii="Gill Sans MT" w:hAnsi="Gill Sans MT" w:cs="Times New Roman"/>
          <w:sz w:val="24"/>
          <w:szCs w:val="24"/>
        </w:rPr>
        <w:t>Obrazac 2</w:t>
      </w:r>
      <w:r w:rsidR="0013195C" w:rsidRPr="002379A3">
        <w:rPr>
          <w:rFonts w:ascii="Gill Sans MT" w:hAnsi="Gill Sans MT" w:cs="Times New Roman"/>
          <w:sz w:val="24"/>
          <w:szCs w:val="24"/>
        </w:rPr>
        <w:tab/>
      </w:r>
      <w:r w:rsidR="00D87533" w:rsidRPr="002379A3">
        <w:rPr>
          <w:rFonts w:ascii="Gill Sans MT" w:hAnsi="Gill Sans MT" w:cs="Times New Roman"/>
          <w:sz w:val="24"/>
          <w:szCs w:val="24"/>
        </w:rPr>
        <w:t xml:space="preserve">Izjava </w:t>
      </w:r>
      <w:r w:rsidR="0037495D" w:rsidRPr="002379A3">
        <w:rPr>
          <w:rFonts w:ascii="Gill Sans MT" w:hAnsi="Gill Sans MT" w:cs="Times New Roman"/>
          <w:sz w:val="24"/>
          <w:szCs w:val="24"/>
        </w:rPr>
        <w:t>P</w:t>
      </w:r>
      <w:r w:rsidR="00D87533" w:rsidRPr="002379A3">
        <w:rPr>
          <w:rFonts w:ascii="Gill Sans MT" w:hAnsi="Gill Sans MT" w:cs="Times New Roman"/>
          <w:sz w:val="24"/>
          <w:szCs w:val="24"/>
        </w:rPr>
        <w:t>rijavitelja o osiguranju vlastitog udjela sufinanciranja;</w:t>
      </w:r>
    </w:p>
    <w:p w14:paraId="0C2DD3B8" w14:textId="3A77D66F" w:rsidR="004D67E4" w:rsidRPr="0013195C" w:rsidRDefault="004D67E4" w:rsidP="00C11E6A">
      <w:pPr>
        <w:pStyle w:val="Bezproreda"/>
        <w:ind w:left="1276" w:hanging="1276"/>
        <w:rPr>
          <w:rFonts w:ascii="Gill Sans MT" w:hAnsi="Gill Sans MT" w:cs="Times New Roman"/>
          <w:sz w:val="24"/>
          <w:szCs w:val="24"/>
        </w:rPr>
      </w:pPr>
      <w:r w:rsidRPr="002379A3">
        <w:rPr>
          <w:rFonts w:ascii="Gill Sans MT" w:hAnsi="Gill Sans MT" w:cs="Times New Roman"/>
          <w:sz w:val="24"/>
          <w:szCs w:val="24"/>
        </w:rPr>
        <w:t>Obrazac 3</w:t>
      </w:r>
      <w:r w:rsidR="0013195C" w:rsidRPr="002379A3">
        <w:rPr>
          <w:rFonts w:ascii="Gill Sans MT" w:hAnsi="Gill Sans MT" w:cs="Times New Roman"/>
          <w:sz w:val="24"/>
          <w:szCs w:val="24"/>
        </w:rPr>
        <w:tab/>
      </w:r>
      <w:r w:rsidRPr="002379A3">
        <w:rPr>
          <w:rFonts w:ascii="Gill Sans MT" w:hAnsi="Gill Sans MT" w:cs="Times New Roman"/>
          <w:sz w:val="24"/>
          <w:szCs w:val="24"/>
        </w:rPr>
        <w:t xml:space="preserve">Izjava </w:t>
      </w:r>
      <w:r w:rsidR="0037495D" w:rsidRPr="002379A3">
        <w:rPr>
          <w:rFonts w:ascii="Gill Sans MT" w:hAnsi="Gill Sans MT" w:cs="Times New Roman"/>
          <w:sz w:val="24"/>
          <w:szCs w:val="24"/>
        </w:rPr>
        <w:t>P</w:t>
      </w:r>
      <w:r w:rsidRPr="002379A3">
        <w:rPr>
          <w:rFonts w:ascii="Gill Sans MT" w:hAnsi="Gill Sans MT" w:cs="Times New Roman"/>
          <w:sz w:val="24"/>
          <w:szCs w:val="24"/>
        </w:rPr>
        <w:t>rijavitelja</w:t>
      </w:r>
      <w:r w:rsidRPr="0013195C">
        <w:rPr>
          <w:rFonts w:ascii="Gill Sans MT" w:hAnsi="Gill Sans MT" w:cs="Times New Roman"/>
          <w:sz w:val="24"/>
          <w:szCs w:val="24"/>
        </w:rPr>
        <w:t xml:space="preserve"> </w:t>
      </w:r>
    </w:p>
    <w:p w14:paraId="7E2D6FD2" w14:textId="77777777" w:rsidR="004D67E4" w:rsidRPr="0013195C" w:rsidRDefault="004D67E4" w:rsidP="00C11E6A">
      <w:pPr>
        <w:pStyle w:val="Bezproreda"/>
        <w:rPr>
          <w:rFonts w:ascii="Gill Sans MT" w:hAnsi="Gill Sans MT" w:cs="Times New Roman"/>
          <w:sz w:val="24"/>
          <w:szCs w:val="24"/>
        </w:rPr>
      </w:pPr>
    </w:p>
    <w:p w14:paraId="0A457257" w14:textId="77777777" w:rsidR="00CA27C5" w:rsidRPr="0013195C" w:rsidRDefault="00CA27C5" w:rsidP="00C11E6A">
      <w:pPr>
        <w:pStyle w:val="Bezproreda"/>
        <w:spacing w:after="120"/>
        <w:rPr>
          <w:rFonts w:ascii="Gill Sans MT" w:hAnsi="Gill Sans MT" w:cs="Times New Roman"/>
          <w:sz w:val="24"/>
          <w:szCs w:val="24"/>
        </w:rPr>
      </w:pPr>
      <w:r w:rsidRPr="0013195C">
        <w:rPr>
          <w:rFonts w:ascii="Gill Sans MT" w:hAnsi="Gill Sans MT" w:cs="Times New Roman"/>
          <w:sz w:val="24"/>
          <w:szCs w:val="24"/>
        </w:rPr>
        <w:t>Prilozi koji sastavni dio Poziva:</w:t>
      </w:r>
    </w:p>
    <w:p w14:paraId="2540334C" w14:textId="3FB5B283" w:rsidR="00CA27C5" w:rsidRPr="0013195C" w:rsidRDefault="00CA27C5" w:rsidP="0013195C">
      <w:pPr>
        <w:pStyle w:val="Bezproreda"/>
        <w:spacing w:after="120"/>
        <w:ind w:left="1276" w:hanging="1276"/>
        <w:jc w:val="both"/>
        <w:rPr>
          <w:rFonts w:ascii="Gill Sans MT" w:hAnsi="Gill Sans MT" w:cs="Times New Roman"/>
          <w:sz w:val="24"/>
          <w:szCs w:val="24"/>
        </w:rPr>
      </w:pPr>
      <w:r w:rsidRPr="0013195C">
        <w:rPr>
          <w:rFonts w:ascii="Gill Sans MT" w:hAnsi="Gill Sans MT" w:cs="Times New Roman"/>
          <w:sz w:val="24"/>
          <w:szCs w:val="24"/>
        </w:rPr>
        <w:t>Prilog 1</w:t>
      </w:r>
      <w:r w:rsidR="0013195C" w:rsidRPr="0013195C">
        <w:rPr>
          <w:rFonts w:ascii="Gill Sans MT" w:hAnsi="Gill Sans MT" w:cs="Times New Roman"/>
          <w:sz w:val="24"/>
          <w:szCs w:val="24"/>
        </w:rPr>
        <w:tab/>
      </w:r>
      <w:r w:rsidRPr="0013195C">
        <w:rPr>
          <w:rFonts w:ascii="Gill Sans MT" w:hAnsi="Gill Sans MT" w:cs="Times New Roman"/>
          <w:sz w:val="24"/>
          <w:szCs w:val="24"/>
        </w:rPr>
        <w:t xml:space="preserve">Ugovor o dodjeli bespovratnih sredstava za projekte koji se financiraju iz Fondova u financijskom razdoblju 2014.-2020. </w:t>
      </w:r>
    </w:p>
    <w:p w14:paraId="2AFCAD39" w14:textId="7588CF08" w:rsidR="00CA27C5" w:rsidRPr="0013195C" w:rsidRDefault="00CA27C5" w:rsidP="0013195C">
      <w:pPr>
        <w:pStyle w:val="Bezproreda"/>
        <w:numPr>
          <w:ilvl w:val="1"/>
          <w:numId w:val="56"/>
        </w:numPr>
        <w:ind w:left="1843" w:hanging="567"/>
        <w:rPr>
          <w:rFonts w:ascii="Gill Sans MT" w:hAnsi="Gill Sans MT" w:cs="Times New Roman"/>
          <w:sz w:val="24"/>
          <w:szCs w:val="24"/>
        </w:rPr>
      </w:pPr>
      <w:r w:rsidRPr="0013195C">
        <w:rPr>
          <w:rFonts w:ascii="Gill Sans MT" w:hAnsi="Gill Sans MT" w:cs="Times New Roman"/>
          <w:sz w:val="24"/>
          <w:szCs w:val="24"/>
        </w:rPr>
        <w:t>Opći uvjeti Ugovora koji se primjenjuju na projekte financirane iz europskih strukturnih i investicijskih fondova u financijskom razdoblju 2014.-2020.</w:t>
      </w:r>
    </w:p>
    <w:p w14:paraId="3A8E298A" w14:textId="77777777" w:rsidR="00CA27C5" w:rsidRPr="0013195C" w:rsidRDefault="00CA27C5" w:rsidP="0013195C">
      <w:pPr>
        <w:pStyle w:val="Bezproreda"/>
        <w:numPr>
          <w:ilvl w:val="1"/>
          <w:numId w:val="56"/>
        </w:numPr>
        <w:ind w:left="1843" w:hanging="567"/>
        <w:rPr>
          <w:rFonts w:ascii="Gill Sans MT" w:hAnsi="Gill Sans MT" w:cs="Times New Roman"/>
          <w:sz w:val="24"/>
          <w:szCs w:val="24"/>
        </w:rPr>
      </w:pPr>
      <w:r w:rsidRPr="0013195C">
        <w:rPr>
          <w:rFonts w:ascii="Gill Sans MT" w:hAnsi="Gill Sans MT" w:cs="Times New Roman"/>
          <w:sz w:val="24"/>
          <w:szCs w:val="24"/>
        </w:rPr>
        <w:t>Izvješće nakon provedbe Projekta</w:t>
      </w:r>
    </w:p>
    <w:p w14:paraId="7ADC780F" w14:textId="77777777" w:rsidR="00CA27C5" w:rsidRPr="0013195C" w:rsidRDefault="00CA27C5" w:rsidP="0013195C">
      <w:pPr>
        <w:pStyle w:val="Bezproreda"/>
        <w:numPr>
          <w:ilvl w:val="1"/>
          <w:numId w:val="56"/>
        </w:numPr>
        <w:ind w:left="1843" w:hanging="567"/>
        <w:rPr>
          <w:rFonts w:ascii="Gill Sans MT" w:hAnsi="Gill Sans MT" w:cs="Times New Roman"/>
          <w:sz w:val="24"/>
          <w:szCs w:val="24"/>
        </w:rPr>
      </w:pPr>
      <w:r w:rsidRPr="0013195C">
        <w:rPr>
          <w:rFonts w:ascii="Gill Sans MT" w:hAnsi="Gill Sans MT"/>
          <w:sz w:val="24"/>
          <w:szCs w:val="24"/>
        </w:rPr>
        <w:t xml:space="preserve">Pravila o </w:t>
      </w:r>
      <w:r w:rsidRPr="0013195C">
        <w:rPr>
          <w:rFonts w:ascii="Gill Sans MT" w:hAnsi="Gill Sans MT" w:cs="Times New Roman"/>
          <w:sz w:val="24"/>
          <w:szCs w:val="24"/>
        </w:rPr>
        <w:t>financijskim</w:t>
      </w:r>
      <w:r w:rsidRPr="0013195C">
        <w:rPr>
          <w:rFonts w:ascii="Gill Sans MT" w:hAnsi="Gill Sans MT"/>
          <w:sz w:val="24"/>
          <w:szCs w:val="24"/>
        </w:rPr>
        <w:t xml:space="preserve"> korekcijama</w:t>
      </w:r>
    </w:p>
    <w:p w14:paraId="4A87BFC0" w14:textId="38FB1E19" w:rsidR="007E3FC6" w:rsidRPr="001C3F4E" w:rsidRDefault="00CA27C5" w:rsidP="0013195C">
      <w:pPr>
        <w:pStyle w:val="Bezproreda"/>
        <w:numPr>
          <w:ilvl w:val="1"/>
          <w:numId w:val="56"/>
        </w:numPr>
        <w:spacing w:after="120"/>
        <w:ind w:left="1843" w:hanging="567"/>
        <w:rPr>
          <w:rFonts w:ascii="Gill Sans MT" w:hAnsi="Gill Sans MT" w:cs="Times New Roman"/>
          <w:sz w:val="24"/>
          <w:szCs w:val="24"/>
        </w:rPr>
      </w:pPr>
      <w:r w:rsidRPr="0013195C">
        <w:rPr>
          <w:rFonts w:ascii="Gill Sans MT" w:hAnsi="Gill Sans MT" w:cs="Times New Roman"/>
          <w:sz w:val="24"/>
          <w:szCs w:val="24"/>
        </w:rPr>
        <w:t xml:space="preserve">Korisničke </w:t>
      </w:r>
      <w:r w:rsidRPr="001C3F4E">
        <w:rPr>
          <w:rFonts w:ascii="Gill Sans MT" w:hAnsi="Gill Sans MT" w:cs="Times New Roman"/>
          <w:sz w:val="24"/>
          <w:szCs w:val="24"/>
        </w:rPr>
        <w:t xml:space="preserve">upute za korištenje sustava </w:t>
      </w:r>
      <w:proofErr w:type="spellStart"/>
      <w:r w:rsidRPr="001C3F4E">
        <w:rPr>
          <w:rFonts w:ascii="Gill Sans MT" w:hAnsi="Gill Sans MT" w:cs="Times New Roman"/>
          <w:sz w:val="24"/>
          <w:szCs w:val="24"/>
        </w:rPr>
        <w:t>eFondovi</w:t>
      </w:r>
      <w:proofErr w:type="spellEnd"/>
      <w:r w:rsidRPr="001C3F4E">
        <w:rPr>
          <w:rFonts w:ascii="Gill Sans MT" w:hAnsi="Gill Sans MT" w:cs="Times New Roman"/>
          <w:sz w:val="24"/>
          <w:szCs w:val="24"/>
        </w:rPr>
        <w:t xml:space="preserve"> - prijavitelji</w:t>
      </w:r>
    </w:p>
    <w:p w14:paraId="36814FEB" w14:textId="38BBFE85" w:rsidR="004D67E4" w:rsidRPr="002379A3" w:rsidRDefault="004D67E4" w:rsidP="0013195C">
      <w:pPr>
        <w:pStyle w:val="Bezproreda"/>
        <w:tabs>
          <w:tab w:val="left" w:pos="1276"/>
        </w:tabs>
        <w:rPr>
          <w:rFonts w:ascii="Gill Sans MT" w:hAnsi="Gill Sans MT" w:cs="Times New Roman"/>
          <w:sz w:val="24"/>
          <w:szCs w:val="24"/>
        </w:rPr>
      </w:pPr>
      <w:r w:rsidRPr="002379A3">
        <w:rPr>
          <w:rFonts w:ascii="Gill Sans MT" w:hAnsi="Gill Sans MT" w:cs="Times New Roman"/>
          <w:sz w:val="24"/>
          <w:szCs w:val="24"/>
        </w:rPr>
        <w:t xml:space="preserve">Prilog </w:t>
      </w:r>
      <w:r w:rsidR="00881588" w:rsidRPr="002379A3">
        <w:rPr>
          <w:rFonts w:ascii="Gill Sans MT" w:hAnsi="Gill Sans MT" w:cs="Times New Roman"/>
          <w:sz w:val="24"/>
          <w:szCs w:val="24"/>
        </w:rPr>
        <w:t>2</w:t>
      </w:r>
      <w:r w:rsidRPr="002379A3">
        <w:rPr>
          <w:rFonts w:ascii="Gill Sans MT" w:hAnsi="Gill Sans MT" w:cs="Times New Roman"/>
          <w:sz w:val="24"/>
          <w:szCs w:val="24"/>
        </w:rPr>
        <w:t xml:space="preserve"> </w:t>
      </w:r>
      <w:r w:rsidR="00881588" w:rsidRPr="002379A3">
        <w:rPr>
          <w:rFonts w:ascii="Gill Sans MT" w:hAnsi="Gill Sans MT" w:cs="Times New Roman"/>
          <w:sz w:val="24"/>
          <w:szCs w:val="24"/>
        </w:rPr>
        <w:tab/>
      </w:r>
      <w:r w:rsidRPr="002379A3">
        <w:rPr>
          <w:rFonts w:ascii="Gill Sans MT" w:hAnsi="Gill Sans MT" w:cs="Times New Roman"/>
          <w:sz w:val="24"/>
          <w:szCs w:val="24"/>
        </w:rPr>
        <w:t>Kriteriji i obrasci postupka dodjele bespovratnih sredstava:</w:t>
      </w:r>
    </w:p>
    <w:p w14:paraId="521EDAF6" w14:textId="0FD5B81C" w:rsidR="004D67E4" w:rsidRPr="002379A3" w:rsidRDefault="004D67E4" w:rsidP="0013195C">
      <w:pPr>
        <w:pStyle w:val="Bezproreda"/>
        <w:numPr>
          <w:ilvl w:val="2"/>
          <w:numId w:val="47"/>
        </w:numPr>
        <w:ind w:left="1843" w:hanging="567"/>
        <w:rPr>
          <w:rFonts w:ascii="Gill Sans MT" w:hAnsi="Gill Sans MT" w:cs="Times New Roman"/>
          <w:sz w:val="24"/>
          <w:szCs w:val="24"/>
        </w:rPr>
      </w:pPr>
      <w:r w:rsidRPr="002379A3">
        <w:rPr>
          <w:rFonts w:ascii="Gill Sans MT" w:hAnsi="Gill Sans MT" w:cs="Times New Roman"/>
          <w:sz w:val="24"/>
          <w:szCs w:val="24"/>
        </w:rPr>
        <w:t>Obra</w:t>
      </w:r>
      <w:r w:rsidR="00840B3C" w:rsidRPr="002379A3">
        <w:rPr>
          <w:rFonts w:ascii="Gill Sans MT" w:hAnsi="Gill Sans MT" w:cs="Times New Roman"/>
          <w:sz w:val="24"/>
          <w:szCs w:val="24"/>
        </w:rPr>
        <w:t xml:space="preserve">zac za administrativnu provjeru i </w:t>
      </w:r>
      <w:r w:rsidRPr="002379A3">
        <w:rPr>
          <w:rFonts w:ascii="Gill Sans MT" w:hAnsi="Gill Sans MT" w:cs="Times New Roman"/>
          <w:sz w:val="24"/>
          <w:szCs w:val="24"/>
        </w:rPr>
        <w:t>Kontrolna lista za provjeru prihvatljivosti prijavitelja</w:t>
      </w:r>
    </w:p>
    <w:p w14:paraId="04C2EB4F" w14:textId="0EDB0393" w:rsidR="004D67E4" w:rsidRPr="002379A3" w:rsidRDefault="004D67E4" w:rsidP="0013195C">
      <w:pPr>
        <w:pStyle w:val="Bezproreda"/>
        <w:numPr>
          <w:ilvl w:val="2"/>
          <w:numId w:val="47"/>
        </w:numPr>
        <w:ind w:left="1843" w:hanging="567"/>
        <w:rPr>
          <w:rFonts w:ascii="Gill Sans MT" w:hAnsi="Gill Sans MT" w:cs="Times New Roman"/>
          <w:sz w:val="24"/>
          <w:szCs w:val="24"/>
        </w:rPr>
      </w:pPr>
      <w:r w:rsidRPr="002379A3">
        <w:rPr>
          <w:rFonts w:ascii="Gill Sans MT" w:hAnsi="Gill Sans MT" w:cs="Times New Roman"/>
          <w:sz w:val="24"/>
          <w:szCs w:val="24"/>
        </w:rPr>
        <w:t>Kontrolna lista za provjeru prihvatljivosti projekta i aktivnosti</w:t>
      </w:r>
    </w:p>
    <w:p w14:paraId="44C9E44E" w14:textId="0324E789" w:rsidR="004D67E4" w:rsidRPr="002379A3" w:rsidRDefault="004D67E4" w:rsidP="0013195C">
      <w:pPr>
        <w:pStyle w:val="Bezproreda"/>
        <w:numPr>
          <w:ilvl w:val="2"/>
          <w:numId w:val="47"/>
        </w:numPr>
        <w:ind w:left="1843" w:hanging="567"/>
        <w:rPr>
          <w:rFonts w:ascii="Gill Sans MT" w:hAnsi="Gill Sans MT" w:cs="Times New Roman"/>
          <w:sz w:val="24"/>
          <w:szCs w:val="24"/>
        </w:rPr>
      </w:pPr>
      <w:r w:rsidRPr="002379A3">
        <w:rPr>
          <w:rFonts w:ascii="Gill Sans MT" w:hAnsi="Gill Sans MT" w:cs="Times New Roman"/>
          <w:sz w:val="24"/>
          <w:szCs w:val="24"/>
        </w:rPr>
        <w:t>Obrazac za ocjenjivanj</w:t>
      </w:r>
      <w:r w:rsidR="00E704D8" w:rsidRPr="002379A3">
        <w:rPr>
          <w:rFonts w:ascii="Gill Sans MT" w:hAnsi="Gill Sans MT" w:cs="Times New Roman"/>
          <w:sz w:val="24"/>
          <w:szCs w:val="24"/>
        </w:rPr>
        <w:t>e</w:t>
      </w:r>
      <w:r w:rsidRPr="002379A3">
        <w:rPr>
          <w:rFonts w:ascii="Gill Sans MT" w:hAnsi="Gill Sans MT" w:cs="Times New Roman"/>
          <w:sz w:val="24"/>
          <w:szCs w:val="24"/>
        </w:rPr>
        <w:t xml:space="preserve"> kvalitete</w:t>
      </w:r>
    </w:p>
    <w:p w14:paraId="10485D6E" w14:textId="39D33109" w:rsidR="004D67E4" w:rsidRPr="002379A3" w:rsidRDefault="004D67E4" w:rsidP="0013195C">
      <w:pPr>
        <w:pStyle w:val="Bezproreda"/>
        <w:numPr>
          <w:ilvl w:val="2"/>
          <w:numId w:val="47"/>
        </w:numPr>
        <w:ind w:left="1843" w:hanging="567"/>
        <w:rPr>
          <w:rFonts w:ascii="Gill Sans MT" w:hAnsi="Gill Sans MT" w:cs="Times New Roman"/>
          <w:sz w:val="24"/>
          <w:szCs w:val="24"/>
        </w:rPr>
      </w:pPr>
      <w:r w:rsidRPr="002379A3">
        <w:rPr>
          <w:rFonts w:ascii="Gill Sans MT" w:hAnsi="Gill Sans MT" w:cs="Times New Roman"/>
          <w:sz w:val="24"/>
          <w:szCs w:val="24"/>
        </w:rPr>
        <w:t>Kontrolna lista za provjeru prihvatljivosti izdataka.</w:t>
      </w:r>
    </w:p>
    <w:p w14:paraId="57985F86" w14:textId="77777777" w:rsidR="001278A8" w:rsidRPr="0013195C" w:rsidRDefault="001278A8" w:rsidP="00C11E6A">
      <w:pPr>
        <w:pStyle w:val="Bezproreda"/>
        <w:rPr>
          <w:rFonts w:ascii="Gill Sans MT" w:hAnsi="Gill Sans MT" w:cs="Times New Roman"/>
          <w:sz w:val="24"/>
          <w:szCs w:val="24"/>
        </w:rPr>
      </w:pPr>
    </w:p>
    <w:p w14:paraId="643F9242" w14:textId="77777777" w:rsidR="00760BB2" w:rsidRDefault="00760BB2">
      <w:pPr>
        <w:spacing w:after="160" w:line="259" w:lineRule="auto"/>
        <w:rPr>
          <w:rFonts w:ascii="Gill Sans MT" w:eastAsia="Calibri" w:hAnsi="Gill Sans MT" w:cs="Times New Roman"/>
          <w:b/>
          <w:bCs/>
          <w:spacing w:val="-1"/>
          <w:sz w:val="24"/>
          <w:szCs w:val="24"/>
        </w:rPr>
      </w:pPr>
      <w:bookmarkStart w:id="271" w:name="_POJMOVNIK"/>
      <w:bookmarkStart w:id="272" w:name="_Toc452468723"/>
      <w:bookmarkEnd w:id="271"/>
      <w:r>
        <w:br w:type="page"/>
      </w:r>
    </w:p>
    <w:p w14:paraId="475C803F" w14:textId="04CE5D3D" w:rsidR="006D336D" w:rsidRPr="0013195C" w:rsidRDefault="006D336D" w:rsidP="00F91312">
      <w:pPr>
        <w:pStyle w:val="Naslov1"/>
        <w:numPr>
          <w:ilvl w:val="0"/>
          <w:numId w:val="39"/>
        </w:numPr>
      </w:pPr>
      <w:bookmarkStart w:id="273" w:name="_Toc9259262"/>
      <w:r w:rsidRPr="0013195C">
        <w:t>POJMOVNIK</w:t>
      </w:r>
      <w:bookmarkEnd w:id="272"/>
      <w:bookmarkEnd w:id="273"/>
      <w:r w:rsidR="004D67E4" w:rsidRPr="0013195C">
        <w:t xml:space="preserve"> </w:t>
      </w:r>
      <w:r w:rsidR="009F230E" w:rsidRPr="0013195C">
        <w:t xml:space="preserve"> </w:t>
      </w:r>
    </w:p>
    <w:p w14:paraId="42B0C5A1" w14:textId="77777777" w:rsidR="00226BCE" w:rsidRPr="0013195C" w:rsidRDefault="00226BCE" w:rsidP="00C11E6A">
      <w:pPr>
        <w:framePr w:hSpace="180" w:wrap="around" w:vAnchor="text" w:hAnchor="text" w:y="1"/>
        <w:tabs>
          <w:tab w:val="left" w:pos="567"/>
        </w:tabs>
        <w:kinsoku w:val="0"/>
        <w:overflowPunct w:val="0"/>
        <w:spacing w:after="0" w:line="240" w:lineRule="auto"/>
        <w:contextualSpacing/>
        <w:suppressOverlap/>
        <w:outlineLvl w:val="0"/>
        <w:rPr>
          <w:rFonts w:ascii="Gill Sans MT" w:eastAsiaTheme="majorEastAsia" w:hAnsi="Gill Sans MT" w:cs="Times New Roman"/>
          <w:b/>
          <w:bCs/>
          <w:sz w:val="24"/>
        </w:rPr>
      </w:pPr>
    </w:p>
    <w:tbl>
      <w:tblPr>
        <w:tblpPr w:leftFromText="180" w:rightFromText="180" w:vertAnchor="text"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32"/>
        <w:gridCol w:w="7077"/>
      </w:tblGrid>
      <w:tr w:rsidR="00226BCE" w:rsidRPr="0013195C" w14:paraId="310B3372" w14:textId="77777777" w:rsidTr="005F001B">
        <w:trPr>
          <w:trHeight w:hRule="exact" w:val="510"/>
        </w:trPr>
        <w:tc>
          <w:tcPr>
            <w:tcW w:w="2132" w:type="dxa"/>
            <w:vAlign w:val="center"/>
          </w:tcPr>
          <w:p w14:paraId="129A9C0A" w14:textId="77777777" w:rsidR="00226BCE" w:rsidRPr="0013195C" w:rsidRDefault="00226BCE" w:rsidP="005F001B">
            <w:pPr>
              <w:kinsoku w:val="0"/>
              <w:overflowPunct w:val="0"/>
              <w:spacing w:after="0" w:line="240" w:lineRule="auto"/>
              <w:ind w:left="147"/>
              <w:rPr>
                <w:rFonts w:ascii="Gill Sans MT" w:hAnsi="Gill Sans MT" w:cs="Times New Roman"/>
                <w:spacing w:val="-1"/>
                <w:sz w:val="20"/>
                <w:szCs w:val="20"/>
              </w:rPr>
            </w:pPr>
            <w:r w:rsidRPr="0013195C">
              <w:rPr>
                <w:rFonts w:ascii="Gill Sans MT" w:hAnsi="Gill Sans MT" w:cs="Times New Roman"/>
                <w:spacing w:val="-1"/>
                <w:sz w:val="20"/>
                <w:szCs w:val="20"/>
              </w:rPr>
              <w:t>ESI fondovi</w:t>
            </w:r>
          </w:p>
        </w:tc>
        <w:tc>
          <w:tcPr>
            <w:tcW w:w="7077" w:type="dxa"/>
            <w:vAlign w:val="center"/>
          </w:tcPr>
          <w:p w14:paraId="5060EA59" w14:textId="569FA820" w:rsidR="00226BCE" w:rsidRPr="0013195C" w:rsidRDefault="00226BCE" w:rsidP="005F001B">
            <w:pPr>
              <w:pStyle w:val="Bezproreda"/>
              <w:ind w:left="131" w:right="132" w:firstLine="7"/>
              <w:jc w:val="both"/>
              <w:rPr>
                <w:rFonts w:ascii="Gill Sans MT" w:hAnsi="Gill Sans MT" w:cs="Times New Roman"/>
                <w:sz w:val="20"/>
                <w:szCs w:val="20"/>
              </w:rPr>
            </w:pPr>
            <w:r w:rsidRPr="0013195C">
              <w:rPr>
                <w:rFonts w:ascii="Gill Sans MT" w:hAnsi="Gill Sans MT" w:cs="Times New Roman"/>
                <w:sz w:val="20"/>
                <w:szCs w:val="20"/>
              </w:rPr>
              <w:t>Europski strukturni i investicijski fondovi - ESF, EFRR, KF, EFPR i EPFRR, sukladno recitalu 2. Uredbe</w:t>
            </w:r>
            <w:r w:rsidR="00281517" w:rsidRPr="0013195C">
              <w:rPr>
                <w:rFonts w:ascii="Gill Sans MT" w:hAnsi="Gill Sans MT" w:cs="Times New Roman"/>
                <w:sz w:val="20"/>
                <w:szCs w:val="20"/>
              </w:rPr>
              <w:t xml:space="preserve"> (EU) br. </w:t>
            </w:r>
            <w:r w:rsidRPr="0013195C">
              <w:rPr>
                <w:rFonts w:ascii="Gill Sans MT" w:hAnsi="Gill Sans MT" w:cs="Times New Roman"/>
                <w:sz w:val="20"/>
                <w:szCs w:val="20"/>
              </w:rPr>
              <w:t>1303/2013.</w:t>
            </w:r>
          </w:p>
        </w:tc>
      </w:tr>
      <w:tr w:rsidR="00226BCE" w:rsidRPr="0013195C" w14:paraId="2CECE9E8" w14:textId="77777777" w:rsidTr="005F001B">
        <w:trPr>
          <w:trHeight w:hRule="exact" w:val="340"/>
        </w:trPr>
        <w:tc>
          <w:tcPr>
            <w:tcW w:w="2132" w:type="dxa"/>
            <w:vAlign w:val="center"/>
          </w:tcPr>
          <w:p w14:paraId="15C17176" w14:textId="77777777" w:rsidR="00226BCE" w:rsidRPr="0013195C" w:rsidRDefault="00226BCE" w:rsidP="005F001B">
            <w:pPr>
              <w:kinsoku w:val="0"/>
              <w:overflowPunct w:val="0"/>
              <w:spacing w:after="0" w:line="240" w:lineRule="auto"/>
              <w:ind w:left="147"/>
              <w:rPr>
                <w:rFonts w:ascii="Gill Sans MT" w:hAnsi="Gill Sans MT" w:cs="Times New Roman"/>
                <w:spacing w:val="-1"/>
                <w:sz w:val="20"/>
                <w:szCs w:val="20"/>
              </w:rPr>
            </w:pPr>
            <w:r w:rsidRPr="0013195C">
              <w:rPr>
                <w:rFonts w:ascii="Gill Sans MT" w:hAnsi="Gill Sans MT" w:cs="Times New Roman"/>
                <w:spacing w:val="-1"/>
                <w:sz w:val="20"/>
                <w:szCs w:val="20"/>
              </w:rPr>
              <w:t>Fondovi</w:t>
            </w:r>
          </w:p>
        </w:tc>
        <w:tc>
          <w:tcPr>
            <w:tcW w:w="7077" w:type="dxa"/>
            <w:vAlign w:val="center"/>
          </w:tcPr>
          <w:p w14:paraId="392A7590" w14:textId="77777777" w:rsidR="00226BCE" w:rsidRPr="0013195C" w:rsidRDefault="00226BCE" w:rsidP="005F001B">
            <w:pPr>
              <w:pStyle w:val="Bezproreda"/>
              <w:ind w:left="131" w:right="132" w:firstLine="7"/>
              <w:jc w:val="both"/>
              <w:rPr>
                <w:rFonts w:ascii="Gill Sans MT" w:hAnsi="Gill Sans MT" w:cs="Times New Roman"/>
                <w:sz w:val="20"/>
                <w:szCs w:val="20"/>
              </w:rPr>
            </w:pPr>
            <w:r w:rsidRPr="0013195C">
              <w:rPr>
                <w:rFonts w:ascii="Gill Sans MT" w:hAnsi="Gill Sans MT" w:cs="Times New Roman"/>
                <w:sz w:val="20"/>
                <w:szCs w:val="20"/>
              </w:rPr>
              <w:t>Fondovi - ESF, EFRR i KF, sukladno recitalu 9. Uredbe</w:t>
            </w:r>
            <w:r w:rsidR="00281517" w:rsidRPr="0013195C">
              <w:rPr>
                <w:rFonts w:ascii="Gill Sans MT" w:hAnsi="Gill Sans MT" w:cs="Times New Roman"/>
                <w:sz w:val="20"/>
                <w:szCs w:val="20"/>
              </w:rPr>
              <w:t xml:space="preserve"> (EU) br. </w:t>
            </w:r>
            <w:r w:rsidRPr="0013195C">
              <w:rPr>
                <w:rFonts w:ascii="Gill Sans MT" w:hAnsi="Gill Sans MT" w:cs="Times New Roman"/>
                <w:sz w:val="20"/>
                <w:szCs w:val="20"/>
              </w:rPr>
              <w:t xml:space="preserve"> 1303/2013.</w:t>
            </w:r>
          </w:p>
        </w:tc>
      </w:tr>
      <w:tr w:rsidR="003D7857" w:rsidRPr="0013195C" w14:paraId="5BEB712B" w14:textId="77777777" w:rsidTr="005F001B">
        <w:trPr>
          <w:trHeight w:hRule="exact" w:val="340"/>
        </w:trPr>
        <w:tc>
          <w:tcPr>
            <w:tcW w:w="2132" w:type="dxa"/>
            <w:vAlign w:val="center"/>
          </w:tcPr>
          <w:p w14:paraId="17D645E5" w14:textId="77777777" w:rsidR="003D7857" w:rsidRPr="0013195C" w:rsidRDefault="003D7857" w:rsidP="005F001B">
            <w:pPr>
              <w:kinsoku w:val="0"/>
              <w:overflowPunct w:val="0"/>
              <w:spacing w:after="0" w:line="240" w:lineRule="auto"/>
              <w:ind w:left="147"/>
              <w:rPr>
                <w:rFonts w:ascii="Gill Sans MT" w:hAnsi="Gill Sans MT" w:cs="Times New Roman"/>
                <w:spacing w:val="-1"/>
                <w:sz w:val="20"/>
                <w:szCs w:val="20"/>
              </w:rPr>
            </w:pPr>
            <w:proofErr w:type="spellStart"/>
            <w:r w:rsidRPr="0013195C">
              <w:rPr>
                <w:rFonts w:ascii="Gill Sans MT" w:hAnsi="Gill Sans MT" w:cs="Times New Roman"/>
                <w:spacing w:val="-1"/>
                <w:sz w:val="20"/>
                <w:szCs w:val="20"/>
              </w:rPr>
              <w:t>eFondovi</w:t>
            </w:r>
            <w:proofErr w:type="spellEnd"/>
          </w:p>
        </w:tc>
        <w:tc>
          <w:tcPr>
            <w:tcW w:w="7077" w:type="dxa"/>
            <w:vAlign w:val="center"/>
          </w:tcPr>
          <w:p w14:paraId="12442927" w14:textId="77777777" w:rsidR="003D7857" w:rsidRPr="0013195C" w:rsidRDefault="003D7857" w:rsidP="005F001B">
            <w:pPr>
              <w:pStyle w:val="Bezproreda"/>
              <w:ind w:left="131" w:right="132" w:firstLine="7"/>
              <w:jc w:val="both"/>
              <w:rPr>
                <w:rFonts w:ascii="Gill Sans MT" w:hAnsi="Gill Sans MT" w:cs="Times New Roman"/>
                <w:sz w:val="20"/>
                <w:szCs w:val="20"/>
              </w:rPr>
            </w:pPr>
            <w:r w:rsidRPr="0013195C">
              <w:rPr>
                <w:rFonts w:ascii="Gill Sans MT" w:hAnsi="Gill Sans MT" w:cs="Times New Roman"/>
                <w:sz w:val="20"/>
                <w:szCs w:val="20"/>
              </w:rPr>
              <w:t>Integrirani sustavu upravljanja i kontrole ESI fondova</w:t>
            </w:r>
          </w:p>
        </w:tc>
      </w:tr>
      <w:tr w:rsidR="00226BCE" w:rsidRPr="0013195C" w14:paraId="3CDC883E" w14:textId="77777777" w:rsidTr="005F001B">
        <w:trPr>
          <w:trHeight w:hRule="exact" w:val="1163"/>
        </w:trPr>
        <w:tc>
          <w:tcPr>
            <w:tcW w:w="2132" w:type="dxa"/>
            <w:vAlign w:val="center"/>
          </w:tcPr>
          <w:p w14:paraId="72615AB5" w14:textId="77777777" w:rsidR="00226BCE" w:rsidRPr="0013195C" w:rsidRDefault="00226BCE" w:rsidP="005F001B">
            <w:pPr>
              <w:kinsoku w:val="0"/>
              <w:overflowPunct w:val="0"/>
              <w:spacing w:after="0" w:line="240" w:lineRule="auto"/>
              <w:ind w:left="147"/>
              <w:rPr>
                <w:rFonts w:ascii="Gill Sans MT" w:hAnsi="Gill Sans MT" w:cs="Times New Roman"/>
                <w:spacing w:val="-1"/>
                <w:sz w:val="20"/>
                <w:szCs w:val="20"/>
              </w:rPr>
            </w:pPr>
            <w:r w:rsidRPr="0013195C">
              <w:rPr>
                <w:rFonts w:ascii="Gill Sans MT" w:hAnsi="Gill Sans MT" w:cs="Times New Roman"/>
                <w:spacing w:val="-1"/>
                <w:sz w:val="20"/>
                <w:szCs w:val="20"/>
              </w:rPr>
              <w:t>Glavni projekt</w:t>
            </w:r>
          </w:p>
        </w:tc>
        <w:tc>
          <w:tcPr>
            <w:tcW w:w="7077" w:type="dxa"/>
            <w:vAlign w:val="center"/>
          </w:tcPr>
          <w:p w14:paraId="1BE1B4A9" w14:textId="77777777" w:rsidR="00226BCE" w:rsidRPr="0013195C" w:rsidRDefault="00226BCE" w:rsidP="005F001B">
            <w:pPr>
              <w:pStyle w:val="t-10-9-kurz-s"/>
              <w:spacing w:before="0" w:beforeAutospacing="0" w:after="0" w:afterAutospacing="0"/>
              <w:ind w:left="131" w:right="132" w:firstLine="7"/>
              <w:jc w:val="both"/>
              <w:rPr>
                <w:rFonts w:ascii="Gill Sans MT" w:hAnsi="Gill Sans MT"/>
                <w:sz w:val="20"/>
                <w:szCs w:val="20"/>
                <w:shd w:val="clear" w:color="auto" w:fill="FFFFFF"/>
              </w:rPr>
            </w:pPr>
            <w:r w:rsidRPr="0013195C">
              <w:rPr>
                <w:rFonts w:ascii="Gill Sans MT" w:hAnsi="Gill Sans MT"/>
                <w:sz w:val="20"/>
                <w:szCs w:val="20"/>
                <w:shd w:val="clear" w:color="auto" w:fill="FFFFFF"/>
              </w:rPr>
              <w:t>Skup međusobno usklađenih projekata kojima se daje tehničko rješenje građevine i dokazuje ispunjavanje temeljnih zahtjeva za građevinu te drugih propisanih i određenih zahtjeva i uvjeta, izrađen prema Zakonu o gradnji (NN 153/13</w:t>
            </w:r>
            <w:r w:rsidR="000A0769" w:rsidRPr="0013195C">
              <w:rPr>
                <w:rFonts w:ascii="Gill Sans MT" w:hAnsi="Gill Sans MT"/>
                <w:sz w:val="20"/>
                <w:szCs w:val="20"/>
                <w:shd w:val="clear" w:color="auto" w:fill="FFFFFF"/>
              </w:rPr>
              <w:t>, 20/17</w:t>
            </w:r>
            <w:r w:rsidRPr="0013195C">
              <w:rPr>
                <w:rFonts w:ascii="Gill Sans MT" w:hAnsi="Gill Sans MT"/>
                <w:sz w:val="20"/>
                <w:szCs w:val="20"/>
                <w:shd w:val="clear" w:color="auto" w:fill="FFFFFF"/>
              </w:rPr>
              <w:t xml:space="preserve">) i </w:t>
            </w:r>
            <w:r w:rsidRPr="0013195C">
              <w:rPr>
                <w:rStyle w:val="Naglaeno"/>
                <w:rFonts w:ascii="Gill Sans MT" w:eastAsiaTheme="majorEastAsia" w:hAnsi="Gill Sans MT"/>
                <w:b w:val="0"/>
                <w:sz w:val="20"/>
                <w:szCs w:val="20"/>
                <w:shd w:val="clear" w:color="auto" w:fill="FFFFFF"/>
              </w:rPr>
              <w:t xml:space="preserve">Pravilniku o obveznom sadržaju i opremanju projekata građevina </w:t>
            </w:r>
            <w:r w:rsidRPr="0013195C">
              <w:rPr>
                <w:rFonts w:ascii="Gill Sans MT" w:hAnsi="Gill Sans MT"/>
                <w:sz w:val="20"/>
                <w:szCs w:val="20"/>
                <w:shd w:val="clear" w:color="auto" w:fill="FFFFFF"/>
              </w:rPr>
              <w:t xml:space="preserve">(NN </w:t>
            </w:r>
            <w:hyperlink r:id="rId28" w:history="1">
              <w:r w:rsidRPr="0013195C">
                <w:rPr>
                  <w:rStyle w:val="Hiperveza"/>
                  <w:rFonts w:ascii="Gill Sans MT" w:eastAsiaTheme="majorEastAsia" w:hAnsi="Gill Sans MT"/>
                  <w:color w:val="auto"/>
                  <w:sz w:val="20"/>
                  <w:szCs w:val="20"/>
                  <w:u w:val="none"/>
                  <w:shd w:val="clear" w:color="auto" w:fill="FFFFFF"/>
                </w:rPr>
                <w:t>64/14</w:t>
              </w:r>
            </w:hyperlink>
            <w:r w:rsidRPr="0013195C">
              <w:rPr>
                <w:rFonts w:ascii="Gill Sans MT" w:hAnsi="Gill Sans MT"/>
                <w:sz w:val="20"/>
                <w:szCs w:val="20"/>
                <w:shd w:val="clear" w:color="auto" w:fill="FFFFFF"/>
              </w:rPr>
              <w:t xml:space="preserve">, </w:t>
            </w:r>
            <w:hyperlink r:id="rId29" w:history="1">
              <w:r w:rsidRPr="0013195C">
                <w:rPr>
                  <w:rStyle w:val="Hiperveza"/>
                  <w:rFonts w:ascii="Gill Sans MT" w:eastAsiaTheme="majorEastAsia" w:hAnsi="Gill Sans MT"/>
                  <w:color w:val="auto"/>
                  <w:sz w:val="20"/>
                  <w:szCs w:val="20"/>
                  <w:u w:val="none"/>
                  <w:shd w:val="clear" w:color="auto" w:fill="FFFFFF"/>
                </w:rPr>
                <w:t>41/15</w:t>
              </w:r>
            </w:hyperlink>
            <w:r w:rsidR="000A0769" w:rsidRPr="0013195C">
              <w:rPr>
                <w:rStyle w:val="Hiperveza"/>
                <w:rFonts w:ascii="Gill Sans MT" w:eastAsiaTheme="majorEastAsia" w:hAnsi="Gill Sans MT"/>
                <w:color w:val="auto"/>
                <w:sz w:val="20"/>
                <w:szCs w:val="20"/>
                <w:u w:val="none"/>
                <w:shd w:val="clear" w:color="auto" w:fill="FFFFFF"/>
              </w:rPr>
              <w:t>, 105/15, 61/16, 20/17</w:t>
            </w:r>
            <w:r w:rsidRPr="0013195C">
              <w:rPr>
                <w:rFonts w:ascii="Gill Sans MT" w:hAnsi="Gill Sans MT"/>
                <w:sz w:val="20"/>
                <w:szCs w:val="20"/>
                <w:shd w:val="clear" w:color="auto" w:fill="FFFFFF"/>
              </w:rPr>
              <w:t>).</w:t>
            </w:r>
          </w:p>
        </w:tc>
      </w:tr>
      <w:tr w:rsidR="00497DB5" w:rsidRPr="0013195C" w14:paraId="0E8F1777" w14:textId="77777777" w:rsidTr="005F001B">
        <w:trPr>
          <w:trHeight w:hRule="exact" w:val="298"/>
        </w:trPr>
        <w:tc>
          <w:tcPr>
            <w:tcW w:w="2132" w:type="dxa"/>
            <w:vAlign w:val="center"/>
          </w:tcPr>
          <w:p w14:paraId="7B2A0AB2" w14:textId="0E496B49" w:rsidR="00497DB5" w:rsidRPr="0013195C" w:rsidRDefault="00497DB5" w:rsidP="005F001B">
            <w:pPr>
              <w:kinsoku w:val="0"/>
              <w:overflowPunct w:val="0"/>
              <w:spacing w:after="0" w:line="240" w:lineRule="auto"/>
              <w:ind w:left="147"/>
              <w:rPr>
                <w:rFonts w:ascii="Gill Sans MT" w:hAnsi="Gill Sans MT" w:cs="Times New Roman"/>
                <w:spacing w:val="-1"/>
                <w:sz w:val="20"/>
                <w:szCs w:val="20"/>
              </w:rPr>
            </w:pPr>
            <w:r w:rsidRPr="0013195C">
              <w:rPr>
                <w:rFonts w:ascii="Gill Sans MT" w:hAnsi="Gill Sans MT" w:cs="Times New Roman"/>
                <w:sz w:val="20"/>
                <w:szCs w:val="20"/>
              </w:rPr>
              <w:t xml:space="preserve">Izdatak </w:t>
            </w:r>
          </w:p>
        </w:tc>
        <w:tc>
          <w:tcPr>
            <w:tcW w:w="7077" w:type="dxa"/>
          </w:tcPr>
          <w:p w14:paraId="16E94880" w14:textId="31A5889E" w:rsidR="00497DB5" w:rsidRPr="0013195C" w:rsidRDefault="00497DB5" w:rsidP="005F001B">
            <w:pPr>
              <w:pStyle w:val="Bezproreda"/>
              <w:ind w:left="131" w:right="132" w:firstLine="7"/>
              <w:jc w:val="both"/>
              <w:rPr>
                <w:rFonts w:ascii="Gill Sans MT" w:hAnsi="Gill Sans MT" w:cs="Times New Roman"/>
                <w:sz w:val="20"/>
                <w:szCs w:val="20"/>
              </w:rPr>
            </w:pPr>
            <w:r w:rsidRPr="0013195C">
              <w:rPr>
                <w:rFonts w:ascii="Gill Sans MT" w:hAnsi="Gill Sans MT" w:cs="Times New Roman"/>
                <w:sz w:val="20"/>
                <w:szCs w:val="20"/>
              </w:rPr>
              <w:t>Korisnikov trošak koji nastane tijekom provedbe projekta.</w:t>
            </w:r>
          </w:p>
        </w:tc>
      </w:tr>
      <w:tr w:rsidR="00226BCE" w:rsidRPr="0013195C" w14:paraId="50A15984" w14:textId="77777777" w:rsidTr="005F001B">
        <w:trPr>
          <w:trHeight w:hRule="exact" w:val="697"/>
        </w:trPr>
        <w:tc>
          <w:tcPr>
            <w:tcW w:w="2132" w:type="dxa"/>
            <w:vAlign w:val="center"/>
          </w:tcPr>
          <w:p w14:paraId="73638BFC" w14:textId="77777777" w:rsidR="00226BCE" w:rsidRPr="0013195C" w:rsidRDefault="00226BCE" w:rsidP="005F001B">
            <w:pPr>
              <w:kinsoku w:val="0"/>
              <w:overflowPunct w:val="0"/>
              <w:spacing w:after="0" w:line="240" w:lineRule="auto"/>
              <w:ind w:left="147"/>
              <w:rPr>
                <w:rFonts w:ascii="Gill Sans MT" w:hAnsi="Gill Sans MT" w:cs="Times New Roman"/>
                <w:spacing w:val="-1"/>
                <w:sz w:val="20"/>
                <w:szCs w:val="20"/>
              </w:rPr>
            </w:pPr>
            <w:r w:rsidRPr="0013195C">
              <w:rPr>
                <w:rFonts w:ascii="Gill Sans MT" w:hAnsi="Gill Sans MT" w:cs="Times New Roman"/>
                <w:spacing w:val="-1"/>
                <w:sz w:val="20"/>
                <w:szCs w:val="20"/>
              </w:rPr>
              <w:t>Korisnik</w:t>
            </w:r>
          </w:p>
        </w:tc>
        <w:tc>
          <w:tcPr>
            <w:tcW w:w="7077" w:type="dxa"/>
            <w:vAlign w:val="center"/>
          </w:tcPr>
          <w:p w14:paraId="4CFE3E1A" w14:textId="74601D99" w:rsidR="00226BCE" w:rsidRPr="0013195C" w:rsidRDefault="00226BCE" w:rsidP="005F001B">
            <w:pPr>
              <w:pStyle w:val="Bezproreda"/>
              <w:ind w:left="131" w:right="132" w:firstLine="7"/>
              <w:jc w:val="both"/>
              <w:rPr>
                <w:rFonts w:ascii="Gill Sans MT" w:hAnsi="Gill Sans MT" w:cs="Times New Roman"/>
                <w:sz w:val="20"/>
                <w:szCs w:val="20"/>
              </w:rPr>
            </w:pPr>
            <w:r w:rsidRPr="0013195C">
              <w:rPr>
                <w:rFonts w:ascii="Gill Sans MT" w:hAnsi="Gill Sans MT" w:cs="Times New Roman"/>
                <w:sz w:val="20"/>
                <w:szCs w:val="20"/>
              </w:rPr>
              <w:t xml:space="preserve">Korisnik je uspješan prijavitelj s kojim se potpisuje Ugovor o dodjeli bespovratnih sredstava. Izravno je odgovoran za početak, upravljanje, provedbu i rezultate projekta. </w:t>
            </w:r>
          </w:p>
        </w:tc>
      </w:tr>
      <w:tr w:rsidR="00226BCE" w:rsidRPr="0013195C" w14:paraId="691C34C5" w14:textId="77777777" w:rsidTr="005F001B">
        <w:trPr>
          <w:trHeight w:hRule="exact" w:val="567"/>
        </w:trPr>
        <w:tc>
          <w:tcPr>
            <w:tcW w:w="2132" w:type="dxa"/>
            <w:vAlign w:val="center"/>
          </w:tcPr>
          <w:p w14:paraId="58F3F046" w14:textId="77777777" w:rsidR="00226BCE" w:rsidRPr="0013195C" w:rsidRDefault="00226BCE" w:rsidP="005F001B">
            <w:pPr>
              <w:kinsoku w:val="0"/>
              <w:overflowPunct w:val="0"/>
              <w:spacing w:after="0" w:line="240" w:lineRule="auto"/>
              <w:ind w:left="147"/>
              <w:rPr>
                <w:rFonts w:ascii="Gill Sans MT" w:hAnsi="Gill Sans MT" w:cs="Times New Roman"/>
                <w:spacing w:val="-1"/>
                <w:sz w:val="20"/>
                <w:szCs w:val="20"/>
              </w:rPr>
            </w:pPr>
            <w:r w:rsidRPr="0013195C">
              <w:rPr>
                <w:rFonts w:ascii="Gill Sans MT" w:hAnsi="Gill Sans MT" w:cs="Times New Roman"/>
                <w:spacing w:val="-1"/>
                <w:sz w:val="20"/>
                <w:szCs w:val="20"/>
              </w:rPr>
              <w:t>Kriteriji dodjele bespovratnih sredstava</w:t>
            </w:r>
          </w:p>
        </w:tc>
        <w:tc>
          <w:tcPr>
            <w:tcW w:w="7077" w:type="dxa"/>
            <w:vAlign w:val="center"/>
          </w:tcPr>
          <w:p w14:paraId="215586AC" w14:textId="77777777" w:rsidR="00226BCE" w:rsidRPr="0013195C" w:rsidRDefault="00226BCE" w:rsidP="005F001B">
            <w:pPr>
              <w:pStyle w:val="Bezproreda"/>
              <w:ind w:left="131" w:right="132" w:firstLine="7"/>
              <w:jc w:val="both"/>
              <w:rPr>
                <w:rFonts w:ascii="Gill Sans MT" w:hAnsi="Gill Sans MT" w:cs="Times New Roman"/>
                <w:sz w:val="20"/>
                <w:szCs w:val="20"/>
              </w:rPr>
            </w:pPr>
            <w:r w:rsidRPr="0013195C">
              <w:rPr>
                <w:rFonts w:ascii="Gill Sans MT" w:hAnsi="Gill Sans MT" w:cs="Times New Roman"/>
                <w:sz w:val="20"/>
                <w:szCs w:val="20"/>
              </w:rPr>
              <w:t>Kriteriji dodjele bespovratnih sredstava su kriteriji koji se primjenjuju na sve projekte OP-a te uključuju Kriterije odabira i Kriterije prihvatljivosti.</w:t>
            </w:r>
          </w:p>
        </w:tc>
      </w:tr>
      <w:tr w:rsidR="00226BCE" w:rsidRPr="0013195C" w14:paraId="0EADC615" w14:textId="77777777" w:rsidTr="005F001B">
        <w:trPr>
          <w:trHeight w:val="737"/>
        </w:trPr>
        <w:tc>
          <w:tcPr>
            <w:tcW w:w="2132" w:type="dxa"/>
            <w:vAlign w:val="center"/>
          </w:tcPr>
          <w:p w14:paraId="7A2163EC" w14:textId="77777777" w:rsidR="00226BCE" w:rsidRPr="0013195C" w:rsidRDefault="00226BCE" w:rsidP="005F001B">
            <w:pPr>
              <w:kinsoku w:val="0"/>
              <w:overflowPunct w:val="0"/>
              <w:spacing w:after="0" w:line="240" w:lineRule="auto"/>
              <w:ind w:left="147"/>
              <w:rPr>
                <w:rFonts w:ascii="Gill Sans MT" w:hAnsi="Gill Sans MT" w:cs="Times New Roman"/>
                <w:spacing w:val="-1"/>
                <w:sz w:val="20"/>
                <w:szCs w:val="20"/>
              </w:rPr>
            </w:pPr>
            <w:r w:rsidRPr="0013195C">
              <w:rPr>
                <w:rFonts w:ascii="Gill Sans MT" w:hAnsi="Gill Sans MT" w:cs="Times New Roman"/>
                <w:spacing w:val="-1"/>
                <w:sz w:val="20"/>
                <w:szCs w:val="20"/>
              </w:rPr>
              <w:t xml:space="preserve">Kriteriji odabira </w:t>
            </w:r>
          </w:p>
        </w:tc>
        <w:tc>
          <w:tcPr>
            <w:tcW w:w="7077" w:type="dxa"/>
            <w:vAlign w:val="center"/>
          </w:tcPr>
          <w:p w14:paraId="6E034653" w14:textId="77777777" w:rsidR="00226BCE" w:rsidRPr="0013195C" w:rsidRDefault="00226BCE" w:rsidP="005F001B">
            <w:pPr>
              <w:pStyle w:val="Bezproreda"/>
              <w:ind w:left="131" w:right="132" w:firstLine="7"/>
              <w:jc w:val="both"/>
              <w:rPr>
                <w:rFonts w:ascii="Gill Sans MT" w:hAnsi="Gill Sans MT" w:cs="Times New Roman"/>
                <w:sz w:val="20"/>
                <w:szCs w:val="20"/>
              </w:rPr>
            </w:pPr>
            <w:r w:rsidRPr="0013195C">
              <w:rPr>
                <w:rFonts w:ascii="Gill Sans MT" w:hAnsi="Gill Sans MT" w:cs="Times New Roman"/>
                <w:sz w:val="20"/>
                <w:szCs w:val="20"/>
              </w:rPr>
              <w:t xml:space="preserve">Kriteriji odabira (KO) su kriteriji koji se primjenjuju za ocjenjivanje kvalitete projektnog prijedloga; Odbor za praćenje odobrava KO prije no što se isti primjene u postupcima dodjele. </w:t>
            </w:r>
          </w:p>
        </w:tc>
      </w:tr>
      <w:tr w:rsidR="00226BCE" w:rsidRPr="0013195C" w14:paraId="3FFB9392" w14:textId="77777777" w:rsidTr="005F001B">
        <w:trPr>
          <w:trHeight w:hRule="exact" w:val="1247"/>
        </w:trPr>
        <w:tc>
          <w:tcPr>
            <w:tcW w:w="2132" w:type="dxa"/>
            <w:vAlign w:val="center"/>
          </w:tcPr>
          <w:p w14:paraId="3B94C4B5" w14:textId="77777777" w:rsidR="00226BCE" w:rsidRPr="0013195C" w:rsidRDefault="00226BCE" w:rsidP="005F001B">
            <w:pPr>
              <w:kinsoku w:val="0"/>
              <w:overflowPunct w:val="0"/>
              <w:spacing w:after="0" w:line="240" w:lineRule="auto"/>
              <w:ind w:left="147"/>
              <w:rPr>
                <w:rFonts w:ascii="Gill Sans MT" w:hAnsi="Gill Sans MT" w:cs="Times New Roman"/>
                <w:spacing w:val="-1"/>
                <w:sz w:val="20"/>
                <w:szCs w:val="20"/>
              </w:rPr>
            </w:pPr>
            <w:r w:rsidRPr="0013195C">
              <w:rPr>
                <w:rFonts w:ascii="Gill Sans MT" w:hAnsi="Gill Sans MT" w:cs="Times New Roman"/>
                <w:spacing w:val="-1"/>
                <w:sz w:val="20"/>
                <w:szCs w:val="20"/>
              </w:rPr>
              <w:t xml:space="preserve">Kriteriji prihvatljivosti </w:t>
            </w:r>
          </w:p>
        </w:tc>
        <w:tc>
          <w:tcPr>
            <w:tcW w:w="7077" w:type="dxa"/>
            <w:vAlign w:val="center"/>
          </w:tcPr>
          <w:p w14:paraId="554B2C9E" w14:textId="77777777" w:rsidR="00226BCE" w:rsidRPr="0013195C" w:rsidRDefault="00226BCE" w:rsidP="005F001B">
            <w:pPr>
              <w:pStyle w:val="Bezproreda"/>
              <w:ind w:left="131" w:right="132" w:firstLine="7"/>
              <w:jc w:val="both"/>
              <w:rPr>
                <w:rFonts w:ascii="Gill Sans MT" w:hAnsi="Gill Sans MT" w:cs="Times New Roman"/>
                <w:sz w:val="20"/>
                <w:szCs w:val="20"/>
              </w:rPr>
            </w:pPr>
            <w:r w:rsidRPr="0013195C">
              <w:rPr>
                <w:rFonts w:ascii="Gill Sans MT" w:hAnsi="Gill Sans MT" w:cs="Times New Roman"/>
                <w:sz w:val="20"/>
                <w:szCs w:val="20"/>
              </w:rPr>
              <w:t>Kriteriji prihvatljivosti (KP) su kriteriji koji moraju biti ispunjeni kako bi se projektni prijedlog mogao uzeti u obzir za financiranje. Na temelju KP ne vrši se ocjenjivanje, već se provjerava ispunjava li projektni prijedlog pojedini KP ili ne. Samo ako su svi kriteriji prihvatljivosti ispunjeni, projektni prijedlog se prenosi u sljedeće faze dodjele; u protivnom, se isključuje iz dodjele.</w:t>
            </w:r>
            <w:r w:rsidR="00D1537A" w:rsidRPr="0013195C">
              <w:rPr>
                <w:rFonts w:ascii="Gill Sans MT" w:hAnsi="Gill Sans MT" w:cs="Times New Roman"/>
                <w:sz w:val="20"/>
                <w:szCs w:val="20"/>
              </w:rPr>
              <w:t xml:space="preserve"> </w:t>
            </w:r>
          </w:p>
        </w:tc>
      </w:tr>
      <w:tr w:rsidR="00226BCE" w:rsidRPr="0013195C" w14:paraId="6AE1BFFE" w14:textId="77777777" w:rsidTr="005F001B">
        <w:trPr>
          <w:trHeight w:hRule="exact" w:val="1020"/>
        </w:trPr>
        <w:tc>
          <w:tcPr>
            <w:tcW w:w="2132" w:type="dxa"/>
            <w:vAlign w:val="center"/>
          </w:tcPr>
          <w:p w14:paraId="315930A4" w14:textId="77777777" w:rsidR="00226BCE" w:rsidRPr="0013195C" w:rsidRDefault="00226BCE" w:rsidP="005F001B">
            <w:pPr>
              <w:kinsoku w:val="0"/>
              <w:overflowPunct w:val="0"/>
              <w:spacing w:after="0" w:line="240" w:lineRule="auto"/>
              <w:ind w:left="147"/>
              <w:rPr>
                <w:rFonts w:ascii="Gill Sans MT" w:hAnsi="Gill Sans MT" w:cs="Times New Roman"/>
                <w:spacing w:val="-1"/>
                <w:sz w:val="20"/>
                <w:szCs w:val="20"/>
              </w:rPr>
            </w:pPr>
            <w:r w:rsidRPr="0013195C">
              <w:rPr>
                <w:rFonts w:ascii="Gill Sans MT" w:hAnsi="Gill Sans MT" w:cs="Times New Roman"/>
                <w:spacing w:val="-1"/>
                <w:sz w:val="20"/>
                <w:szCs w:val="20"/>
              </w:rPr>
              <w:t>Nadležno tijelo</w:t>
            </w:r>
          </w:p>
        </w:tc>
        <w:tc>
          <w:tcPr>
            <w:tcW w:w="7077" w:type="dxa"/>
            <w:vAlign w:val="center"/>
          </w:tcPr>
          <w:p w14:paraId="45ABCCEF" w14:textId="77777777" w:rsidR="00226BCE" w:rsidRPr="0013195C" w:rsidRDefault="00226BCE" w:rsidP="005F001B">
            <w:pPr>
              <w:pStyle w:val="Bezproreda"/>
              <w:ind w:left="131" w:right="132" w:firstLine="7"/>
              <w:jc w:val="both"/>
              <w:rPr>
                <w:rFonts w:ascii="Gill Sans MT" w:hAnsi="Gill Sans MT" w:cs="Times New Roman"/>
                <w:sz w:val="20"/>
                <w:szCs w:val="20"/>
              </w:rPr>
            </w:pPr>
            <w:r w:rsidRPr="0013195C">
              <w:rPr>
                <w:rFonts w:ascii="Gill Sans MT" w:hAnsi="Gill Sans MT" w:cs="Times New Roman"/>
                <w:sz w:val="20"/>
                <w:szCs w:val="20"/>
              </w:rPr>
              <w:t>Nadležno tijelo je tijelo nadle</w:t>
            </w:r>
            <w:r w:rsidR="00656AA2" w:rsidRPr="0013195C">
              <w:rPr>
                <w:rFonts w:ascii="Gill Sans MT" w:hAnsi="Gill Sans MT" w:cs="Times New Roman"/>
                <w:sz w:val="20"/>
                <w:szCs w:val="20"/>
              </w:rPr>
              <w:t xml:space="preserve">žno za pojedini projekt </w:t>
            </w:r>
            <w:r w:rsidR="00BD32C5" w:rsidRPr="0013195C">
              <w:rPr>
                <w:rFonts w:ascii="Gill Sans MT" w:hAnsi="Gill Sans MT" w:cs="Times New Roman"/>
                <w:sz w:val="20"/>
                <w:szCs w:val="20"/>
              </w:rPr>
              <w:t>u skladu s</w:t>
            </w:r>
            <w:r w:rsidRPr="0013195C">
              <w:rPr>
                <w:rFonts w:ascii="Gill Sans MT" w:hAnsi="Gill Sans MT" w:cs="Times New Roman"/>
                <w:sz w:val="20"/>
                <w:szCs w:val="20"/>
              </w:rPr>
              <w:t xml:space="preserve"> Uredb</w:t>
            </w:r>
            <w:r w:rsidR="00BD32C5" w:rsidRPr="0013195C">
              <w:rPr>
                <w:rFonts w:ascii="Gill Sans MT" w:hAnsi="Gill Sans MT" w:cs="Times New Roman"/>
                <w:sz w:val="20"/>
                <w:szCs w:val="20"/>
              </w:rPr>
              <w:t>om</w:t>
            </w:r>
            <w:r w:rsidRPr="0013195C">
              <w:rPr>
                <w:rFonts w:ascii="Gill Sans MT" w:hAnsi="Gill Sans MT" w:cs="Times New Roman"/>
                <w:sz w:val="20"/>
                <w:szCs w:val="20"/>
              </w:rPr>
              <w:t xml:space="preserve"> o tijelima u sustavima upravljanja i kontrole korištenja Europskog socijalnog fonda, Europskog fonda za regionalni razvoj i Kohezijskog fonda, u vezi s ciljem "Ulaganje za rast i radna mjesta" (NN 107/14, 23/15</w:t>
            </w:r>
            <w:r w:rsidR="00656AA2" w:rsidRPr="0013195C">
              <w:rPr>
                <w:rFonts w:ascii="Gill Sans MT" w:hAnsi="Gill Sans MT" w:cs="Times New Roman"/>
                <w:sz w:val="20"/>
                <w:szCs w:val="20"/>
              </w:rPr>
              <w:t>, 129/15</w:t>
            </w:r>
            <w:r w:rsidR="005D43CF" w:rsidRPr="0013195C">
              <w:rPr>
                <w:rFonts w:ascii="Gill Sans MT" w:hAnsi="Gill Sans MT" w:cs="Times New Roman"/>
                <w:sz w:val="20"/>
                <w:szCs w:val="20"/>
              </w:rPr>
              <w:t>, 15/17</w:t>
            </w:r>
            <w:r w:rsidR="00281517" w:rsidRPr="0013195C">
              <w:rPr>
                <w:rFonts w:ascii="Gill Sans MT" w:hAnsi="Gill Sans MT" w:cs="Times New Roman"/>
                <w:sz w:val="20"/>
                <w:szCs w:val="20"/>
              </w:rPr>
              <w:t xml:space="preserve"> i 18/17 - ispravak</w:t>
            </w:r>
            <w:r w:rsidRPr="0013195C">
              <w:rPr>
                <w:rFonts w:ascii="Gill Sans MT" w:hAnsi="Gill Sans MT" w:cs="Times New Roman"/>
                <w:sz w:val="20"/>
                <w:szCs w:val="20"/>
              </w:rPr>
              <w:t>).</w:t>
            </w:r>
          </w:p>
        </w:tc>
      </w:tr>
      <w:tr w:rsidR="00226BCE" w:rsidRPr="0013195C" w14:paraId="6063EAD1" w14:textId="77777777" w:rsidTr="005F001B">
        <w:trPr>
          <w:trHeight w:hRule="exact" w:val="1247"/>
        </w:trPr>
        <w:tc>
          <w:tcPr>
            <w:tcW w:w="2132" w:type="dxa"/>
            <w:vAlign w:val="center"/>
          </w:tcPr>
          <w:p w14:paraId="718F64F0" w14:textId="77777777" w:rsidR="00226BCE" w:rsidRPr="0013195C" w:rsidRDefault="00226BCE" w:rsidP="005F001B">
            <w:pPr>
              <w:kinsoku w:val="0"/>
              <w:overflowPunct w:val="0"/>
              <w:spacing w:after="0" w:line="240" w:lineRule="auto"/>
              <w:ind w:left="147"/>
              <w:rPr>
                <w:rFonts w:ascii="Gill Sans MT" w:hAnsi="Gill Sans MT" w:cs="Times New Roman"/>
                <w:spacing w:val="-1"/>
                <w:sz w:val="20"/>
                <w:szCs w:val="20"/>
              </w:rPr>
            </w:pPr>
            <w:r w:rsidRPr="0013195C">
              <w:rPr>
                <w:rFonts w:ascii="Gill Sans MT" w:hAnsi="Gill Sans MT" w:cs="Times New Roman"/>
                <w:spacing w:val="-1"/>
                <w:sz w:val="20"/>
                <w:szCs w:val="20"/>
              </w:rPr>
              <w:t>Načela ekonomičnosti, učinkovitosti i djelotvornosti</w:t>
            </w:r>
          </w:p>
        </w:tc>
        <w:tc>
          <w:tcPr>
            <w:tcW w:w="7077" w:type="dxa"/>
            <w:vAlign w:val="center"/>
          </w:tcPr>
          <w:p w14:paraId="25203A29" w14:textId="77777777" w:rsidR="00226BCE" w:rsidRPr="0013195C" w:rsidRDefault="00226BCE" w:rsidP="005F001B">
            <w:pPr>
              <w:pStyle w:val="Bezproreda"/>
              <w:ind w:left="131" w:right="132" w:firstLine="7"/>
              <w:jc w:val="both"/>
              <w:rPr>
                <w:rFonts w:ascii="Gill Sans MT" w:hAnsi="Gill Sans MT" w:cs="Times New Roman"/>
                <w:sz w:val="20"/>
                <w:szCs w:val="20"/>
              </w:rPr>
            </w:pPr>
            <w:r w:rsidRPr="0013195C">
              <w:rPr>
                <w:rFonts w:ascii="Gill Sans MT" w:hAnsi="Gill Sans MT" w:cs="Times New Roman"/>
                <w:sz w:val="20"/>
                <w:szCs w:val="20"/>
              </w:rPr>
              <w:t>Načelo ekonomičnosti zahtijeva da resursi koje koristi institucija u svrhu obavljanja svog poslovanja budu dostupni na vrijeme, u odgovarajućoj količini i rezultatima i po najboljoj cijeni. Načelo učinkovitosti bavi se najboljim odnosom između uloženih resursa i dobivenih rezultata. Načelo djelotvornosti bavi se postizanjem određenih postavljenih ciljeva i ostvarivanjem željenih rezultata.</w:t>
            </w:r>
          </w:p>
        </w:tc>
      </w:tr>
      <w:tr w:rsidR="00226BCE" w:rsidRPr="0013195C" w14:paraId="7B51E8BE" w14:textId="77777777" w:rsidTr="005F001B">
        <w:trPr>
          <w:trHeight w:hRule="exact" w:val="1474"/>
        </w:trPr>
        <w:tc>
          <w:tcPr>
            <w:tcW w:w="2132" w:type="dxa"/>
            <w:vAlign w:val="center"/>
          </w:tcPr>
          <w:p w14:paraId="74344F68" w14:textId="77777777" w:rsidR="00226BCE" w:rsidRPr="0013195C" w:rsidRDefault="00226BCE" w:rsidP="005F001B">
            <w:pPr>
              <w:kinsoku w:val="0"/>
              <w:overflowPunct w:val="0"/>
              <w:spacing w:after="0" w:line="240" w:lineRule="auto"/>
              <w:ind w:left="147"/>
              <w:rPr>
                <w:rFonts w:ascii="Gill Sans MT" w:hAnsi="Gill Sans MT" w:cs="Times New Roman"/>
                <w:spacing w:val="-1"/>
                <w:sz w:val="20"/>
                <w:szCs w:val="20"/>
              </w:rPr>
            </w:pPr>
            <w:r w:rsidRPr="0013195C">
              <w:rPr>
                <w:rFonts w:ascii="Gill Sans MT" w:hAnsi="Gill Sans MT" w:cs="Times New Roman"/>
                <w:spacing w:val="-1"/>
                <w:sz w:val="20"/>
                <w:szCs w:val="20"/>
              </w:rPr>
              <w:t>Održivi razvoj</w:t>
            </w:r>
          </w:p>
        </w:tc>
        <w:tc>
          <w:tcPr>
            <w:tcW w:w="7077" w:type="dxa"/>
            <w:vAlign w:val="center"/>
          </w:tcPr>
          <w:p w14:paraId="15D72FD0" w14:textId="77777777" w:rsidR="00226BCE" w:rsidRPr="0013195C" w:rsidRDefault="00226BCE" w:rsidP="005F001B">
            <w:pPr>
              <w:pStyle w:val="Bezproreda"/>
              <w:ind w:left="131" w:right="132" w:firstLine="7"/>
              <w:jc w:val="both"/>
              <w:rPr>
                <w:rFonts w:ascii="Gill Sans MT" w:hAnsi="Gill Sans MT" w:cs="Times New Roman"/>
                <w:sz w:val="20"/>
                <w:szCs w:val="20"/>
              </w:rPr>
            </w:pPr>
            <w:r w:rsidRPr="0013195C">
              <w:rPr>
                <w:rFonts w:ascii="Gill Sans MT" w:hAnsi="Gill Sans MT" w:cs="Times New Roman"/>
                <w:sz w:val="20"/>
                <w:szCs w:val="20"/>
              </w:rPr>
              <w:t>Održivi razvoj znači da bi trebalo udovoljiti potrebama sadašnje generacije, a da se pritom ne ugrozi sposobnost budućih generacija da udovolje svojim vlastitim potrebama. To je cilj Europske unije utvrđen u Ugovoru, koji regulira sve politike i aktivnosti Unije. Odnosi se na očuvanje kapaciteta planeta Zemlje da podupre život u svoj svojoj raznolikosti. Ima za cilj neprekidno poboljšanje kvalitete života i dobrobiti planeta Zemlje za sadašnje i buduće generacije.</w:t>
            </w:r>
            <w:r w:rsidRPr="0013195C">
              <w:rPr>
                <w:rStyle w:val="Referencafusnote"/>
                <w:rFonts w:ascii="Gill Sans MT" w:hAnsi="Gill Sans MT" w:cs="Times New Roman"/>
                <w:sz w:val="20"/>
                <w:szCs w:val="20"/>
              </w:rPr>
              <w:footnoteReference w:id="17"/>
            </w:r>
          </w:p>
        </w:tc>
      </w:tr>
      <w:tr w:rsidR="009C779E" w:rsidRPr="0013195C" w14:paraId="66C6F5CD" w14:textId="77777777" w:rsidTr="005F001B">
        <w:trPr>
          <w:trHeight w:hRule="exact" w:val="567"/>
        </w:trPr>
        <w:tc>
          <w:tcPr>
            <w:tcW w:w="2132" w:type="dxa"/>
            <w:vAlign w:val="center"/>
          </w:tcPr>
          <w:p w14:paraId="748A8B2F" w14:textId="31D973C6" w:rsidR="009C779E" w:rsidRPr="0013195C" w:rsidRDefault="009C779E" w:rsidP="005F001B">
            <w:pPr>
              <w:kinsoku w:val="0"/>
              <w:overflowPunct w:val="0"/>
              <w:spacing w:after="0" w:line="240" w:lineRule="auto"/>
              <w:ind w:left="147"/>
              <w:rPr>
                <w:rFonts w:ascii="Gill Sans MT" w:hAnsi="Gill Sans MT" w:cs="Times New Roman"/>
                <w:spacing w:val="-1"/>
                <w:sz w:val="20"/>
                <w:szCs w:val="20"/>
              </w:rPr>
            </w:pPr>
            <w:r w:rsidRPr="0013195C">
              <w:rPr>
                <w:rFonts w:ascii="Gill Sans MT" w:hAnsi="Gill Sans MT" w:cs="Times New Roman"/>
                <w:spacing w:val="-1"/>
                <w:sz w:val="20"/>
                <w:szCs w:val="20"/>
              </w:rPr>
              <w:t>Ocjenjivanje</w:t>
            </w:r>
          </w:p>
        </w:tc>
        <w:tc>
          <w:tcPr>
            <w:tcW w:w="7077" w:type="dxa"/>
            <w:vAlign w:val="center"/>
          </w:tcPr>
          <w:p w14:paraId="020A78BF" w14:textId="36A5D95E" w:rsidR="009C779E" w:rsidRPr="0013195C" w:rsidRDefault="009C779E" w:rsidP="005F001B">
            <w:pPr>
              <w:pStyle w:val="Bezproreda"/>
              <w:ind w:left="131" w:right="132" w:firstLine="7"/>
              <w:jc w:val="both"/>
              <w:rPr>
                <w:rFonts w:ascii="Gill Sans MT" w:hAnsi="Gill Sans MT" w:cs="Times New Roman"/>
                <w:sz w:val="20"/>
                <w:szCs w:val="20"/>
              </w:rPr>
            </w:pPr>
            <w:r w:rsidRPr="0013195C">
              <w:rPr>
                <w:rFonts w:ascii="Gill Sans MT" w:hAnsi="Gill Sans MT" w:cs="Times New Roman"/>
                <w:sz w:val="20"/>
                <w:szCs w:val="20"/>
              </w:rPr>
              <w:t>Ocjenjivanje kvalitete je ocjenjivanje, odnosno bodovanje projektnih prijedloga prema kriterijima odabira, na temelju metodologije primjenjive na postupak dodjele.</w:t>
            </w:r>
          </w:p>
        </w:tc>
      </w:tr>
      <w:tr w:rsidR="00226BCE" w:rsidRPr="0013195C" w14:paraId="238170E4" w14:textId="77777777" w:rsidTr="005F001B">
        <w:trPr>
          <w:trHeight w:hRule="exact" w:val="510"/>
        </w:trPr>
        <w:tc>
          <w:tcPr>
            <w:tcW w:w="2132" w:type="dxa"/>
            <w:vAlign w:val="center"/>
          </w:tcPr>
          <w:p w14:paraId="105ACB58" w14:textId="77777777" w:rsidR="00226BCE" w:rsidRPr="001C3F4E" w:rsidRDefault="00226BCE" w:rsidP="005F001B">
            <w:pPr>
              <w:kinsoku w:val="0"/>
              <w:overflowPunct w:val="0"/>
              <w:spacing w:after="0" w:line="240" w:lineRule="auto"/>
              <w:ind w:left="147"/>
              <w:rPr>
                <w:rFonts w:ascii="Gill Sans MT" w:hAnsi="Gill Sans MT" w:cs="Times New Roman"/>
                <w:spacing w:val="-1"/>
                <w:sz w:val="20"/>
                <w:szCs w:val="20"/>
              </w:rPr>
            </w:pPr>
            <w:r w:rsidRPr="001C3F4E">
              <w:rPr>
                <w:rFonts w:ascii="Gill Sans MT" w:hAnsi="Gill Sans MT" w:cs="Times New Roman"/>
                <w:spacing w:val="-1"/>
                <w:sz w:val="20"/>
                <w:szCs w:val="20"/>
              </w:rPr>
              <w:t>Operacija</w:t>
            </w:r>
          </w:p>
        </w:tc>
        <w:tc>
          <w:tcPr>
            <w:tcW w:w="7077" w:type="dxa"/>
            <w:vAlign w:val="center"/>
          </w:tcPr>
          <w:p w14:paraId="212BAC65" w14:textId="1F20120E" w:rsidR="00226BCE" w:rsidRPr="002379A3" w:rsidRDefault="00226BCE" w:rsidP="005F001B">
            <w:pPr>
              <w:pStyle w:val="Bezproreda"/>
              <w:ind w:left="131" w:right="132" w:firstLine="7"/>
              <w:jc w:val="both"/>
              <w:rPr>
                <w:rFonts w:ascii="Gill Sans MT" w:hAnsi="Gill Sans MT" w:cs="Times New Roman"/>
                <w:sz w:val="20"/>
                <w:szCs w:val="20"/>
              </w:rPr>
            </w:pPr>
            <w:r w:rsidRPr="002379A3">
              <w:rPr>
                <w:rFonts w:ascii="Gill Sans MT" w:hAnsi="Gill Sans MT" w:cs="Times New Roman"/>
                <w:sz w:val="20"/>
                <w:szCs w:val="20"/>
              </w:rPr>
              <w:t>Operacija je projekt, ugovor, aktivnost ili skupina projekata koje za financiranje odabire U</w:t>
            </w:r>
            <w:r w:rsidR="009C779E" w:rsidRPr="002379A3">
              <w:rPr>
                <w:rFonts w:ascii="Gill Sans MT" w:hAnsi="Gill Sans MT" w:cs="Times New Roman"/>
                <w:sz w:val="20"/>
                <w:szCs w:val="20"/>
              </w:rPr>
              <w:t>T</w:t>
            </w:r>
            <w:r w:rsidRPr="002379A3">
              <w:rPr>
                <w:rFonts w:ascii="Gill Sans MT" w:hAnsi="Gill Sans MT" w:cs="Times New Roman"/>
                <w:sz w:val="20"/>
                <w:szCs w:val="20"/>
              </w:rPr>
              <w:t xml:space="preserve"> OP-a, a koji doprinose ostvarivanju ciljeva pripadajuće prioritetne osi.</w:t>
            </w:r>
          </w:p>
        </w:tc>
      </w:tr>
      <w:tr w:rsidR="00E704D8" w:rsidRPr="0013195C" w14:paraId="650D88E0" w14:textId="77777777" w:rsidTr="005F001B">
        <w:trPr>
          <w:trHeight w:hRule="exact" w:val="737"/>
        </w:trPr>
        <w:tc>
          <w:tcPr>
            <w:tcW w:w="2132" w:type="dxa"/>
            <w:vAlign w:val="center"/>
          </w:tcPr>
          <w:p w14:paraId="36A197BB" w14:textId="07EA2909" w:rsidR="00E704D8" w:rsidRPr="001C3F4E" w:rsidRDefault="00E704D8" w:rsidP="005F001B">
            <w:pPr>
              <w:kinsoku w:val="0"/>
              <w:overflowPunct w:val="0"/>
              <w:spacing w:after="0" w:line="240" w:lineRule="auto"/>
              <w:ind w:left="147"/>
              <w:rPr>
                <w:rFonts w:ascii="Gill Sans MT" w:hAnsi="Gill Sans MT" w:cs="Times New Roman"/>
                <w:sz w:val="20"/>
                <w:szCs w:val="20"/>
              </w:rPr>
            </w:pPr>
            <w:r w:rsidRPr="001C3F4E">
              <w:rPr>
                <w:rFonts w:ascii="Gill Sans MT" w:hAnsi="Gill Sans MT" w:cs="Times New Roman"/>
                <w:sz w:val="20"/>
                <w:szCs w:val="20"/>
              </w:rPr>
              <w:t>Otvoreni postupak</w:t>
            </w:r>
          </w:p>
        </w:tc>
        <w:tc>
          <w:tcPr>
            <w:tcW w:w="7077" w:type="dxa"/>
            <w:vAlign w:val="center"/>
          </w:tcPr>
          <w:p w14:paraId="7046BEAB" w14:textId="0F59B9AB" w:rsidR="00E704D8" w:rsidRPr="002379A3" w:rsidRDefault="00E704D8" w:rsidP="005F001B">
            <w:pPr>
              <w:kinsoku w:val="0"/>
              <w:overflowPunct w:val="0"/>
              <w:spacing w:after="0" w:line="240" w:lineRule="auto"/>
              <w:ind w:left="131" w:right="132" w:firstLine="7"/>
              <w:jc w:val="both"/>
              <w:rPr>
                <w:rFonts w:ascii="Gill Sans MT" w:hAnsi="Gill Sans MT" w:cs="Times New Roman"/>
                <w:sz w:val="20"/>
                <w:szCs w:val="20"/>
              </w:rPr>
            </w:pPr>
            <w:r w:rsidRPr="002379A3">
              <w:rPr>
                <w:rFonts w:ascii="Gill Sans MT" w:hAnsi="Gill Sans MT" w:cs="Times New Roman"/>
                <w:sz w:val="20"/>
                <w:szCs w:val="20"/>
              </w:rPr>
              <w:t>Otvoreni postupak je vrsta postupka dodjele bespovratnih sredstava u kojem se poziv na dostavu projektnih prijedloga pokreće javno, ciljajući na što veći broj potencijalnih prijavitelja.</w:t>
            </w:r>
          </w:p>
        </w:tc>
      </w:tr>
      <w:tr w:rsidR="00226BCE" w:rsidRPr="0013195C" w14:paraId="158EE194" w14:textId="77777777" w:rsidTr="005F001B">
        <w:trPr>
          <w:trHeight w:hRule="exact" w:val="737"/>
        </w:trPr>
        <w:tc>
          <w:tcPr>
            <w:tcW w:w="2132" w:type="dxa"/>
            <w:vAlign w:val="center"/>
          </w:tcPr>
          <w:p w14:paraId="37D49845" w14:textId="77777777" w:rsidR="00226BCE" w:rsidRPr="0013195C" w:rsidRDefault="00226BCE" w:rsidP="005F001B">
            <w:pPr>
              <w:kinsoku w:val="0"/>
              <w:overflowPunct w:val="0"/>
              <w:spacing w:after="0" w:line="240" w:lineRule="auto"/>
              <w:ind w:left="147"/>
              <w:rPr>
                <w:rFonts w:ascii="Gill Sans MT" w:hAnsi="Gill Sans MT" w:cs="Times New Roman"/>
                <w:sz w:val="20"/>
                <w:szCs w:val="20"/>
              </w:rPr>
            </w:pPr>
            <w:r w:rsidRPr="0013195C">
              <w:rPr>
                <w:rFonts w:ascii="Gill Sans MT" w:hAnsi="Gill Sans MT" w:cs="Times New Roman"/>
                <w:sz w:val="20"/>
                <w:szCs w:val="20"/>
              </w:rPr>
              <w:t>Projekt</w:t>
            </w:r>
          </w:p>
        </w:tc>
        <w:tc>
          <w:tcPr>
            <w:tcW w:w="7077" w:type="dxa"/>
            <w:vAlign w:val="center"/>
          </w:tcPr>
          <w:p w14:paraId="71E266CE" w14:textId="2C615F7B" w:rsidR="00226BCE" w:rsidRPr="0013195C" w:rsidRDefault="00977444" w:rsidP="005F001B">
            <w:pPr>
              <w:kinsoku w:val="0"/>
              <w:overflowPunct w:val="0"/>
              <w:spacing w:after="0" w:line="240" w:lineRule="auto"/>
              <w:ind w:left="131" w:right="132" w:firstLine="7"/>
              <w:jc w:val="both"/>
              <w:rPr>
                <w:rFonts w:ascii="Gill Sans MT" w:hAnsi="Gill Sans MT" w:cs="Times New Roman"/>
                <w:sz w:val="20"/>
                <w:szCs w:val="20"/>
              </w:rPr>
            </w:pPr>
            <w:r w:rsidRPr="0013195C">
              <w:rPr>
                <w:rFonts w:ascii="Gill Sans MT" w:hAnsi="Gill Sans MT" w:cs="Times New Roman"/>
                <w:sz w:val="20"/>
                <w:szCs w:val="20"/>
              </w:rPr>
              <w:t xml:space="preserve">Projekt </w:t>
            </w:r>
            <w:r w:rsidR="00226BCE" w:rsidRPr="0013195C">
              <w:rPr>
                <w:rFonts w:ascii="Gill Sans MT" w:hAnsi="Gill Sans MT" w:cs="Times New Roman"/>
                <w:sz w:val="20"/>
                <w:szCs w:val="20"/>
              </w:rPr>
              <w:t>za financiranje odabire U</w:t>
            </w:r>
            <w:r w:rsidR="009C779E" w:rsidRPr="0013195C">
              <w:rPr>
                <w:rFonts w:ascii="Gill Sans MT" w:hAnsi="Gill Sans MT" w:cs="Times New Roman"/>
                <w:sz w:val="20"/>
                <w:szCs w:val="20"/>
              </w:rPr>
              <w:t>T</w:t>
            </w:r>
            <w:r w:rsidR="00226BCE" w:rsidRPr="0013195C">
              <w:rPr>
                <w:rFonts w:ascii="Gill Sans MT" w:hAnsi="Gill Sans MT" w:cs="Times New Roman"/>
                <w:sz w:val="20"/>
                <w:szCs w:val="20"/>
              </w:rPr>
              <w:t xml:space="preserve"> OP-a, ili se odabire pod njegovom nadležnošću, a u skladu s kriterijima koje je utvrdio Odbor za praćenje (</w:t>
            </w:r>
            <w:proofErr w:type="spellStart"/>
            <w:r w:rsidR="00226BCE" w:rsidRPr="0013195C">
              <w:rPr>
                <w:rFonts w:ascii="Gill Sans MT" w:hAnsi="Gill Sans MT" w:cs="Times New Roman"/>
                <w:sz w:val="20"/>
                <w:szCs w:val="20"/>
              </w:rPr>
              <w:t>OzP</w:t>
            </w:r>
            <w:proofErr w:type="spellEnd"/>
            <w:r w:rsidR="00226BCE" w:rsidRPr="0013195C">
              <w:rPr>
                <w:rFonts w:ascii="Gill Sans MT" w:hAnsi="Gill Sans MT" w:cs="Times New Roman"/>
                <w:sz w:val="20"/>
                <w:szCs w:val="20"/>
              </w:rPr>
              <w:t>), a provodi ga Korisnik. Provedbom projekata omogućuje se ostvarenje ciljeva pripadajuće prioritetne osi.</w:t>
            </w:r>
          </w:p>
        </w:tc>
      </w:tr>
      <w:tr w:rsidR="0006154E" w:rsidRPr="0013195C" w14:paraId="570D9796" w14:textId="77777777" w:rsidTr="005F001B">
        <w:trPr>
          <w:trHeight w:hRule="exact" w:val="1191"/>
        </w:trPr>
        <w:tc>
          <w:tcPr>
            <w:tcW w:w="2132" w:type="dxa"/>
            <w:vAlign w:val="center"/>
          </w:tcPr>
          <w:p w14:paraId="762690EC" w14:textId="315F9A60" w:rsidR="0006154E" w:rsidRPr="0013195C" w:rsidRDefault="0006154E" w:rsidP="005F001B">
            <w:pPr>
              <w:kinsoku w:val="0"/>
              <w:overflowPunct w:val="0"/>
              <w:spacing w:after="0" w:line="240" w:lineRule="auto"/>
              <w:ind w:left="147"/>
              <w:rPr>
                <w:rFonts w:ascii="Gill Sans MT" w:hAnsi="Gill Sans MT" w:cs="Times New Roman"/>
                <w:sz w:val="20"/>
                <w:szCs w:val="20"/>
              </w:rPr>
            </w:pPr>
            <w:r w:rsidRPr="0013195C">
              <w:rPr>
                <w:rFonts w:ascii="Gill Sans MT" w:hAnsi="Gill Sans MT" w:cs="Times New Roman"/>
                <w:sz w:val="20"/>
                <w:szCs w:val="20"/>
              </w:rPr>
              <w:t>Trajni poziv</w:t>
            </w:r>
          </w:p>
        </w:tc>
        <w:tc>
          <w:tcPr>
            <w:tcW w:w="7077" w:type="dxa"/>
            <w:vAlign w:val="center"/>
          </w:tcPr>
          <w:p w14:paraId="4092B3EE" w14:textId="3D66331C" w:rsidR="0006154E" w:rsidRPr="0013195C" w:rsidRDefault="0006154E" w:rsidP="005F001B">
            <w:pPr>
              <w:kinsoku w:val="0"/>
              <w:overflowPunct w:val="0"/>
              <w:spacing w:after="0" w:line="240" w:lineRule="auto"/>
              <w:ind w:left="131" w:right="132" w:firstLine="7"/>
              <w:jc w:val="both"/>
              <w:rPr>
                <w:rFonts w:ascii="Gill Sans MT" w:hAnsi="Gill Sans MT" w:cs="Times New Roman"/>
                <w:sz w:val="20"/>
                <w:szCs w:val="20"/>
              </w:rPr>
            </w:pPr>
            <w:r w:rsidRPr="0013195C">
              <w:rPr>
                <w:rFonts w:ascii="Gill Sans MT" w:hAnsi="Gill Sans MT" w:cs="Times New Roman"/>
                <w:sz w:val="20"/>
                <w:szCs w:val="20"/>
              </w:rPr>
              <w:t>Trajni poziv na dostavu projektnih prijedloga je modalitet provedbe otvorenog i ograničenog postupka, u kojemu postupak dodjele započinje zaprimanjem prvog projektnog prijedloga, a rok za podnošenje istih ističe danom odobravanja projektnih prijedloga koji udovolje kriterijima iz postupka vrednovanja, i kojima se iscrpljuju raspoloživa financijska sredstva.</w:t>
            </w:r>
          </w:p>
        </w:tc>
      </w:tr>
      <w:tr w:rsidR="003E2D95" w:rsidRPr="0013195C" w14:paraId="050A22B9" w14:textId="77777777" w:rsidTr="005F001B">
        <w:trPr>
          <w:trHeight w:hRule="exact" w:val="1020"/>
        </w:trPr>
        <w:tc>
          <w:tcPr>
            <w:tcW w:w="2132" w:type="dxa"/>
            <w:vAlign w:val="center"/>
          </w:tcPr>
          <w:p w14:paraId="4BC9EA01" w14:textId="71E77518" w:rsidR="003E2D95" w:rsidRPr="0013195C" w:rsidRDefault="0006154E" w:rsidP="005F001B">
            <w:pPr>
              <w:kinsoku w:val="0"/>
              <w:overflowPunct w:val="0"/>
              <w:spacing w:after="0" w:line="240" w:lineRule="auto"/>
              <w:ind w:left="147"/>
              <w:rPr>
                <w:rFonts w:ascii="Gill Sans MT" w:hAnsi="Gill Sans MT" w:cs="Times New Roman"/>
                <w:sz w:val="20"/>
                <w:szCs w:val="20"/>
              </w:rPr>
            </w:pPr>
            <w:r w:rsidRPr="0013195C">
              <w:rPr>
                <w:rFonts w:ascii="Gill Sans MT" w:hAnsi="Gill Sans MT" w:cs="Times New Roman"/>
                <w:sz w:val="20"/>
                <w:szCs w:val="20"/>
              </w:rPr>
              <w:t>Ugovor o dodjeli bespovratnih sredstava</w:t>
            </w:r>
          </w:p>
        </w:tc>
        <w:tc>
          <w:tcPr>
            <w:tcW w:w="7077" w:type="dxa"/>
            <w:vAlign w:val="center"/>
          </w:tcPr>
          <w:p w14:paraId="1C22FB29" w14:textId="66AADE91" w:rsidR="003E2D95" w:rsidRPr="0013195C" w:rsidRDefault="0006154E" w:rsidP="005F001B">
            <w:pPr>
              <w:kinsoku w:val="0"/>
              <w:overflowPunct w:val="0"/>
              <w:spacing w:after="0" w:line="240" w:lineRule="auto"/>
              <w:ind w:left="131" w:firstLine="7"/>
              <w:jc w:val="both"/>
              <w:rPr>
                <w:rFonts w:ascii="Gill Sans MT" w:hAnsi="Gill Sans MT" w:cs="Times New Roman"/>
                <w:sz w:val="20"/>
                <w:szCs w:val="20"/>
              </w:rPr>
            </w:pPr>
            <w:r w:rsidRPr="0013195C">
              <w:rPr>
                <w:rFonts w:ascii="Gill Sans MT" w:hAnsi="Gill Sans MT" w:cs="Times New Roman"/>
                <w:sz w:val="20"/>
                <w:szCs w:val="20"/>
              </w:rPr>
              <w:t>Ugovor o dodjeli bespovratnih sredstava je ugovor između Korisnika i PT-ova, kojim se utvrđuje najviši iznos bespovratnih sredstava dodijeljen za provedbu projekta iz sredstava EU i sredstava iz državnog proračuna te drugi financijski i provedbeni uvjeti Projekta.</w:t>
            </w:r>
          </w:p>
        </w:tc>
      </w:tr>
    </w:tbl>
    <w:p w14:paraId="6C738231" w14:textId="77777777" w:rsidR="003B5924" w:rsidRPr="0013195C" w:rsidRDefault="003B5924" w:rsidP="00C11E6A">
      <w:pPr>
        <w:tabs>
          <w:tab w:val="left" w:pos="549"/>
        </w:tabs>
        <w:kinsoku w:val="0"/>
        <w:overflowPunct w:val="0"/>
        <w:spacing w:after="0" w:line="240" w:lineRule="auto"/>
        <w:outlineLvl w:val="0"/>
        <w:rPr>
          <w:rFonts w:ascii="Gill Sans MT" w:eastAsiaTheme="majorEastAsia" w:hAnsi="Gill Sans MT" w:cs="Times New Roman"/>
          <w:b/>
          <w:bCs/>
        </w:rPr>
      </w:pPr>
    </w:p>
    <w:p w14:paraId="2656918E" w14:textId="77777777" w:rsidR="003B5924" w:rsidRPr="0013195C" w:rsidRDefault="003B5924" w:rsidP="00C11E6A">
      <w:pPr>
        <w:tabs>
          <w:tab w:val="left" w:pos="549"/>
        </w:tabs>
        <w:kinsoku w:val="0"/>
        <w:overflowPunct w:val="0"/>
        <w:spacing w:after="0" w:line="240" w:lineRule="auto"/>
        <w:outlineLvl w:val="0"/>
        <w:rPr>
          <w:rFonts w:ascii="Gill Sans MT" w:eastAsiaTheme="majorEastAsia" w:hAnsi="Gill Sans MT" w:cs="Times New Roman"/>
          <w:b/>
          <w:bCs/>
        </w:rPr>
      </w:pPr>
    </w:p>
    <w:p w14:paraId="621AC2E2" w14:textId="642CC77B" w:rsidR="00226BCE" w:rsidRPr="0013195C" w:rsidRDefault="00226BCE" w:rsidP="00F91312">
      <w:pPr>
        <w:pStyle w:val="Naslov1"/>
        <w:numPr>
          <w:ilvl w:val="0"/>
          <w:numId w:val="39"/>
        </w:numPr>
      </w:pPr>
      <w:bookmarkStart w:id="274" w:name="_POPIS_KRATICA_(UPUTA:"/>
      <w:bookmarkStart w:id="275" w:name="_Toc452468724"/>
      <w:bookmarkStart w:id="276" w:name="_Toc9259263"/>
      <w:bookmarkEnd w:id="274"/>
      <w:r w:rsidRPr="0013195C">
        <w:t>POPIS KRATICA</w:t>
      </w:r>
      <w:bookmarkEnd w:id="275"/>
      <w:bookmarkEnd w:id="276"/>
      <w:r w:rsidR="00BD04A7" w:rsidRPr="0013195C">
        <w:t xml:space="preserve"> </w:t>
      </w:r>
    </w:p>
    <w:p w14:paraId="53F42D4B" w14:textId="5A14EA99"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 xml:space="preserve">EFRR </w:t>
      </w:r>
      <w:r w:rsidRPr="0013195C">
        <w:rPr>
          <w:rFonts w:ascii="Gill Sans MT" w:eastAsia="Malgun Gothic Semilight" w:hAnsi="Gill Sans MT" w:cs="Times New Roman"/>
          <w:sz w:val="20"/>
        </w:rPr>
        <w:tab/>
        <w:t xml:space="preserve">Europski fond za regionalni razvoj </w:t>
      </w:r>
      <w:r w:rsidRPr="0013195C">
        <w:rPr>
          <w:rFonts w:ascii="Gill Sans MT" w:eastAsia="Malgun Gothic Semilight" w:hAnsi="Gill Sans MT" w:cs="Times New Roman"/>
          <w:sz w:val="20"/>
        </w:rPr>
        <w:tab/>
      </w:r>
    </w:p>
    <w:p w14:paraId="7E34C447" w14:textId="002FD4B6"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 xml:space="preserve">EK </w:t>
      </w:r>
      <w:r w:rsidRPr="0013195C">
        <w:rPr>
          <w:rFonts w:ascii="Gill Sans MT" w:eastAsia="Malgun Gothic Semilight" w:hAnsi="Gill Sans MT" w:cs="Times New Roman"/>
          <w:sz w:val="20"/>
        </w:rPr>
        <w:tab/>
        <w:t>Europska komisija</w:t>
      </w:r>
      <w:r w:rsidR="00C90B4A" w:rsidRPr="0013195C">
        <w:rPr>
          <w:rFonts w:ascii="Gill Sans MT" w:eastAsia="Malgun Gothic Semilight" w:hAnsi="Gill Sans MT" w:cs="Times New Roman"/>
          <w:sz w:val="20"/>
        </w:rPr>
        <w:t>, Komisija</w:t>
      </w:r>
    </w:p>
    <w:p w14:paraId="6982A0D1" w14:textId="3D69D01E"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ESF</w:t>
      </w:r>
      <w:r w:rsidR="0013195C" w:rsidRPr="0013195C">
        <w:rPr>
          <w:rFonts w:ascii="Gill Sans MT" w:eastAsia="Malgun Gothic Semilight" w:hAnsi="Gill Sans MT" w:cs="Times New Roman"/>
          <w:sz w:val="20"/>
        </w:rPr>
        <w:tab/>
      </w:r>
      <w:r w:rsidRPr="0013195C">
        <w:rPr>
          <w:rFonts w:ascii="Gill Sans MT" w:eastAsia="Malgun Gothic Semilight" w:hAnsi="Gill Sans MT" w:cs="Times New Roman"/>
          <w:sz w:val="20"/>
        </w:rPr>
        <w:t>Europski socijalni fond</w:t>
      </w:r>
    </w:p>
    <w:p w14:paraId="278017F8"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 xml:space="preserve">ESIF </w:t>
      </w:r>
      <w:r w:rsidRPr="0013195C">
        <w:rPr>
          <w:rFonts w:ascii="Gill Sans MT" w:eastAsia="Malgun Gothic Semilight" w:hAnsi="Gill Sans MT" w:cs="Times New Roman"/>
          <w:sz w:val="20"/>
        </w:rPr>
        <w:tab/>
        <w:t>Europski strukturni i investicijski fondovi</w:t>
      </w:r>
    </w:p>
    <w:p w14:paraId="78243DBD" w14:textId="59292776"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 xml:space="preserve">EU </w:t>
      </w:r>
      <w:r w:rsidRPr="0013195C">
        <w:rPr>
          <w:rFonts w:ascii="Gill Sans MT" w:eastAsia="Malgun Gothic Semilight" w:hAnsi="Gill Sans MT" w:cs="Times New Roman"/>
          <w:sz w:val="20"/>
        </w:rPr>
        <w:tab/>
        <w:t>Europska unija</w:t>
      </w:r>
      <w:r w:rsidR="007E3FC6" w:rsidRPr="0013195C">
        <w:rPr>
          <w:rFonts w:ascii="Gill Sans MT" w:eastAsia="Malgun Gothic Semilight" w:hAnsi="Gill Sans MT" w:cs="Times New Roman"/>
          <w:sz w:val="20"/>
        </w:rPr>
        <w:t>, Unija</w:t>
      </w:r>
    </w:p>
    <w:p w14:paraId="216161CA"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 xml:space="preserve">FZOEU </w:t>
      </w:r>
      <w:r w:rsidRPr="0013195C">
        <w:rPr>
          <w:rFonts w:ascii="Gill Sans MT" w:eastAsia="Malgun Gothic Semilight" w:hAnsi="Gill Sans MT" w:cs="Times New Roman"/>
          <w:sz w:val="20"/>
        </w:rPr>
        <w:tab/>
        <w:t xml:space="preserve">Fond za zaštitu okoliša i energetsku učinkovitost </w:t>
      </w:r>
    </w:p>
    <w:p w14:paraId="2FF14C0A"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HAOP</w:t>
      </w:r>
      <w:r w:rsidRPr="0013195C">
        <w:rPr>
          <w:rFonts w:ascii="Gill Sans MT" w:eastAsia="Malgun Gothic Semilight" w:hAnsi="Gill Sans MT" w:cs="Times New Roman"/>
          <w:sz w:val="20"/>
        </w:rPr>
        <w:tab/>
        <w:t>Hrvatska agencija za okoliš i prirodu</w:t>
      </w:r>
    </w:p>
    <w:p w14:paraId="56FEE450"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IP</w:t>
      </w:r>
      <w:r w:rsidRPr="0013195C">
        <w:rPr>
          <w:rFonts w:ascii="Gill Sans MT" w:eastAsia="Malgun Gothic Semilight" w:hAnsi="Gill Sans MT" w:cs="Times New Roman"/>
          <w:sz w:val="20"/>
        </w:rPr>
        <w:tab/>
        <w:t>Investicijski prioritet</w:t>
      </w:r>
    </w:p>
    <w:p w14:paraId="0B89B23F"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JLS</w:t>
      </w:r>
      <w:r w:rsidRPr="0013195C">
        <w:rPr>
          <w:rFonts w:ascii="Gill Sans MT" w:eastAsia="Malgun Gothic Semilight" w:hAnsi="Gill Sans MT" w:cs="Times New Roman"/>
          <w:sz w:val="20"/>
        </w:rPr>
        <w:tab/>
        <w:t>Jedinica lokalne samouprave</w:t>
      </w:r>
    </w:p>
    <w:p w14:paraId="3C87E4EB"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 xml:space="preserve">KF </w:t>
      </w:r>
      <w:r w:rsidRPr="0013195C">
        <w:rPr>
          <w:rFonts w:ascii="Gill Sans MT" w:eastAsia="Malgun Gothic Semilight" w:hAnsi="Gill Sans MT" w:cs="Times New Roman"/>
          <w:sz w:val="20"/>
        </w:rPr>
        <w:tab/>
        <w:t>Kohezijski fond</w:t>
      </w:r>
    </w:p>
    <w:p w14:paraId="4465D088"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KO</w:t>
      </w:r>
      <w:r w:rsidRPr="0013195C">
        <w:rPr>
          <w:rFonts w:ascii="Gill Sans MT" w:eastAsia="Malgun Gothic Semilight" w:hAnsi="Gill Sans MT" w:cs="Times New Roman"/>
          <w:sz w:val="20"/>
        </w:rPr>
        <w:tab/>
        <w:t>Kriteriji odabira</w:t>
      </w:r>
    </w:p>
    <w:p w14:paraId="10FDBDFC"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KP</w:t>
      </w:r>
      <w:r w:rsidRPr="0013195C">
        <w:rPr>
          <w:rFonts w:ascii="Gill Sans MT" w:eastAsia="Malgun Gothic Semilight" w:hAnsi="Gill Sans MT" w:cs="Times New Roman"/>
          <w:sz w:val="20"/>
        </w:rPr>
        <w:tab/>
        <w:t>Kriteriji prihvatljivosti</w:t>
      </w:r>
    </w:p>
    <w:p w14:paraId="716E3872"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MIS</w:t>
      </w:r>
      <w:r w:rsidRPr="0013195C">
        <w:rPr>
          <w:rFonts w:ascii="Gill Sans MT" w:eastAsia="Malgun Gothic Semilight" w:hAnsi="Gill Sans MT" w:cs="Times New Roman"/>
          <w:sz w:val="20"/>
        </w:rPr>
        <w:tab/>
        <w:t>Integrirani sustav upravljanja informacijama za ESIF</w:t>
      </w:r>
    </w:p>
    <w:p w14:paraId="2C786DB1"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 xml:space="preserve">MRRFEU </w:t>
      </w:r>
      <w:r w:rsidRPr="0013195C">
        <w:rPr>
          <w:rFonts w:ascii="Gill Sans MT" w:eastAsia="Malgun Gothic Semilight" w:hAnsi="Gill Sans MT" w:cs="Times New Roman"/>
          <w:sz w:val="20"/>
        </w:rPr>
        <w:tab/>
        <w:t>Ministarstvo regionalnoga razvoja i fondova EU</w:t>
      </w:r>
    </w:p>
    <w:p w14:paraId="2314F7F1"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MZOE</w:t>
      </w:r>
      <w:r w:rsidRPr="0013195C">
        <w:rPr>
          <w:rFonts w:ascii="Gill Sans MT" w:eastAsia="Malgun Gothic Semilight" w:hAnsi="Gill Sans MT" w:cs="Times New Roman"/>
          <w:sz w:val="20"/>
        </w:rPr>
        <w:tab/>
        <w:t>Ministarstvo zaštite okoliša i energetike</w:t>
      </w:r>
    </w:p>
    <w:p w14:paraId="7678ADD1"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NN</w:t>
      </w:r>
      <w:r w:rsidRPr="0013195C">
        <w:rPr>
          <w:rFonts w:ascii="Gill Sans MT" w:eastAsia="Malgun Gothic Semilight" w:hAnsi="Gill Sans MT" w:cs="Times New Roman"/>
          <w:sz w:val="20"/>
        </w:rPr>
        <w:tab/>
        <w:t>Narodne novine</w:t>
      </w:r>
    </w:p>
    <w:p w14:paraId="0EB11FE4" w14:textId="2E626D79"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NN MU</w:t>
      </w:r>
      <w:r w:rsidRPr="0013195C">
        <w:rPr>
          <w:rFonts w:ascii="Gill Sans MT" w:eastAsia="Malgun Gothic Semilight" w:hAnsi="Gill Sans MT" w:cs="Times New Roman"/>
          <w:sz w:val="20"/>
        </w:rPr>
        <w:tab/>
        <w:t>Narodne novine / Međunarodni ugovori</w:t>
      </w:r>
    </w:p>
    <w:p w14:paraId="3C213622"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 xml:space="preserve">OP </w:t>
      </w:r>
      <w:r w:rsidRPr="0013195C">
        <w:rPr>
          <w:rFonts w:ascii="Gill Sans MT" w:eastAsia="Malgun Gothic Semilight" w:hAnsi="Gill Sans MT" w:cs="Times New Roman"/>
          <w:sz w:val="20"/>
        </w:rPr>
        <w:tab/>
        <w:t>Operativni program</w:t>
      </w:r>
    </w:p>
    <w:p w14:paraId="61269B0E"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OPKK</w:t>
      </w:r>
      <w:r w:rsidRPr="0013195C">
        <w:rPr>
          <w:rFonts w:ascii="Gill Sans MT" w:eastAsia="Malgun Gothic Semilight" w:hAnsi="Gill Sans MT" w:cs="Times New Roman"/>
          <w:sz w:val="20"/>
        </w:rPr>
        <w:tab/>
        <w:t>Operativni program Konkurentnost i kohezija 2014.-2020.</w:t>
      </w:r>
    </w:p>
    <w:p w14:paraId="211746B9" w14:textId="6EF24E74"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proofErr w:type="spellStart"/>
      <w:r w:rsidRPr="0013195C">
        <w:rPr>
          <w:rFonts w:ascii="Gill Sans MT" w:eastAsia="Malgun Gothic Semilight" w:hAnsi="Gill Sans MT" w:cs="Times New Roman"/>
          <w:sz w:val="20"/>
        </w:rPr>
        <w:t>OzP</w:t>
      </w:r>
      <w:proofErr w:type="spellEnd"/>
      <w:r w:rsidRPr="0013195C">
        <w:rPr>
          <w:rFonts w:ascii="Gill Sans MT" w:eastAsia="Malgun Gothic Semilight" w:hAnsi="Gill Sans MT" w:cs="Times New Roman"/>
          <w:sz w:val="20"/>
        </w:rPr>
        <w:tab/>
        <w:t>Odbor za praćenje Operativnog programa „Konkurentnost i kohezija“</w:t>
      </w:r>
    </w:p>
    <w:p w14:paraId="1500EA7F"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OOP</w:t>
      </w:r>
      <w:r w:rsidRPr="0013195C">
        <w:rPr>
          <w:rFonts w:ascii="Gill Sans MT" w:eastAsia="Malgun Gothic Semilight" w:hAnsi="Gill Sans MT" w:cs="Times New Roman"/>
          <w:sz w:val="20"/>
        </w:rPr>
        <w:tab/>
        <w:t>Odbor za odabir projekata</w:t>
      </w:r>
    </w:p>
    <w:p w14:paraId="5F30C1F5"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PO</w:t>
      </w:r>
      <w:r w:rsidRPr="0013195C">
        <w:rPr>
          <w:rFonts w:ascii="Gill Sans MT" w:eastAsia="Malgun Gothic Semilight" w:hAnsi="Gill Sans MT" w:cs="Times New Roman"/>
          <w:sz w:val="20"/>
        </w:rPr>
        <w:tab/>
        <w:t>Prioritetna os</w:t>
      </w:r>
    </w:p>
    <w:p w14:paraId="6C8DBA34"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PDP</w:t>
      </w:r>
      <w:r w:rsidRPr="0013195C">
        <w:rPr>
          <w:rFonts w:ascii="Gill Sans MT" w:eastAsia="Malgun Gothic Semilight" w:hAnsi="Gill Sans MT" w:cs="Times New Roman"/>
          <w:sz w:val="20"/>
        </w:rPr>
        <w:tab/>
        <w:t>Poziv na dostavu projektnih prijedloga</w:t>
      </w:r>
    </w:p>
    <w:p w14:paraId="142D53CE"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PDV</w:t>
      </w:r>
      <w:r w:rsidRPr="0013195C">
        <w:rPr>
          <w:rFonts w:ascii="Gill Sans MT" w:eastAsia="Malgun Gothic Semilight" w:hAnsi="Gill Sans MT" w:cs="Times New Roman"/>
          <w:sz w:val="20"/>
        </w:rPr>
        <w:tab/>
        <w:t>Porez na dodanu vrijednost</w:t>
      </w:r>
    </w:p>
    <w:p w14:paraId="29F4C381" w14:textId="517FE182"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PGO</w:t>
      </w:r>
      <w:r w:rsidR="004D67E4" w:rsidRPr="0013195C">
        <w:rPr>
          <w:rFonts w:ascii="Gill Sans MT" w:eastAsia="Malgun Gothic Semilight" w:hAnsi="Gill Sans MT" w:cs="Times New Roman"/>
          <w:sz w:val="20"/>
        </w:rPr>
        <w:t xml:space="preserve"> RH</w:t>
      </w:r>
      <w:r w:rsidRPr="0013195C">
        <w:rPr>
          <w:rFonts w:ascii="Gill Sans MT" w:eastAsia="Malgun Gothic Semilight" w:hAnsi="Gill Sans MT" w:cs="Times New Roman"/>
          <w:sz w:val="20"/>
        </w:rPr>
        <w:tab/>
        <w:t>Plan gospodarenja otpadom RH za razdoblje 2017.-2022.</w:t>
      </w:r>
    </w:p>
    <w:p w14:paraId="2DFCF226"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PT1</w:t>
      </w:r>
      <w:r w:rsidRPr="0013195C">
        <w:rPr>
          <w:rFonts w:ascii="Gill Sans MT" w:eastAsia="Malgun Gothic Semilight" w:hAnsi="Gill Sans MT" w:cs="Times New Roman"/>
          <w:sz w:val="20"/>
        </w:rPr>
        <w:tab/>
        <w:t>Posredničko tijelo razine 1</w:t>
      </w:r>
    </w:p>
    <w:p w14:paraId="5BE25DD1" w14:textId="06351233"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 xml:space="preserve">PT2 </w:t>
      </w:r>
      <w:r w:rsidRPr="0013195C">
        <w:rPr>
          <w:rFonts w:ascii="Gill Sans MT" w:eastAsia="Malgun Gothic Semilight" w:hAnsi="Gill Sans MT" w:cs="Times New Roman"/>
          <w:sz w:val="20"/>
        </w:rPr>
        <w:tab/>
        <w:t>Posredničko tijelo razine 2</w:t>
      </w:r>
    </w:p>
    <w:p w14:paraId="3D07DA10" w14:textId="4553F839"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 xml:space="preserve">PS </w:t>
      </w:r>
      <w:r w:rsidRPr="0013195C">
        <w:rPr>
          <w:rFonts w:ascii="Gill Sans MT" w:eastAsia="Malgun Gothic Semilight" w:hAnsi="Gill Sans MT" w:cs="Times New Roman"/>
          <w:sz w:val="20"/>
        </w:rPr>
        <w:tab/>
        <w:t>Partnerski sporazum</w:t>
      </w:r>
    </w:p>
    <w:p w14:paraId="1635F5BE"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RH</w:t>
      </w:r>
      <w:r w:rsidRPr="0013195C">
        <w:rPr>
          <w:rFonts w:ascii="Gill Sans MT" w:eastAsia="Malgun Gothic Semilight" w:hAnsi="Gill Sans MT" w:cs="Times New Roman"/>
          <w:sz w:val="20"/>
        </w:rPr>
        <w:tab/>
        <w:t>Republika Hrvatska</w:t>
      </w:r>
    </w:p>
    <w:p w14:paraId="2F213332"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 xml:space="preserve">SC </w:t>
      </w:r>
      <w:r w:rsidRPr="0013195C">
        <w:rPr>
          <w:rFonts w:ascii="Gill Sans MT" w:eastAsia="Malgun Gothic Semilight" w:hAnsi="Gill Sans MT" w:cs="Times New Roman"/>
          <w:sz w:val="20"/>
        </w:rPr>
        <w:tab/>
        <w:t xml:space="preserve">Specifični cilj </w:t>
      </w:r>
    </w:p>
    <w:p w14:paraId="27B5CF58" w14:textId="4B1F12B9"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 xml:space="preserve">SL </w:t>
      </w:r>
      <w:r w:rsidRPr="0013195C">
        <w:rPr>
          <w:rFonts w:ascii="Gill Sans MT" w:eastAsia="Malgun Gothic Semilight" w:hAnsi="Gill Sans MT" w:cs="Times New Roman"/>
          <w:sz w:val="20"/>
        </w:rPr>
        <w:tab/>
        <w:t>Službeni list (Europska unija)</w:t>
      </w:r>
    </w:p>
    <w:p w14:paraId="04E03611"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TC</w:t>
      </w:r>
      <w:r w:rsidRPr="0013195C">
        <w:rPr>
          <w:rFonts w:ascii="Gill Sans MT" w:eastAsia="Malgun Gothic Semilight" w:hAnsi="Gill Sans MT" w:cs="Times New Roman"/>
          <w:sz w:val="20"/>
        </w:rPr>
        <w:tab/>
        <w:t xml:space="preserve">Tematski cilj </w:t>
      </w:r>
    </w:p>
    <w:p w14:paraId="2886EE83"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 xml:space="preserve">UFEU </w:t>
      </w:r>
      <w:r w:rsidRPr="0013195C">
        <w:rPr>
          <w:rFonts w:ascii="Gill Sans MT" w:eastAsia="Malgun Gothic Semilight" w:hAnsi="Gill Sans MT" w:cs="Times New Roman"/>
          <w:sz w:val="20"/>
        </w:rPr>
        <w:tab/>
        <w:t>Ugovor o funkcioniranju EU</w:t>
      </w:r>
    </w:p>
    <w:p w14:paraId="5B78E43D" w14:textId="7777777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 xml:space="preserve">UT </w:t>
      </w:r>
      <w:r w:rsidRPr="0013195C">
        <w:rPr>
          <w:rFonts w:ascii="Gill Sans MT" w:eastAsia="Malgun Gothic Semilight" w:hAnsi="Gill Sans MT" w:cs="Times New Roman"/>
          <w:sz w:val="20"/>
        </w:rPr>
        <w:tab/>
        <w:t>Upravljačko tijelo</w:t>
      </w:r>
    </w:p>
    <w:p w14:paraId="47D8F165" w14:textId="5192D721"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 xml:space="preserve">ZNP </w:t>
      </w:r>
      <w:r w:rsidRPr="0013195C">
        <w:rPr>
          <w:rFonts w:ascii="Gill Sans MT" w:eastAsia="Malgun Gothic Semilight" w:hAnsi="Gill Sans MT" w:cs="Times New Roman"/>
          <w:sz w:val="20"/>
        </w:rPr>
        <w:tab/>
        <w:t>Zajednička nacionalna pravila</w:t>
      </w:r>
    </w:p>
    <w:p w14:paraId="0953ED33" w14:textId="6C7F30F7" w:rsidR="00857038" w:rsidRPr="0013195C" w:rsidRDefault="00857038" w:rsidP="00C11E6A">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3195C">
        <w:rPr>
          <w:rFonts w:ascii="Gill Sans MT" w:eastAsia="Malgun Gothic Semilight" w:hAnsi="Gill Sans MT" w:cs="Times New Roman"/>
          <w:sz w:val="20"/>
        </w:rPr>
        <w:t xml:space="preserve">ZJN </w:t>
      </w:r>
      <w:r w:rsidRPr="0013195C">
        <w:rPr>
          <w:rFonts w:ascii="Gill Sans MT" w:eastAsia="Malgun Gothic Semilight" w:hAnsi="Gill Sans MT" w:cs="Times New Roman"/>
          <w:sz w:val="20"/>
        </w:rPr>
        <w:tab/>
        <w:t>Zakon o javnoj nabavi</w:t>
      </w:r>
    </w:p>
    <w:p w14:paraId="02C4B914" w14:textId="4F3724DC" w:rsidR="0010650D" w:rsidRPr="002379A3" w:rsidRDefault="001C3F4E" w:rsidP="002379A3">
      <w:pPr>
        <w:pBdr>
          <w:top w:val="single" w:sz="4" w:space="1" w:color="auto"/>
          <w:left w:val="single" w:sz="4" w:space="0" w:color="auto"/>
          <w:bottom w:val="single" w:sz="4" w:space="1" w:color="auto"/>
          <w:right w:val="single" w:sz="4" w:space="6"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2379A3">
        <w:rPr>
          <w:rFonts w:ascii="Gill Sans MT" w:eastAsia="Malgun Gothic Semilight" w:hAnsi="Gill Sans MT" w:cs="Times New Roman"/>
          <w:sz w:val="20"/>
        </w:rPr>
        <w:t xml:space="preserve">ZOGO </w:t>
      </w:r>
      <w:r>
        <w:rPr>
          <w:rFonts w:ascii="Gill Sans MT" w:eastAsia="Malgun Gothic Semilight" w:hAnsi="Gill Sans MT" w:cs="Times New Roman"/>
          <w:sz w:val="20"/>
        </w:rPr>
        <w:t xml:space="preserve">                                  </w:t>
      </w:r>
      <w:r w:rsidRPr="002379A3">
        <w:rPr>
          <w:rFonts w:ascii="Gill Sans MT" w:eastAsia="Malgun Gothic Semilight" w:hAnsi="Gill Sans MT" w:cs="Times New Roman"/>
          <w:sz w:val="20"/>
        </w:rPr>
        <w:t>Zakon o održivo</w:t>
      </w:r>
      <w:r w:rsidRPr="001C3F4E">
        <w:rPr>
          <w:rFonts w:ascii="Gill Sans MT" w:eastAsia="Malgun Gothic Semilight" w:hAnsi="Gill Sans MT" w:cs="Times New Roman"/>
          <w:sz w:val="20"/>
        </w:rPr>
        <w:t>m gospodarenju otpadom</w:t>
      </w:r>
    </w:p>
    <w:sectPr w:rsidR="0010650D" w:rsidRPr="002379A3" w:rsidSect="003441D7">
      <w:headerReference w:type="default" r:id="rId30"/>
      <w:footerReference w:type="default" r:id="rId31"/>
      <w:pgSz w:w="11906" w:h="16838" w:code="9"/>
      <w:pgMar w:top="1134" w:right="1417" w:bottom="1417" w:left="1417" w:header="708" w:footer="17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741D3B" w14:textId="77777777" w:rsidR="00E65A49" w:rsidRDefault="00E65A49" w:rsidP="006D336D">
      <w:pPr>
        <w:spacing w:after="0" w:line="240" w:lineRule="auto"/>
      </w:pPr>
      <w:r>
        <w:separator/>
      </w:r>
    </w:p>
  </w:endnote>
  <w:endnote w:type="continuationSeparator" w:id="0">
    <w:p w14:paraId="5936A58E" w14:textId="77777777" w:rsidR="00E65A49" w:rsidRDefault="00E65A49" w:rsidP="006D336D">
      <w:pPr>
        <w:spacing w:after="0" w:line="240" w:lineRule="auto"/>
      </w:pPr>
      <w:r>
        <w:continuationSeparator/>
      </w:r>
    </w:p>
  </w:endnote>
  <w:endnote w:type="continuationNotice" w:id="1">
    <w:p w14:paraId="06C2AA08" w14:textId="77777777" w:rsidR="00E65A49" w:rsidRDefault="00E65A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Gill Sans MT">
    <w:panose1 w:val="020B0502020104020203"/>
    <w:charset w:val="EE"/>
    <w:family w:val="swiss"/>
    <w:pitch w:val="variable"/>
    <w:sig w:usb0="00000007" w:usb1="00000000" w:usb2="00000000" w:usb3="00000000" w:csb0="00000003"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EE"/>
    <w:family w:val="roman"/>
    <w:pitch w:val="variable"/>
    <w:sig w:usb0="E00002FF" w:usb1="400004FF" w:usb2="00000000" w:usb3="00000000" w:csb0="0000019F" w:csb1="00000000"/>
  </w:font>
  <w:font w:name="LucidaSansUnicode">
    <w:altName w:val="MS Mincho"/>
    <w:panose1 w:val="00000000000000000000"/>
    <w:charset w:val="80"/>
    <w:family w:val="auto"/>
    <w:notTrueType/>
    <w:pitch w:val="default"/>
    <w:sig w:usb0="00000005" w:usb1="08070000" w:usb2="00000010" w:usb3="00000000" w:csb0="00020002" w:csb1="00000000"/>
  </w:font>
  <w:font w:name="Malgun Gothic Semilight">
    <w:charset w:val="81"/>
    <w:family w:val="swiss"/>
    <w:pitch w:val="variable"/>
    <w:sig w:usb0="B0000AAF" w:usb1="09DF7CFB" w:usb2="00000012" w:usb3="00000000" w:csb0="003E01BD"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4274758"/>
      <w:docPartObj>
        <w:docPartGallery w:val="Page Numbers (Bottom of Page)"/>
        <w:docPartUnique/>
      </w:docPartObj>
    </w:sdtPr>
    <w:sdtEndPr>
      <w:rPr>
        <w:rFonts w:ascii="Gill Sans MT" w:hAnsi="Gill Sans MT"/>
      </w:rPr>
    </w:sdtEndPr>
    <w:sdtContent>
      <w:sdt>
        <w:sdtPr>
          <w:id w:val="-1878078337"/>
          <w:docPartObj>
            <w:docPartGallery w:val="Page Numbers (Top of Page)"/>
            <w:docPartUnique/>
          </w:docPartObj>
        </w:sdtPr>
        <w:sdtEndPr>
          <w:rPr>
            <w:rFonts w:ascii="Gill Sans MT" w:hAnsi="Gill Sans MT"/>
          </w:rPr>
        </w:sdtEndPr>
        <w:sdtContent>
          <w:p w14:paraId="3C49740C" w14:textId="77777777" w:rsidR="00E65A49" w:rsidRDefault="00E65A49" w:rsidP="00CC6B83">
            <w:pPr>
              <w:pStyle w:val="Podnoje"/>
              <w:spacing w:after="0"/>
              <w:jc w:val="center"/>
            </w:pPr>
          </w:p>
          <w:p w14:paraId="5750B117" w14:textId="739626D6" w:rsidR="00E65A49" w:rsidRPr="00517A22" w:rsidRDefault="00E65A49">
            <w:pPr>
              <w:pStyle w:val="Podnoje"/>
              <w:jc w:val="center"/>
              <w:rPr>
                <w:rFonts w:ascii="Gill Sans MT" w:hAnsi="Gill Sans MT"/>
              </w:rPr>
            </w:pPr>
            <w:r w:rsidRPr="00517A22">
              <w:rPr>
                <w:rFonts w:ascii="Gill Sans MT" w:hAnsi="Gill Sans MT"/>
                <w:bCs/>
                <w:sz w:val="24"/>
                <w:szCs w:val="24"/>
              </w:rPr>
              <w:fldChar w:fldCharType="begin"/>
            </w:r>
            <w:r w:rsidRPr="00517A22">
              <w:rPr>
                <w:rFonts w:ascii="Gill Sans MT" w:hAnsi="Gill Sans MT"/>
                <w:bCs/>
              </w:rPr>
              <w:instrText>PAGE</w:instrText>
            </w:r>
            <w:r w:rsidRPr="00517A22">
              <w:rPr>
                <w:rFonts w:ascii="Gill Sans MT" w:hAnsi="Gill Sans MT"/>
                <w:bCs/>
                <w:sz w:val="24"/>
                <w:szCs w:val="24"/>
              </w:rPr>
              <w:fldChar w:fldCharType="separate"/>
            </w:r>
            <w:r w:rsidR="00BA4DC9">
              <w:rPr>
                <w:rFonts w:ascii="Gill Sans MT" w:hAnsi="Gill Sans MT"/>
                <w:bCs/>
                <w:noProof/>
              </w:rPr>
              <w:t>10</w:t>
            </w:r>
            <w:r w:rsidRPr="00517A22">
              <w:rPr>
                <w:rFonts w:ascii="Gill Sans MT" w:hAnsi="Gill Sans MT"/>
                <w:bCs/>
                <w:sz w:val="24"/>
                <w:szCs w:val="24"/>
              </w:rPr>
              <w:fldChar w:fldCharType="end"/>
            </w:r>
            <w:r w:rsidRPr="00517A22">
              <w:rPr>
                <w:rFonts w:ascii="Gill Sans MT" w:hAnsi="Gill Sans MT"/>
              </w:rPr>
              <w:t>/</w:t>
            </w:r>
            <w:r w:rsidRPr="00517A22">
              <w:rPr>
                <w:rFonts w:ascii="Gill Sans MT" w:hAnsi="Gill Sans MT"/>
                <w:bCs/>
                <w:sz w:val="24"/>
                <w:szCs w:val="24"/>
              </w:rPr>
              <w:fldChar w:fldCharType="begin"/>
            </w:r>
            <w:r w:rsidRPr="00517A22">
              <w:rPr>
                <w:rFonts w:ascii="Gill Sans MT" w:hAnsi="Gill Sans MT"/>
                <w:bCs/>
              </w:rPr>
              <w:instrText>NUMPAGES</w:instrText>
            </w:r>
            <w:r w:rsidRPr="00517A22">
              <w:rPr>
                <w:rFonts w:ascii="Gill Sans MT" w:hAnsi="Gill Sans MT"/>
                <w:bCs/>
                <w:sz w:val="24"/>
                <w:szCs w:val="24"/>
              </w:rPr>
              <w:fldChar w:fldCharType="separate"/>
            </w:r>
            <w:r w:rsidR="00BA4DC9">
              <w:rPr>
                <w:rFonts w:ascii="Gill Sans MT" w:hAnsi="Gill Sans MT"/>
                <w:bCs/>
                <w:noProof/>
              </w:rPr>
              <w:t>43</w:t>
            </w:r>
            <w:r w:rsidRPr="00517A22">
              <w:rPr>
                <w:rFonts w:ascii="Gill Sans MT" w:hAnsi="Gill Sans MT"/>
                <w:bCs/>
                <w:sz w:val="24"/>
                <w:szCs w:val="24"/>
              </w:rPr>
              <w:fldChar w:fldCharType="end"/>
            </w:r>
          </w:p>
        </w:sdtContent>
      </w:sdt>
    </w:sdtContent>
  </w:sdt>
  <w:p w14:paraId="718B77FF" w14:textId="77777777" w:rsidR="00E65A49" w:rsidRDefault="00E65A49" w:rsidP="003027C5">
    <w:pPr>
      <w:pStyle w:val="Tijeloteksta"/>
      <w:tabs>
        <w:tab w:val="right" w:pos="9072"/>
      </w:tabs>
      <w:kinsoku w:val="0"/>
      <w:overflowPunct w:val="0"/>
      <w:spacing w:before="0" w:line="14" w:lineRule="auto"/>
      <w:ind w:left="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76012B" w14:textId="77777777" w:rsidR="00E65A49" w:rsidRDefault="00E65A49" w:rsidP="006D336D">
      <w:pPr>
        <w:spacing w:after="0" w:line="240" w:lineRule="auto"/>
      </w:pPr>
      <w:r>
        <w:separator/>
      </w:r>
    </w:p>
  </w:footnote>
  <w:footnote w:type="continuationSeparator" w:id="0">
    <w:p w14:paraId="56D12425" w14:textId="77777777" w:rsidR="00E65A49" w:rsidRDefault="00E65A49" w:rsidP="006D336D">
      <w:pPr>
        <w:spacing w:after="0" w:line="240" w:lineRule="auto"/>
      </w:pPr>
      <w:r>
        <w:continuationSeparator/>
      </w:r>
    </w:p>
  </w:footnote>
  <w:footnote w:type="continuationNotice" w:id="1">
    <w:p w14:paraId="18D878FA" w14:textId="77777777" w:rsidR="00E65A49" w:rsidRDefault="00E65A49">
      <w:pPr>
        <w:spacing w:after="0" w:line="240" w:lineRule="auto"/>
      </w:pPr>
    </w:p>
  </w:footnote>
  <w:footnote w:id="2">
    <w:p w14:paraId="5A0B073B" w14:textId="77777777" w:rsidR="00E65A49" w:rsidRPr="00835B7B" w:rsidRDefault="00E65A49" w:rsidP="00835B7B">
      <w:pPr>
        <w:pStyle w:val="Tekstfusnote"/>
        <w:spacing w:after="0" w:line="240" w:lineRule="auto"/>
        <w:rPr>
          <w:rFonts w:ascii="Gill Sans MT" w:hAnsi="Gill Sans MT" w:cs="Times New Roman"/>
          <w:i/>
          <w:sz w:val="16"/>
          <w:szCs w:val="18"/>
          <w:lang w:val="en-US"/>
        </w:rPr>
      </w:pPr>
      <w:r w:rsidRPr="00835B7B">
        <w:rPr>
          <w:rStyle w:val="Referencafusnote"/>
          <w:rFonts w:ascii="Gill Sans MT" w:hAnsi="Gill Sans MT"/>
          <w:sz w:val="16"/>
          <w:szCs w:val="18"/>
        </w:rPr>
        <w:footnoteRef/>
      </w:r>
      <w:r w:rsidRPr="00835B7B">
        <w:rPr>
          <w:rFonts w:ascii="Gill Sans MT" w:hAnsi="Gill Sans MT"/>
          <w:sz w:val="16"/>
          <w:szCs w:val="18"/>
        </w:rPr>
        <w:t xml:space="preserve"> </w:t>
      </w:r>
      <w:hyperlink r:id="rId1" w:history="1">
        <w:r w:rsidRPr="00835B7B">
          <w:rPr>
            <w:rStyle w:val="Hiperveza"/>
            <w:rFonts w:ascii="Gill Sans MT" w:hAnsi="Gill Sans MT"/>
            <w:i/>
            <w:sz w:val="16"/>
            <w:szCs w:val="18"/>
          </w:rPr>
          <w:t>https://razvoj.gov.hr/UserDocsImages//arhiva/EU%20fondovi/Programi%20prekogranicna%202014-2020//GLAVNI%20DOKUMENT_Sporazum_o_partnerstvu_HR.pdf</w:t>
        </w:r>
      </w:hyperlink>
      <w:r w:rsidRPr="00835B7B">
        <w:rPr>
          <w:rFonts w:ascii="Gill Sans MT" w:hAnsi="Gill Sans MT"/>
          <w:i/>
          <w:sz w:val="16"/>
          <w:szCs w:val="18"/>
        </w:rPr>
        <w:t xml:space="preserve"> </w:t>
      </w:r>
    </w:p>
  </w:footnote>
  <w:footnote w:id="3">
    <w:p w14:paraId="09AEEDD1" w14:textId="33550CED" w:rsidR="00E65A49" w:rsidRDefault="00E65A49">
      <w:pPr>
        <w:pStyle w:val="Tekstfusnote"/>
      </w:pPr>
      <w:r>
        <w:rPr>
          <w:rStyle w:val="Referencafusnote"/>
        </w:rPr>
        <w:footnoteRef/>
      </w:r>
      <w:r>
        <w:t xml:space="preserve"> </w:t>
      </w:r>
      <w:hyperlink r:id="rId2" w:history="1">
        <w:r w:rsidRPr="00EA56AC">
          <w:rPr>
            <w:rStyle w:val="Hiperveza"/>
            <w:rFonts w:ascii="Gill Sans MT" w:hAnsi="Gill Sans MT"/>
            <w:sz w:val="16"/>
            <w:szCs w:val="16"/>
          </w:rPr>
          <w:t>https://strukturnifondovi.hr/wp-content/uploads/2019/02/OPKK_070219.pdf</w:t>
        </w:r>
      </w:hyperlink>
      <w:r>
        <w:t xml:space="preserve"> </w:t>
      </w:r>
    </w:p>
  </w:footnote>
  <w:footnote w:id="4">
    <w:p w14:paraId="3623227B" w14:textId="77777777" w:rsidR="00E65A49" w:rsidRPr="00760BB2" w:rsidRDefault="00E65A49" w:rsidP="00760BB2">
      <w:pPr>
        <w:pStyle w:val="Tekstfusnote"/>
        <w:spacing w:after="0" w:line="240" w:lineRule="auto"/>
        <w:jc w:val="both"/>
        <w:rPr>
          <w:rFonts w:ascii="Gill Sans MT" w:hAnsi="Gill Sans MT" w:cs="Times New Roman"/>
          <w:i/>
          <w:sz w:val="16"/>
          <w:szCs w:val="16"/>
        </w:rPr>
      </w:pPr>
      <w:r w:rsidRPr="00E24671">
        <w:rPr>
          <w:rStyle w:val="Referencafusnote"/>
          <w:rFonts w:ascii="Gill Sans MT" w:hAnsi="Gill Sans MT" w:cs="Times New Roman"/>
          <w:sz w:val="16"/>
          <w:szCs w:val="16"/>
        </w:rPr>
        <w:footnoteRef/>
      </w:r>
      <w:r w:rsidRPr="00E24671">
        <w:rPr>
          <w:rFonts w:ascii="Gill Sans MT" w:hAnsi="Gill Sans MT" w:cs="Times New Roman"/>
          <w:sz w:val="16"/>
          <w:szCs w:val="16"/>
        </w:rPr>
        <w:t xml:space="preserve"> </w:t>
      </w:r>
      <w:r w:rsidRPr="00760BB2">
        <w:rPr>
          <w:rFonts w:ascii="Gill Sans MT" w:hAnsi="Gill Sans MT" w:cs="Times New Roman"/>
          <w:b/>
          <w:bCs/>
          <w:i/>
          <w:sz w:val="16"/>
          <w:szCs w:val="16"/>
        </w:rPr>
        <w:t>Teško kršenje ugovora</w:t>
      </w:r>
      <w:r w:rsidRPr="00760BB2">
        <w:rPr>
          <w:rFonts w:ascii="Gill Sans MT" w:hAnsi="Gill Sans MT" w:cs="Times New Roman"/>
          <w:i/>
          <w:sz w:val="16"/>
          <w:szCs w:val="16"/>
        </w:rPr>
        <w:t xml:space="preserve"> obuhvaća situacije: (a) ako je nadležno tijelo od Prijavitelja u svojstvu Korisnika za drugi projekt financiran kroz neki drugi postupak dodjele zatražilo </w:t>
      </w:r>
      <w:r w:rsidRPr="00760BB2">
        <w:rPr>
          <w:rFonts w:ascii="Gill Sans MT" w:hAnsi="Gill Sans MT" w:cs="Times New Roman"/>
          <w:b/>
          <w:bCs/>
          <w:i/>
          <w:sz w:val="16"/>
          <w:szCs w:val="16"/>
        </w:rPr>
        <w:t>povrat svih dodijeljenih sredstava</w:t>
      </w:r>
      <w:r w:rsidRPr="00760BB2">
        <w:rPr>
          <w:rFonts w:ascii="Gill Sans MT" w:hAnsi="Gill Sans MT" w:cs="Times New Roman"/>
          <w:i/>
          <w:sz w:val="16"/>
          <w:szCs w:val="16"/>
        </w:rPr>
        <w:t xml:space="preserve">; ili (b) ako je nadležno tijelo </w:t>
      </w:r>
      <w:r w:rsidRPr="00760BB2">
        <w:rPr>
          <w:rFonts w:ascii="Gill Sans MT" w:hAnsi="Gill Sans MT" w:cs="Times New Roman"/>
          <w:b/>
          <w:bCs/>
          <w:i/>
          <w:sz w:val="16"/>
          <w:szCs w:val="16"/>
        </w:rPr>
        <w:t>jednostranom odlukom raskinulo</w:t>
      </w:r>
      <w:r w:rsidRPr="00760BB2">
        <w:rPr>
          <w:rFonts w:ascii="Gill Sans MT" w:hAnsi="Gill Sans MT" w:cs="Times New Roman"/>
          <w:i/>
          <w:sz w:val="16"/>
          <w:szCs w:val="16"/>
        </w:rPr>
        <w:t xml:space="preserve"> Ugovor o dodjeli bespovratnih sredstava.</w:t>
      </w:r>
    </w:p>
  </w:footnote>
  <w:footnote w:id="5">
    <w:p w14:paraId="4857458A" w14:textId="3ACDFC42" w:rsidR="00E65A49" w:rsidRPr="00B23ADB" w:rsidRDefault="00E65A49" w:rsidP="001F57E7">
      <w:pPr>
        <w:pStyle w:val="Tekstfusnote"/>
        <w:jc w:val="both"/>
        <w:rPr>
          <w:rFonts w:ascii="Gill Sans MT" w:hAnsi="Gill Sans MT"/>
        </w:rPr>
      </w:pPr>
      <w:r w:rsidRPr="001F57E7">
        <w:rPr>
          <w:rStyle w:val="Referencafusnote"/>
          <w:rFonts w:ascii="Gill Sans MT" w:hAnsi="Gill Sans MT"/>
          <w:sz w:val="16"/>
        </w:rPr>
        <w:footnoteRef/>
      </w:r>
      <w:r w:rsidRPr="00E24671">
        <w:rPr>
          <w:rFonts w:ascii="Gill Sans MT" w:hAnsi="Gill Sans MT"/>
          <w:sz w:val="16"/>
        </w:rPr>
        <w:t xml:space="preserve"> </w:t>
      </w:r>
      <w:r w:rsidRPr="00E24671">
        <w:rPr>
          <w:rFonts w:ascii="Gill Sans MT" w:hAnsi="Gill Sans MT"/>
          <w:sz w:val="16"/>
        </w:rPr>
        <w:t xml:space="preserve">U navedenim županijama s radom su započeli CGO </w:t>
      </w:r>
      <w:proofErr w:type="spellStart"/>
      <w:r w:rsidRPr="00E24671">
        <w:rPr>
          <w:rFonts w:ascii="Gill Sans MT" w:hAnsi="Gill Sans MT"/>
          <w:sz w:val="16"/>
        </w:rPr>
        <w:t>Marišćina</w:t>
      </w:r>
      <w:proofErr w:type="spellEnd"/>
      <w:r w:rsidRPr="00E24671">
        <w:rPr>
          <w:rFonts w:ascii="Gill Sans MT" w:hAnsi="Gill Sans MT"/>
          <w:sz w:val="16"/>
        </w:rPr>
        <w:t xml:space="preserve"> i CGO </w:t>
      </w:r>
      <w:proofErr w:type="spellStart"/>
      <w:r w:rsidRPr="00E24671">
        <w:rPr>
          <w:rFonts w:ascii="Gill Sans MT" w:hAnsi="Gill Sans MT"/>
          <w:sz w:val="16"/>
        </w:rPr>
        <w:t>Kaštijun</w:t>
      </w:r>
      <w:proofErr w:type="spellEnd"/>
      <w:r w:rsidRPr="00E24671">
        <w:rPr>
          <w:rFonts w:ascii="Gill Sans MT" w:hAnsi="Gill Sans MT"/>
          <w:sz w:val="16"/>
        </w:rPr>
        <w:t>, te je za neusklađena odlagališta u te dvije županije automatski primjenjiv čl. 178, st. 1 ZOGO-a, prema kojem se postojeća neusklađena odlagališta za komunalni otpad moraju zatvoriti u roku do 12 mjeseci od dana puštanja u rad Centra za gospodarenje otpadom na kojem se zbrinjava komunalni otpad iz jedinice područne (regionalne) samouprave na čijem području se nalazi odlagalište.</w:t>
      </w:r>
    </w:p>
  </w:footnote>
  <w:footnote w:id="6">
    <w:p w14:paraId="3FE76FA7" w14:textId="77777777" w:rsidR="00E65A49" w:rsidRPr="00E24671" w:rsidRDefault="00E65A49" w:rsidP="006761AA">
      <w:pPr>
        <w:pStyle w:val="Bezproreda"/>
        <w:jc w:val="both"/>
        <w:rPr>
          <w:rFonts w:ascii="Gill Sans MT" w:hAnsi="Gill Sans MT" w:cs="Times New Roman"/>
          <w:i/>
          <w:sz w:val="16"/>
          <w:szCs w:val="16"/>
        </w:rPr>
      </w:pPr>
      <w:r w:rsidRPr="00F5161B">
        <w:rPr>
          <w:rStyle w:val="Referencafusnote"/>
          <w:rFonts w:ascii="Gill Sans MT" w:hAnsi="Gill Sans MT" w:cs="Times New Roman"/>
          <w:sz w:val="16"/>
          <w:szCs w:val="16"/>
        </w:rPr>
        <w:footnoteRef/>
      </w:r>
      <w:r w:rsidRPr="00E24671">
        <w:rPr>
          <w:rFonts w:ascii="Gill Sans MT" w:hAnsi="Gill Sans MT" w:cs="Times New Roman"/>
          <w:sz w:val="16"/>
          <w:szCs w:val="16"/>
        </w:rPr>
        <w:t xml:space="preserve"> </w:t>
      </w:r>
      <w:r w:rsidRPr="00E24671">
        <w:rPr>
          <w:rFonts w:ascii="Gill Sans MT" w:hAnsi="Gill Sans MT" w:cs="Times New Roman"/>
          <w:sz w:val="16"/>
          <w:szCs w:val="16"/>
        </w:rPr>
        <w:t>U ovom kontekstu izraz Korisnik se odnosi na uspješnog prijavitelja, s kojim će se potpisati Ugovor o dodjeli bespovratnih sredstava, a koji će biti izravno odgovoran za početak, upravljanje, provedbu i rezultate projekta.</w:t>
      </w:r>
    </w:p>
  </w:footnote>
  <w:footnote w:id="7">
    <w:p w14:paraId="2FF9723E" w14:textId="77777777" w:rsidR="00E65A49" w:rsidRPr="00835B7B" w:rsidRDefault="00E65A49" w:rsidP="00F5161B">
      <w:pPr>
        <w:pStyle w:val="Tekstfusnote"/>
        <w:spacing w:after="0"/>
        <w:rPr>
          <w:rFonts w:ascii="Gill Sans MT" w:hAnsi="Gill Sans MT" w:cs="Times New Roman"/>
          <w:i/>
          <w:sz w:val="16"/>
          <w:szCs w:val="16"/>
        </w:rPr>
      </w:pPr>
      <w:r w:rsidRPr="00835B7B">
        <w:rPr>
          <w:rStyle w:val="Referencafusnote"/>
          <w:rFonts w:ascii="Gill Sans MT" w:hAnsi="Gill Sans MT" w:cs="Times New Roman"/>
          <w:sz w:val="16"/>
          <w:szCs w:val="16"/>
        </w:rPr>
        <w:footnoteRef/>
      </w:r>
      <w:r w:rsidRPr="00835B7B">
        <w:rPr>
          <w:rFonts w:ascii="Gill Sans MT" w:hAnsi="Gill Sans MT" w:cs="Times New Roman"/>
          <w:sz w:val="16"/>
          <w:szCs w:val="16"/>
        </w:rPr>
        <w:t xml:space="preserve"> </w:t>
      </w:r>
      <w:hyperlink r:id="rId3" w:history="1">
        <w:r w:rsidRPr="00F5161B">
          <w:rPr>
            <w:rStyle w:val="Hiperveza"/>
            <w:rFonts w:ascii="Gill Sans MT" w:hAnsi="Gill Sans MT" w:cs="Times New Roman"/>
            <w:i/>
            <w:sz w:val="16"/>
            <w:szCs w:val="16"/>
          </w:rPr>
          <w:t>https://strukturnifondovi.hr/wp-content/uploads/2017/03/Upute-za-prijavitelje-horizontalna.pdf</w:t>
        </w:r>
      </w:hyperlink>
      <w:r w:rsidRPr="00F5161B">
        <w:rPr>
          <w:rFonts w:ascii="Gill Sans MT" w:hAnsi="Gill Sans MT" w:cs="Times New Roman"/>
          <w:i/>
          <w:sz w:val="16"/>
          <w:szCs w:val="16"/>
        </w:rPr>
        <w:t xml:space="preserve">   </w:t>
      </w:r>
    </w:p>
  </w:footnote>
  <w:footnote w:id="8">
    <w:p w14:paraId="0FA08A52" w14:textId="77777777" w:rsidR="00E65A49" w:rsidRPr="00FD0CFE" w:rsidRDefault="00E65A49" w:rsidP="00E24671">
      <w:pPr>
        <w:pStyle w:val="Tekstfusnote"/>
        <w:spacing w:after="0"/>
        <w:rPr>
          <w:rFonts w:ascii="Times New Roman" w:hAnsi="Times New Roman" w:cs="Times New Roman"/>
          <w:i/>
          <w:sz w:val="16"/>
          <w:szCs w:val="16"/>
        </w:rPr>
      </w:pPr>
      <w:r w:rsidRPr="00835B7B">
        <w:rPr>
          <w:rStyle w:val="Referencafusnote"/>
          <w:rFonts w:ascii="Gill Sans MT" w:hAnsi="Gill Sans MT" w:cs="Times New Roman"/>
          <w:sz w:val="16"/>
          <w:szCs w:val="16"/>
        </w:rPr>
        <w:footnoteRef/>
      </w:r>
      <w:r w:rsidRPr="00835B7B">
        <w:rPr>
          <w:rFonts w:ascii="Gill Sans MT" w:hAnsi="Gill Sans MT" w:cs="Times New Roman"/>
          <w:i/>
          <w:sz w:val="16"/>
          <w:szCs w:val="16"/>
        </w:rPr>
        <w:t xml:space="preserve"> </w:t>
      </w:r>
      <w:r w:rsidRPr="00835B7B">
        <w:rPr>
          <w:rFonts w:ascii="Gill Sans MT" w:hAnsi="Gill Sans MT" w:cs="Times New Roman"/>
          <w:i/>
          <w:sz w:val="16"/>
          <w:szCs w:val="16"/>
        </w:rPr>
        <w:t>Neutralno znači da je projekt zadovoljio zakonski minimum, te da neće dobiti bodove za doprinos horizontalnim načelima.</w:t>
      </w:r>
    </w:p>
  </w:footnote>
  <w:footnote w:id="9">
    <w:p w14:paraId="6273AF67" w14:textId="77777777" w:rsidR="00E65A49" w:rsidRPr="001F57E7" w:rsidRDefault="00E65A49" w:rsidP="002379A3">
      <w:pPr>
        <w:pStyle w:val="Tekstfusnote"/>
        <w:spacing w:after="0" w:line="240" w:lineRule="auto"/>
        <w:jc w:val="both"/>
        <w:rPr>
          <w:rFonts w:ascii="Gill Sans MT" w:hAnsi="Gill Sans MT"/>
          <w:i/>
          <w:sz w:val="16"/>
          <w:szCs w:val="16"/>
        </w:rPr>
      </w:pPr>
      <w:r w:rsidRPr="001F57E7">
        <w:rPr>
          <w:rStyle w:val="Referencafusnote"/>
          <w:rFonts w:ascii="Gill Sans MT" w:hAnsi="Gill Sans MT"/>
          <w:i/>
          <w:sz w:val="16"/>
          <w:szCs w:val="16"/>
        </w:rPr>
        <w:footnoteRef/>
      </w:r>
      <w:r w:rsidRPr="001F57E7">
        <w:rPr>
          <w:rFonts w:ascii="Gill Sans MT" w:hAnsi="Gill Sans MT"/>
          <w:i/>
          <w:sz w:val="16"/>
          <w:szCs w:val="16"/>
        </w:rPr>
        <w:t xml:space="preserve"> </w:t>
      </w:r>
      <w:r w:rsidRPr="001F57E7">
        <w:rPr>
          <w:rFonts w:ascii="Gill Sans MT" w:hAnsi="Gill Sans MT"/>
          <w:i/>
          <w:sz w:val="16"/>
          <w:szCs w:val="16"/>
        </w:rPr>
        <w:t xml:space="preserve">Prijavni obrazac bit će objavljen na mrežnoj stranici: </w:t>
      </w:r>
      <w:hyperlink r:id="rId4" w:history="1">
        <w:r w:rsidRPr="001F57E7">
          <w:rPr>
            <w:rStyle w:val="Hiperveza"/>
            <w:rFonts w:ascii="Gill Sans MT" w:hAnsi="Gill Sans MT"/>
            <w:i/>
            <w:sz w:val="16"/>
            <w:szCs w:val="16"/>
          </w:rPr>
          <w:t>http://efondovi.mrrfeu.hr</w:t>
        </w:r>
      </w:hyperlink>
      <w:r w:rsidRPr="00E24671">
        <w:rPr>
          <w:rFonts w:ascii="Gill Sans MT" w:hAnsi="Gill Sans MT"/>
          <w:i/>
          <w:sz w:val="16"/>
          <w:szCs w:val="16"/>
        </w:rPr>
        <w:t xml:space="preserve">. Na navedenoj stranici nalazi se i Korisnički priručnik za popunjavanje Prijavnog obrasca. Aplikacija podržava sljedeće Internet preglednike: Internet Explorer 9 ili novije verzije te Google </w:t>
      </w:r>
      <w:proofErr w:type="spellStart"/>
      <w:r w:rsidRPr="00E24671">
        <w:rPr>
          <w:rFonts w:ascii="Gill Sans MT" w:hAnsi="Gill Sans MT"/>
          <w:i/>
          <w:sz w:val="16"/>
          <w:szCs w:val="16"/>
        </w:rPr>
        <w:t>Chrome</w:t>
      </w:r>
      <w:proofErr w:type="spellEnd"/>
      <w:r w:rsidRPr="00E24671">
        <w:rPr>
          <w:rFonts w:ascii="Gill Sans MT" w:hAnsi="Gill Sans MT"/>
          <w:i/>
          <w:sz w:val="16"/>
          <w:szCs w:val="16"/>
        </w:rPr>
        <w:t xml:space="preserve"> 23.0 ili novije verzije. Prijavni obrazac potrebno je dostaviti (podnijeti) u elektroničkom formatu putem sustava </w:t>
      </w:r>
      <w:proofErr w:type="spellStart"/>
      <w:r w:rsidRPr="00E24671">
        <w:rPr>
          <w:rFonts w:ascii="Gill Sans MT" w:hAnsi="Gill Sans MT"/>
          <w:i/>
          <w:sz w:val="16"/>
          <w:szCs w:val="16"/>
        </w:rPr>
        <w:t>eFondovi</w:t>
      </w:r>
      <w:proofErr w:type="spellEnd"/>
      <w:r w:rsidRPr="00E24671">
        <w:rPr>
          <w:rFonts w:ascii="Gill Sans MT" w:hAnsi="Gill Sans MT"/>
          <w:i/>
          <w:sz w:val="16"/>
          <w:szCs w:val="16"/>
        </w:rPr>
        <w:t xml:space="preserve"> od strane ovlaštene osobe Prijavitelja, </w:t>
      </w:r>
      <w:proofErr w:type="spellStart"/>
      <w:r w:rsidRPr="00E24671">
        <w:rPr>
          <w:rFonts w:ascii="Gill Sans MT" w:hAnsi="Gill Sans MT"/>
          <w:i/>
          <w:sz w:val="16"/>
          <w:szCs w:val="16"/>
        </w:rPr>
        <w:t>autentificirane</w:t>
      </w:r>
      <w:proofErr w:type="spellEnd"/>
      <w:r w:rsidRPr="00E24671">
        <w:rPr>
          <w:rFonts w:ascii="Gill Sans MT" w:hAnsi="Gill Sans MT"/>
          <w:i/>
          <w:sz w:val="16"/>
          <w:szCs w:val="16"/>
        </w:rPr>
        <w:t xml:space="preserve"> kroz uslugu Nacionalnog identifikacijskog i </w:t>
      </w:r>
      <w:proofErr w:type="spellStart"/>
      <w:r w:rsidRPr="00E24671">
        <w:rPr>
          <w:rFonts w:ascii="Gill Sans MT" w:hAnsi="Gill Sans MT"/>
          <w:i/>
          <w:sz w:val="16"/>
          <w:szCs w:val="16"/>
        </w:rPr>
        <w:t>autentifikacijskog</w:t>
      </w:r>
      <w:proofErr w:type="spellEnd"/>
      <w:r w:rsidRPr="00E24671">
        <w:rPr>
          <w:rFonts w:ascii="Gill Sans MT" w:hAnsi="Gill Sans MT"/>
          <w:i/>
          <w:sz w:val="16"/>
          <w:szCs w:val="16"/>
        </w:rPr>
        <w:t xml:space="preserve"> sustava.</w:t>
      </w:r>
    </w:p>
  </w:footnote>
  <w:footnote w:id="10">
    <w:p w14:paraId="7C68DE43" w14:textId="5AE2C01F" w:rsidR="00E65A49" w:rsidRPr="00C77357" w:rsidRDefault="00E65A49" w:rsidP="002379A3">
      <w:pPr>
        <w:pStyle w:val="Tekstfusnote"/>
        <w:spacing w:after="0"/>
        <w:jc w:val="both"/>
        <w:rPr>
          <w:rFonts w:ascii="Gill Sans MT" w:hAnsi="Gill Sans MT"/>
          <w:i/>
          <w:sz w:val="16"/>
          <w:szCs w:val="18"/>
        </w:rPr>
      </w:pPr>
      <w:r w:rsidRPr="00C77357">
        <w:rPr>
          <w:rStyle w:val="Referencafusnote"/>
          <w:rFonts w:ascii="Gill Sans MT" w:hAnsi="Gill Sans MT"/>
          <w:i/>
          <w:sz w:val="16"/>
          <w:szCs w:val="18"/>
        </w:rPr>
        <w:footnoteRef/>
      </w:r>
      <w:r w:rsidRPr="00C77357">
        <w:rPr>
          <w:rFonts w:ascii="Gill Sans MT" w:hAnsi="Gill Sans MT"/>
          <w:i/>
          <w:sz w:val="16"/>
          <w:szCs w:val="18"/>
        </w:rPr>
        <w:t xml:space="preserve"> </w:t>
      </w:r>
      <w:r w:rsidRPr="00C77357">
        <w:rPr>
          <w:rFonts w:ascii="Gill Sans MT" w:hAnsi="Gill Sans MT"/>
          <w:i/>
          <w:sz w:val="16"/>
          <w:szCs w:val="18"/>
        </w:rPr>
        <w:t>Ukoliko je postupak ocjene prihvatljivosti zahvata za ekološku mrežu proveden u objedinjenom postupku s postupkom ocjene o potrebi procjene ili postupkom procjene utjecaja zahvata na okoliš, potrebno je dostaviti samo Rješenje pod točkom 6.</w:t>
      </w:r>
    </w:p>
  </w:footnote>
  <w:footnote w:id="11">
    <w:p w14:paraId="593335C9" w14:textId="05C79549" w:rsidR="00E65A49" w:rsidRPr="00231608" w:rsidRDefault="00E65A49">
      <w:pPr>
        <w:pStyle w:val="Tekstfusnote"/>
        <w:rPr>
          <w:rFonts w:ascii="Gill Sans MT" w:hAnsi="Gill Sans MT"/>
        </w:rPr>
      </w:pPr>
      <w:r w:rsidRPr="002379A3">
        <w:rPr>
          <w:rStyle w:val="Referencafusnote"/>
          <w:rFonts w:ascii="Gill Sans MT" w:hAnsi="Gill Sans MT"/>
          <w:sz w:val="16"/>
          <w:szCs w:val="16"/>
        </w:rPr>
        <w:footnoteRef/>
      </w:r>
      <w:r w:rsidRPr="00626983">
        <w:rPr>
          <w:rFonts w:ascii="Gill Sans MT" w:hAnsi="Gill Sans MT"/>
          <w:sz w:val="16"/>
          <w:szCs w:val="16"/>
        </w:rPr>
        <w:t xml:space="preserve"> </w:t>
      </w:r>
      <w:r w:rsidRPr="00626983">
        <w:rPr>
          <w:rFonts w:ascii="Gill Sans MT" w:hAnsi="Gill Sans MT"/>
          <w:sz w:val="16"/>
          <w:szCs w:val="16"/>
        </w:rPr>
        <w:t>Glavni projekt dostavlja se isključivo u .pdf formatu kao prilog projektnom prijedlogu, dok se projektantski troškovnik dostavlja u .</w:t>
      </w:r>
      <w:proofErr w:type="spellStart"/>
      <w:r w:rsidRPr="00626983">
        <w:rPr>
          <w:rFonts w:ascii="Gill Sans MT" w:hAnsi="Gill Sans MT"/>
          <w:sz w:val="16"/>
          <w:szCs w:val="16"/>
        </w:rPr>
        <w:t>xslx</w:t>
      </w:r>
      <w:proofErr w:type="spellEnd"/>
      <w:r w:rsidRPr="00626983">
        <w:rPr>
          <w:rFonts w:ascii="Gill Sans MT" w:hAnsi="Gill Sans MT"/>
          <w:sz w:val="16"/>
          <w:szCs w:val="16"/>
        </w:rPr>
        <w:t xml:space="preserve"> formatu.</w:t>
      </w:r>
    </w:p>
  </w:footnote>
  <w:footnote w:id="12">
    <w:p w14:paraId="08AB1A09" w14:textId="77777777" w:rsidR="00E65A49" w:rsidRPr="00E24671" w:rsidRDefault="00E65A49" w:rsidP="00915B20">
      <w:pPr>
        <w:pStyle w:val="Tekstfusnote"/>
        <w:jc w:val="both"/>
        <w:rPr>
          <w:rFonts w:ascii="Gill Sans MT" w:hAnsi="Gill Sans MT" w:cs="Times New Roman"/>
          <w:i/>
          <w:sz w:val="16"/>
          <w:szCs w:val="16"/>
        </w:rPr>
      </w:pPr>
      <w:r w:rsidRPr="00F5161B">
        <w:rPr>
          <w:rStyle w:val="Referencafusnote"/>
          <w:rFonts w:ascii="Gill Sans MT" w:hAnsi="Gill Sans MT"/>
          <w:i/>
          <w:sz w:val="16"/>
          <w:szCs w:val="16"/>
        </w:rPr>
        <w:footnoteRef/>
      </w:r>
      <w:r w:rsidRPr="00E24671">
        <w:rPr>
          <w:rFonts w:ascii="Gill Sans MT" w:hAnsi="Gill Sans MT"/>
          <w:i/>
          <w:sz w:val="16"/>
          <w:szCs w:val="16"/>
        </w:rPr>
        <w:t xml:space="preserve"> </w:t>
      </w:r>
      <w:r w:rsidRPr="00E24671">
        <w:rPr>
          <w:rFonts w:ascii="Gill Sans MT" w:eastAsia="Cambria" w:hAnsi="Gill Sans MT"/>
          <w:bCs/>
          <w:i/>
          <w:iCs/>
          <w:sz w:val="16"/>
          <w:szCs w:val="16"/>
        </w:rPr>
        <w:t>U slučaju pitanja kojima se pri ocjenjivanju dodjeljuju odgovori „Da“/“Ne“, potrebno je da odgovor na sva takva pitanja bude „Da“, kako bi se projektni prijedlog mogao prenijeti u daljnje faze dodjele.</w:t>
      </w:r>
    </w:p>
  </w:footnote>
  <w:footnote w:id="13">
    <w:p w14:paraId="2F27F532" w14:textId="77777777" w:rsidR="00E65A49" w:rsidRPr="00F5161B" w:rsidRDefault="00E65A49" w:rsidP="00041E65">
      <w:pPr>
        <w:pStyle w:val="Tekstfusnote"/>
        <w:jc w:val="both"/>
        <w:rPr>
          <w:rFonts w:ascii="Gill Sans MT" w:hAnsi="Gill Sans MT"/>
          <w:sz w:val="16"/>
          <w:szCs w:val="16"/>
        </w:rPr>
      </w:pPr>
      <w:r w:rsidRPr="00F5161B">
        <w:rPr>
          <w:rStyle w:val="Referencafusnote"/>
          <w:rFonts w:ascii="Gill Sans MT" w:hAnsi="Gill Sans MT"/>
          <w:sz w:val="16"/>
          <w:szCs w:val="16"/>
        </w:rPr>
        <w:footnoteRef/>
      </w:r>
      <w:r w:rsidRPr="00F5161B">
        <w:rPr>
          <w:rFonts w:ascii="Gill Sans MT" w:hAnsi="Gill Sans MT"/>
          <w:sz w:val="16"/>
          <w:szCs w:val="16"/>
        </w:rPr>
        <w:t xml:space="preserve"> </w:t>
      </w:r>
      <w:r w:rsidRPr="00E24671">
        <w:rPr>
          <w:rFonts w:ascii="Gill Sans MT" w:hAnsi="Gill Sans MT"/>
          <w:sz w:val="16"/>
          <w:szCs w:val="16"/>
        </w:rPr>
        <w:t>Minimalni zahtjevi (u slučaju pitanja s DA/NE odgovorima) koje projektni prijedlog treba ispuniti da bi mogao prijeći u daljnju fazu dodjele (svi odgovori moraju biti DA).</w:t>
      </w:r>
    </w:p>
  </w:footnote>
  <w:footnote w:id="14">
    <w:p w14:paraId="508A39F9" w14:textId="77777777" w:rsidR="00E65A49" w:rsidRDefault="00E65A49" w:rsidP="009C01BA">
      <w:pPr>
        <w:pStyle w:val="Tekstfusnote"/>
        <w:jc w:val="both"/>
      </w:pPr>
      <w:r>
        <w:rPr>
          <w:rStyle w:val="Referencafusnote"/>
        </w:rPr>
        <w:footnoteRef/>
      </w:r>
      <w:r>
        <w:t xml:space="preserve"> </w:t>
      </w:r>
      <w:r w:rsidRPr="004B6F3D">
        <w:rPr>
          <w:rFonts w:ascii="Times New Roman" w:hAnsi="Times New Roman" w:cs="Times New Roman"/>
          <w:sz w:val="16"/>
          <w:szCs w:val="16"/>
        </w:rPr>
        <w:t>Pravovremenost prigovora se ocjenjuje prema istim pravilima kao i pravovremenost podnošenja projektnih prijedloga na poziv na dodjelu bespovratnih sredstava.</w:t>
      </w:r>
    </w:p>
  </w:footnote>
  <w:footnote w:id="15">
    <w:p w14:paraId="61DEE237" w14:textId="126402C7" w:rsidR="00E65A49" w:rsidRPr="0013195C" w:rsidRDefault="00E65A49" w:rsidP="009C01BA">
      <w:pPr>
        <w:pStyle w:val="Bezproreda"/>
        <w:jc w:val="both"/>
        <w:rPr>
          <w:rFonts w:ascii="Times New Roman" w:hAnsi="Times New Roman" w:cs="Times New Roman"/>
          <w:i/>
          <w:sz w:val="16"/>
          <w:szCs w:val="16"/>
        </w:rPr>
      </w:pPr>
      <w:r w:rsidRPr="002379A3">
        <w:rPr>
          <w:rStyle w:val="Referencafusnote"/>
          <w:rFonts w:ascii="Times New Roman" w:hAnsi="Times New Roman" w:cs="Times New Roman"/>
          <w:i/>
          <w:sz w:val="16"/>
          <w:szCs w:val="16"/>
        </w:rPr>
        <w:footnoteRef/>
      </w:r>
      <w:r w:rsidRPr="00626983">
        <w:rPr>
          <w:rFonts w:ascii="Times New Roman" w:hAnsi="Times New Roman" w:cs="Times New Roman"/>
          <w:i/>
          <w:sz w:val="16"/>
          <w:szCs w:val="16"/>
        </w:rPr>
        <w:t xml:space="preserve"> </w:t>
      </w:r>
      <w:r w:rsidRPr="00626983">
        <w:rPr>
          <w:rFonts w:ascii="Times New Roman" w:hAnsi="Times New Roman" w:cs="Times New Roman"/>
          <w:i/>
          <w:sz w:val="16"/>
          <w:szCs w:val="16"/>
        </w:rPr>
        <w:t xml:space="preserve">Rok od 120 </w:t>
      </w:r>
      <w:r w:rsidRPr="001C3F4E">
        <w:rPr>
          <w:rFonts w:ascii="Times New Roman" w:hAnsi="Times New Roman" w:cs="Times New Roman"/>
          <w:i/>
          <w:sz w:val="16"/>
          <w:szCs w:val="16"/>
        </w:rPr>
        <w:t>dana</w:t>
      </w:r>
      <w:r w:rsidRPr="002379A3">
        <w:rPr>
          <w:rFonts w:ascii="Times New Roman" w:hAnsi="Times New Roman" w:cs="Times New Roman"/>
          <w:i/>
          <w:sz w:val="16"/>
          <w:szCs w:val="16"/>
        </w:rPr>
        <w:t xml:space="preserve"> u kojem je potrebno provesti postupak dodjele se računa od sljedećeg radnog dana od zaprimanja projektnog prijedloga, ne rješenja kojim je odlučeno po prigovoru prijavitelja te se u odnosu na kasnije zaprimljene projektne prijedloge ne obustavlja postupak. Ako zbog opravdanih razloga, u odnosu na projektni prijedlog koji se ponovo razmatra, nije moguće dovršiti postupak dodjele u zadanom roku, potrebno je o navedenom obavijestiti Upravljačko tijelo te predložiti i obrazložiti potrebu za produljenjem rokova. Rok od  120 dana ne uključuje onaj broj kalendarskih dana koji je potekao od podnošenja prigovora do donošenja odluke o prigovoru. To je razdoblje od dana zaprimanja prigovora u Upravljačkom tijelu do datuma rješenja kojim je odlučeno o prigovoru, koje razdoblje mora biti unutar najduljeg utvrđenog razdoblja roka mirovanja od 45 radnih dana. Rok nastavlja teći sljedećega dana od dana kada je nadležno tijelo primilo rješenje na temelju kojeg mora ponovo razmotriti projektni prijedlog (ako je rješenje poslano i službenim putem i putem elektronske pošte tada je za računanje početka ponovnog tijeka roka bitan dan kada je rješenje prvi put zaprimljeno, neovisno kojim putem), pri čemu se razdoblje proteklo do zaprimanja prigovora u Upravljačkom tijelu uračunava u ukupno trajanje roka od 120 dana.</w:t>
      </w:r>
    </w:p>
  </w:footnote>
  <w:footnote w:id="16">
    <w:p w14:paraId="224565EA" w14:textId="2A5CEA9F" w:rsidR="00E65A49" w:rsidRPr="0013195C" w:rsidRDefault="00E65A49" w:rsidP="0013195C">
      <w:pPr>
        <w:pStyle w:val="Tekstfusnote"/>
        <w:spacing w:after="0"/>
        <w:jc w:val="both"/>
        <w:rPr>
          <w:rFonts w:ascii="Gill Sans MT" w:hAnsi="Gill Sans MT"/>
          <w:i/>
        </w:rPr>
      </w:pPr>
      <w:r w:rsidRPr="00C2100F">
        <w:rPr>
          <w:rStyle w:val="Referencafusnote"/>
          <w:rFonts w:ascii="Gill Sans MT" w:hAnsi="Gill Sans MT"/>
          <w:sz w:val="16"/>
        </w:rPr>
        <w:footnoteRef/>
      </w:r>
      <w:r w:rsidRPr="00C2100F">
        <w:rPr>
          <w:rFonts w:ascii="Gill Sans MT" w:hAnsi="Gill Sans MT"/>
          <w:sz w:val="16"/>
        </w:rPr>
        <w:t xml:space="preserve"> </w:t>
      </w:r>
      <w:r w:rsidRPr="0013195C">
        <w:rPr>
          <w:rFonts w:ascii="Gill Sans MT" w:hAnsi="Gill Sans MT"/>
          <w:i/>
          <w:sz w:val="16"/>
        </w:rPr>
        <w:t>Tijela sustava upravljanja i kontrole Operativnog programa „Konkurentnost i kohezija“ utvrđena su u Zakonu o uspostavi institucionalnog okvira za provedbu europskih strukturnih i investicijskih fondova u Republici Hrvatskoj u financijskom razdoblju 2014.-2020. (NN 92/14) i Uredbi o tijelima u sustavima upravljanja i kontrole korištenja Europskog socijalnog fonda, Europskog fonda za regionalni razvoj i Kohezijskog fonda, uvezi s ciljem" Ulaganje za rast i radna mjesta“ (NN 107/14, 23/15, 129/15, 15/17, 18/17 - ispravak).</w:t>
      </w:r>
    </w:p>
  </w:footnote>
  <w:footnote w:id="17">
    <w:p w14:paraId="3B46F7CB" w14:textId="77777777" w:rsidR="00E65A49" w:rsidRPr="00835B7B" w:rsidRDefault="00E65A49" w:rsidP="008218AA">
      <w:pPr>
        <w:pStyle w:val="Bezproreda"/>
        <w:rPr>
          <w:rFonts w:ascii="Gill Sans MT" w:hAnsi="Gill Sans MT" w:cs="Times New Roman"/>
          <w:sz w:val="16"/>
          <w:szCs w:val="16"/>
        </w:rPr>
      </w:pPr>
      <w:r w:rsidRPr="00835B7B">
        <w:rPr>
          <w:rStyle w:val="Referencafusnote"/>
          <w:rFonts w:ascii="Gill Sans MT" w:hAnsi="Gill Sans MT" w:cs="Times New Roman"/>
          <w:sz w:val="16"/>
          <w:szCs w:val="16"/>
        </w:rPr>
        <w:footnoteRef/>
      </w:r>
      <w:r w:rsidRPr="00835B7B">
        <w:rPr>
          <w:rFonts w:ascii="Gill Sans MT" w:hAnsi="Gill Sans MT" w:cs="Times New Roman"/>
          <w:sz w:val="16"/>
          <w:szCs w:val="16"/>
        </w:rPr>
        <w:t xml:space="preserve"> </w:t>
      </w:r>
      <w:r w:rsidRPr="00835B7B">
        <w:rPr>
          <w:rFonts w:ascii="Gill Sans MT" w:hAnsi="Gill Sans MT" w:cs="Times New Roman"/>
          <w:sz w:val="16"/>
          <w:szCs w:val="16"/>
        </w:rPr>
        <w:t>Vijeće Europske unije 10917/06 Obnovljena strategija održivog razvoja Europske unije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702CE" w14:textId="612E5FC9" w:rsidR="00E65A49" w:rsidRDefault="00E65A49" w:rsidP="004F2F98">
    <w:pPr>
      <w:tabs>
        <w:tab w:val="center" w:pos="4536"/>
        <w:tab w:val="right" w:pos="9072"/>
      </w:tabs>
      <w:spacing w:after="120"/>
      <w:jc w:val="both"/>
    </w:pPr>
    <w:r w:rsidRPr="00342AC1">
      <w:rPr>
        <w:rFonts w:ascii="Gill Sans MT" w:eastAsia="Times New Roman" w:hAnsi="Gill Sans MT" w:cs="Times New Roman"/>
        <w:b/>
        <w:noProof/>
        <w:color w:val="B0CB1F"/>
        <w:sz w:val="16"/>
        <w:szCs w:val="16"/>
        <w:lang w:eastAsia="hr-HR"/>
      </w:rPr>
      <w:drawing>
        <wp:anchor distT="0" distB="0" distL="114300" distR="114300" simplePos="0" relativeHeight="251659264" behindDoc="1" locked="0" layoutInCell="1" allowOverlap="1" wp14:anchorId="54F36F3A" wp14:editId="19FEEE79">
          <wp:simplePos x="0" y="0"/>
          <wp:positionH relativeFrom="column">
            <wp:posOffset>4532431</wp:posOffset>
          </wp:positionH>
          <wp:positionV relativeFrom="paragraph">
            <wp:posOffset>-402590</wp:posOffset>
          </wp:positionV>
          <wp:extent cx="2057400" cy="1647190"/>
          <wp:effectExtent l="0" t="0" r="0" b="0"/>
          <wp:wrapNone/>
          <wp:docPr id="4"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Gill Sans MT" w:eastAsia="Times New Roman" w:hAnsi="Gill Sans MT" w:cs="Times New Roman"/>
        <w:b/>
        <w:noProof/>
        <w:color w:val="B0CB1F"/>
        <w:sz w:val="16"/>
        <w:szCs w:val="16"/>
        <w:lang w:eastAsia="hr-HR"/>
      </w:rPr>
      <w:t xml:space="preserve">UPUTE ZA PRIJAVITELJE – </w:t>
    </w:r>
    <w:r w:rsidRPr="00E53323">
      <w:rPr>
        <w:rFonts w:ascii="Gill Sans MT" w:eastAsia="Times New Roman" w:hAnsi="Gill Sans MT" w:cs="Times New Roman"/>
        <w:b/>
        <w:noProof/>
        <w:color w:val="B0CB1F"/>
        <w:sz w:val="16"/>
        <w:szCs w:val="16"/>
        <w:highlight w:val="yellow"/>
        <w:lang w:eastAsia="hr-HR"/>
      </w:rPr>
      <w:t>1. izmjena Poziva</w:t>
    </w:r>
    <w:r w:rsidRPr="00093D39">
      <w:rPr>
        <w:rFonts w:ascii="Gill Sans MT" w:eastAsia="Times New Roman" w:hAnsi="Gill Sans MT" w:cs="Times New Roman"/>
        <w:b/>
        <w:color w:val="B0CB1F"/>
        <w:sz w:val="16"/>
      </w:rPr>
      <w:t xml:space="preserve"> – </w:t>
    </w:r>
    <w:r w:rsidRPr="00342AC1">
      <w:rPr>
        <w:rFonts w:ascii="Gill Sans MT" w:eastAsia="Times New Roman" w:hAnsi="Gill Sans MT" w:cs="Times New Roman"/>
        <w:b/>
        <w:color w:val="B0CB1F"/>
        <w:sz w:val="16"/>
      </w:rPr>
      <w:t xml:space="preserve">Sanacija </w:t>
    </w:r>
    <w:r>
      <w:rPr>
        <w:rFonts w:ascii="Gill Sans MT" w:eastAsia="Times New Roman" w:hAnsi="Gill Sans MT" w:cs="Times New Roman"/>
        <w:b/>
        <w:color w:val="B0CB1F"/>
        <w:sz w:val="16"/>
      </w:rPr>
      <w:t xml:space="preserve">zatvorenih </w:t>
    </w:r>
    <w:r w:rsidRPr="00342AC1">
      <w:rPr>
        <w:rFonts w:ascii="Gill Sans MT" w:eastAsia="Times New Roman" w:hAnsi="Gill Sans MT" w:cs="Times New Roman"/>
        <w:b/>
        <w:color w:val="B0CB1F"/>
        <w:sz w:val="16"/>
      </w:rPr>
      <w:t>odlagališta neopasnog otpada</w:t>
    </w:r>
  </w:p>
  <w:p w14:paraId="206E8699" w14:textId="6A806F31" w:rsidR="00E65A49" w:rsidRDefault="00E65A49" w:rsidP="004F2F98">
    <w:pPr>
      <w:pStyle w:val="Zaglavlj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17416"/>
    <w:multiLevelType w:val="hybridMultilevel"/>
    <w:tmpl w:val="74BA713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1A0008C"/>
    <w:multiLevelType w:val="hybridMultilevel"/>
    <w:tmpl w:val="8DD0C93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47B15DE"/>
    <w:multiLevelType w:val="multilevel"/>
    <w:tmpl w:val="374E20D0"/>
    <w:lvl w:ilvl="0">
      <w:start w:val="1"/>
      <w:numFmt w:val="lowerLetter"/>
      <w:lvlText w:val="%1)"/>
      <w:lvlJc w:val="left"/>
      <w:pPr>
        <w:ind w:left="390" w:hanging="390"/>
      </w:pPr>
      <w:rPr>
        <w:rFonts w:hint="default"/>
      </w:rPr>
    </w:lvl>
    <w:lvl w:ilvl="1">
      <w:start w:val="1"/>
      <w:numFmt w:val="decimal"/>
      <w:lvlText w:val="%1.%2."/>
      <w:lvlJc w:val="left"/>
      <w:pPr>
        <w:ind w:left="720" w:hanging="72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A30A4C"/>
    <w:multiLevelType w:val="multilevel"/>
    <w:tmpl w:val="BCF6A3CA"/>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647D25"/>
    <w:multiLevelType w:val="hybridMultilevel"/>
    <w:tmpl w:val="8410C574"/>
    <w:lvl w:ilvl="0" w:tplc="041A0005">
      <w:start w:val="1"/>
      <w:numFmt w:val="bullet"/>
      <w:lvlText w:val=""/>
      <w:lvlJc w:val="left"/>
      <w:pPr>
        <w:ind w:left="1065" w:hanging="705"/>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8CC2CEE"/>
    <w:multiLevelType w:val="hybridMultilevel"/>
    <w:tmpl w:val="BFE8C202"/>
    <w:lvl w:ilvl="0" w:tplc="1CE4CFD6">
      <w:start w:val="1"/>
      <w:numFmt w:val="bullet"/>
      <w:lvlText w:val=""/>
      <w:lvlJc w:val="left"/>
      <w:pPr>
        <w:ind w:left="1080" w:hanging="360"/>
      </w:pPr>
      <w:rPr>
        <w:rFonts w:ascii="Wingdings" w:hAnsi="Wingdings" w:hint="default"/>
        <w:color w:val="B0CB1F"/>
        <w:sz w:val="36"/>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6" w15:restartNumberingAfterBreak="0">
    <w:nsid w:val="0BDC254B"/>
    <w:multiLevelType w:val="hybridMultilevel"/>
    <w:tmpl w:val="DEF85C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0C2813A3"/>
    <w:multiLevelType w:val="hybridMultilevel"/>
    <w:tmpl w:val="F514B6AE"/>
    <w:lvl w:ilvl="0" w:tplc="1CE4CFD6">
      <w:start w:val="1"/>
      <w:numFmt w:val="bullet"/>
      <w:lvlText w:val=""/>
      <w:lvlJc w:val="left"/>
      <w:pPr>
        <w:ind w:left="781" w:hanging="360"/>
      </w:pPr>
      <w:rPr>
        <w:rFonts w:ascii="Wingdings" w:hAnsi="Wingdings" w:hint="default"/>
        <w:color w:val="B0CB1F"/>
        <w:sz w:val="36"/>
      </w:rPr>
    </w:lvl>
    <w:lvl w:ilvl="1" w:tplc="041A0003" w:tentative="1">
      <w:start w:val="1"/>
      <w:numFmt w:val="bullet"/>
      <w:lvlText w:val="o"/>
      <w:lvlJc w:val="left"/>
      <w:pPr>
        <w:ind w:left="1501" w:hanging="360"/>
      </w:pPr>
      <w:rPr>
        <w:rFonts w:ascii="Courier New" w:hAnsi="Courier New" w:cs="Courier New" w:hint="default"/>
      </w:rPr>
    </w:lvl>
    <w:lvl w:ilvl="2" w:tplc="041A0005" w:tentative="1">
      <w:start w:val="1"/>
      <w:numFmt w:val="bullet"/>
      <w:lvlText w:val=""/>
      <w:lvlJc w:val="left"/>
      <w:pPr>
        <w:ind w:left="2221" w:hanging="360"/>
      </w:pPr>
      <w:rPr>
        <w:rFonts w:ascii="Wingdings" w:hAnsi="Wingdings" w:hint="default"/>
      </w:rPr>
    </w:lvl>
    <w:lvl w:ilvl="3" w:tplc="041A0001" w:tentative="1">
      <w:start w:val="1"/>
      <w:numFmt w:val="bullet"/>
      <w:lvlText w:val=""/>
      <w:lvlJc w:val="left"/>
      <w:pPr>
        <w:ind w:left="2941" w:hanging="360"/>
      </w:pPr>
      <w:rPr>
        <w:rFonts w:ascii="Symbol" w:hAnsi="Symbol" w:hint="default"/>
      </w:rPr>
    </w:lvl>
    <w:lvl w:ilvl="4" w:tplc="041A0003" w:tentative="1">
      <w:start w:val="1"/>
      <w:numFmt w:val="bullet"/>
      <w:lvlText w:val="o"/>
      <w:lvlJc w:val="left"/>
      <w:pPr>
        <w:ind w:left="3661" w:hanging="360"/>
      </w:pPr>
      <w:rPr>
        <w:rFonts w:ascii="Courier New" w:hAnsi="Courier New" w:cs="Courier New" w:hint="default"/>
      </w:rPr>
    </w:lvl>
    <w:lvl w:ilvl="5" w:tplc="041A0005" w:tentative="1">
      <w:start w:val="1"/>
      <w:numFmt w:val="bullet"/>
      <w:lvlText w:val=""/>
      <w:lvlJc w:val="left"/>
      <w:pPr>
        <w:ind w:left="4381" w:hanging="360"/>
      </w:pPr>
      <w:rPr>
        <w:rFonts w:ascii="Wingdings" w:hAnsi="Wingdings" w:hint="default"/>
      </w:rPr>
    </w:lvl>
    <w:lvl w:ilvl="6" w:tplc="041A0001" w:tentative="1">
      <w:start w:val="1"/>
      <w:numFmt w:val="bullet"/>
      <w:lvlText w:val=""/>
      <w:lvlJc w:val="left"/>
      <w:pPr>
        <w:ind w:left="5101" w:hanging="360"/>
      </w:pPr>
      <w:rPr>
        <w:rFonts w:ascii="Symbol" w:hAnsi="Symbol" w:hint="default"/>
      </w:rPr>
    </w:lvl>
    <w:lvl w:ilvl="7" w:tplc="041A0003" w:tentative="1">
      <w:start w:val="1"/>
      <w:numFmt w:val="bullet"/>
      <w:lvlText w:val="o"/>
      <w:lvlJc w:val="left"/>
      <w:pPr>
        <w:ind w:left="5821" w:hanging="360"/>
      </w:pPr>
      <w:rPr>
        <w:rFonts w:ascii="Courier New" w:hAnsi="Courier New" w:cs="Courier New" w:hint="default"/>
      </w:rPr>
    </w:lvl>
    <w:lvl w:ilvl="8" w:tplc="041A0005" w:tentative="1">
      <w:start w:val="1"/>
      <w:numFmt w:val="bullet"/>
      <w:lvlText w:val=""/>
      <w:lvlJc w:val="left"/>
      <w:pPr>
        <w:ind w:left="6541" w:hanging="360"/>
      </w:pPr>
      <w:rPr>
        <w:rFonts w:ascii="Wingdings" w:hAnsi="Wingdings" w:hint="default"/>
      </w:rPr>
    </w:lvl>
  </w:abstractNum>
  <w:abstractNum w:abstractNumId="8" w15:restartNumberingAfterBreak="0">
    <w:nsid w:val="0C6F418C"/>
    <w:multiLevelType w:val="hybridMultilevel"/>
    <w:tmpl w:val="CAE2D286"/>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0D467AE1"/>
    <w:multiLevelType w:val="hybridMultilevel"/>
    <w:tmpl w:val="B66CDEB2"/>
    <w:lvl w:ilvl="0" w:tplc="1CE4CFD6">
      <w:start w:val="1"/>
      <w:numFmt w:val="bullet"/>
      <w:lvlText w:val=""/>
      <w:lvlJc w:val="left"/>
      <w:pPr>
        <w:ind w:left="36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0F7E160D"/>
    <w:multiLevelType w:val="hybridMultilevel"/>
    <w:tmpl w:val="88F007F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0FC478DC"/>
    <w:multiLevelType w:val="hybridMultilevel"/>
    <w:tmpl w:val="9AA8B4F4"/>
    <w:lvl w:ilvl="0" w:tplc="51209EAE">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0FEB6B0C"/>
    <w:multiLevelType w:val="hybridMultilevel"/>
    <w:tmpl w:val="CDA0FE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1E650DF"/>
    <w:multiLevelType w:val="multilevel"/>
    <w:tmpl w:val="7212BD46"/>
    <w:lvl w:ilvl="0">
      <w:start w:val="2"/>
      <w:numFmt w:val="decimal"/>
      <w:lvlText w:val="%1"/>
      <w:lvlJc w:val="left"/>
      <w:pPr>
        <w:ind w:left="360" w:hanging="360"/>
      </w:pPr>
      <w:rPr>
        <w:rFonts w:hint="default"/>
      </w:rPr>
    </w:lvl>
    <w:lvl w:ilvl="1">
      <w:start w:val="1"/>
      <w:numFmt w:val="decimal"/>
      <w:lvlText w:val="%1.%2"/>
      <w:lvlJc w:val="left"/>
      <w:pPr>
        <w:ind w:left="2061"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408" w:hanging="1800"/>
      </w:pPr>
      <w:rPr>
        <w:rFonts w:hint="default"/>
      </w:rPr>
    </w:lvl>
  </w:abstractNum>
  <w:abstractNum w:abstractNumId="14" w15:restartNumberingAfterBreak="0">
    <w:nsid w:val="15DD7EFD"/>
    <w:multiLevelType w:val="hybridMultilevel"/>
    <w:tmpl w:val="1A184A72"/>
    <w:lvl w:ilvl="0" w:tplc="1CE4CFD6">
      <w:start w:val="1"/>
      <w:numFmt w:val="bullet"/>
      <w:lvlText w:val=""/>
      <w:lvlJc w:val="left"/>
      <w:pPr>
        <w:ind w:left="720" w:hanging="360"/>
      </w:pPr>
      <w:rPr>
        <w:rFonts w:ascii="Wingdings" w:hAnsi="Wingdings" w:hint="default"/>
        <w:color w:val="B0CB1F"/>
        <w:sz w:val="36"/>
      </w:rPr>
    </w:lvl>
    <w:lvl w:ilvl="1" w:tplc="AB58E934">
      <w:start w:val="3"/>
      <w:numFmt w:val="bullet"/>
      <w:lvlText w:val="-"/>
      <w:lvlJc w:val="left"/>
      <w:pPr>
        <w:ind w:left="1440" w:hanging="360"/>
      </w:pPr>
      <w:rPr>
        <w:rFonts w:ascii="Calibri" w:eastAsiaTheme="minorEastAsia" w:hAnsi="Calibri" w:cstheme="minorBidi"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161C6DDC"/>
    <w:multiLevelType w:val="hybridMultilevel"/>
    <w:tmpl w:val="5E1025DA"/>
    <w:lvl w:ilvl="0" w:tplc="8E840360">
      <w:start w:val="1"/>
      <w:numFmt w:val="bullet"/>
      <w:lvlText w:val=""/>
      <w:lvlJc w:val="left"/>
      <w:pPr>
        <w:ind w:left="502" w:hanging="360"/>
      </w:pPr>
      <w:rPr>
        <w:rFonts w:ascii="Wingdings" w:hAnsi="Wingdings" w:hint="default"/>
        <w:color w:val="92D050"/>
        <w:sz w:val="36"/>
        <w:szCs w:val="36"/>
      </w:rPr>
    </w:lvl>
    <w:lvl w:ilvl="1" w:tplc="041A0003" w:tentative="1">
      <w:start w:val="1"/>
      <w:numFmt w:val="bullet"/>
      <w:lvlText w:val="o"/>
      <w:lvlJc w:val="left"/>
      <w:pPr>
        <w:ind w:left="1222" w:hanging="360"/>
      </w:pPr>
      <w:rPr>
        <w:rFonts w:ascii="Courier New" w:hAnsi="Courier New" w:cs="Courier New" w:hint="default"/>
      </w:rPr>
    </w:lvl>
    <w:lvl w:ilvl="2" w:tplc="041A0005" w:tentative="1">
      <w:start w:val="1"/>
      <w:numFmt w:val="bullet"/>
      <w:lvlText w:val=""/>
      <w:lvlJc w:val="left"/>
      <w:pPr>
        <w:ind w:left="1942" w:hanging="360"/>
      </w:pPr>
      <w:rPr>
        <w:rFonts w:ascii="Wingdings" w:hAnsi="Wingdings" w:hint="default"/>
      </w:rPr>
    </w:lvl>
    <w:lvl w:ilvl="3" w:tplc="041A0001" w:tentative="1">
      <w:start w:val="1"/>
      <w:numFmt w:val="bullet"/>
      <w:lvlText w:val=""/>
      <w:lvlJc w:val="left"/>
      <w:pPr>
        <w:ind w:left="2662" w:hanging="360"/>
      </w:pPr>
      <w:rPr>
        <w:rFonts w:ascii="Symbol" w:hAnsi="Symbol" w:hint="default"/>
      </w:rPr>
    </w:lvl>
    <w:lvl w:ilvl="4" w:tplc="041A0003" w:tentative="1">
      <w:start w:val="1"/>
      <w:numFmt w:val="bullet"/>
      <w:lvlText w:val="o"/>
      <w:lvlJc w:val="left"/>
      <w:pPr>
        <w:ind w:left="3382" w:hanging="360"/>
      </w:pPr>
      <w:rPr>
        <w:rFonts w:ascii="Courier New" w:hAnsi="Courier New" w:cs="Courier New" w:hint="default"/>
      </w:rPr>
    </w:lvl>
    <w:lvl w:ilvl="5" w:tplc="041A0005" w:tentative="1">
      <w:start w:val="1"/>
      <w:numFmt w:val="bullet"/>
      <w:lvlText w:val=""/>
      <w:lvlJc w:val="left"/>
      <w:pPr>
        <w:ind w:left="4102" w:hanging="360"/>
      </w:pPr>
      <w:rPr>
        <w:rFonts w:ascii="Wingdings" w:hAnsi="Wingdings" w:hint="default"/>
      </w:rPr>
    </w:lvl>
    <w:lvl w:ilvl="6" w:tplc="041A0001" w:tentative="1">
      <w:start w:val="1"/>
      <w:numFmt w:val="bullet"/>
      <w:lvlText w:val=""/>
      <w:lvlJc w:val="left"/>
      <w:pPr>
        <w:ind w:left="4822" w:hanging="360"/>
      </w:pPr>
      <w:rPr>
        <w:rFonts w:ascii="Symbol" w:hAnsi="Symbol" w:hint="default"/>
      </w:rPr>
    </w:lvl>
    <w:lvl w:ilvl="7" w:tplc="041A0003" w:tentative="1">
      <w:start w:val="1"/>
      <w:numFmt w:val="bullet"/>
      <w:lvlText w:val="o"/>
      <w:lvlJc w:val="left"/>
      <w:pPr>
        <w:ind w:left="5542" w:hanging="360"/>
      </w:pPr>
      <w:rPr>
        <w:rFonts w:ascii="Courier New" w:hAnsi="Courier New" w:cs="Courier New" w:hint="default"/>
      </w:rPr>
    </w:lvl>
    <w:lvl w:ilvl="8" w:tplc="041A0005" w:tentative="1">
      <w:start w:val="1"/>
      <w:numFmt w:val="bullet"/>
      <w:lvlText w:val=""/>
      <w:lvlJc w:val="left"/>
      <w:pPr>
        <w:ind w:left="6262" w:hanging="360"/>
      </w:pPr>
      <w:rPr>
        <w:rFonts w:ascii="Wingdings" w:hAnsi="Wingdings" w:hint="default"/>
      </w:rPr>
    </w:lvl>
  </w:abstractNum>
  <w:abstractNum w:abstractNumId="16" w15:restartNumberingAfterBreak="0">
    <w:nsid w:val="17F550DF"/>
    <w:multiLevelType w:val="hybridMultilevel"/>
    <w:tmpl w:val="677A0FE8"/>
    <w:lvl w:ilvl="0" w:tplc="041A000F">
      <w:start w:val="1"/>
      <w:numFmt w:val="decimal"/>
      <w:lvlText w:val="%1."/>
      <w:lvlJc w:val="left"/>
      <w:pPr>
        <w:ind w:left="1288" w:hanging="360"/>
      </w:pPr>
    </w:lvl>
    <w:lvl w:ilvl="1" w:tplc="041A0019" w:tentative="1">
      <w:start w:val="1"/>
      <w:numFmt w:val="lowerLetter"/>
      <w:lvlText w:val="%2."/>
      <w:lvlJc w:val="left"/>
      <w:pPr>
        <w:ind w:left="2008" w:hanging="360"/>
      </w:pPr>
    </w:lvl>
    <w:lvl w:ilvl="2" w:tplc="041A001B" w:tentative="1">
      <w:start w:val="1"/>
      <w:numFmt w:val="lowerRoman"/>
      <w:lvlText w:val="%3."/>
      <w:lvlJc w:val="right"/>
      <w:pPr>
        <w:ind w:left="2728" w:hanging="180"/>
      </w:pPr>
    </w:lvl>
    <w:lvl w:ilvl="3" w:tplc="041A000F" w:tentative="1">
      <w:start w:val="1"/>
      <w:numFmt w:val="decimal"/>
      <w:lvlText w:val="%4."/>
      <w:lvlJc w:val="left"/>
      <w:pPr>
        <w:ind w:left="3448" w:hanging="360"/>
      </w:pPr>
    </w:lvl>
    <w:lvl w:ilvl="4" w:tplc="041A0019" w:tentative="1">
      <w:start w:val="1"/>
      <w:numFmt w:val="lowerLetter"/>
      <w:lvlText w:val="%5."/>
      <w:lvlJc w:val="left"/>
      <w:pPr>
        <w:ind w:left="4168" w:hanging="360"/>
      </w:pPr>
    </w:lvl>
    <w:lvl w:ilvl="5" w:tplc="041A001B" w:tentative="1">
      <w:start w:val="1"/>
      <w:numFmt w:val="lowerRoman"/>
      <w:lvlText w:val="%6."/>
      <w:lvlJc w:val="right"/>
      <w:pPr>
        <w:ind w:left="4888" w:hanging="180"/>
      </w:pPr>
    </w:lvl>
    <w:lvl w:ilvl="6" w:tplc="041A000F" w:tentative="1">
      <w:start w:val="1"/>
      <w:numFmt w:val="decimal"/>
      <w:lvlText w:val="%7."/>
      <w:lvlJc w:val="left"/>
      <w:pPr>
        <w:ind w:left="5608" w:hanging="360"/>
      </w:pPr>
    </w:lvl>
    <w:lvl w:ilvl="7" w:tplc="041A0019" w:tentative="1">
      <w:start w:val="1"/>
      <w:numFmt w:val="lowerLetter"/>
      <w:lvlText w:val="%8."/>
      <w:lvlJc w:val="left"/>
      <w:pPr>
        <w:ind w:left="6328" w:hanging="360"/>
      </w:pPr>
    </w:lvl>
    <w:lvl w:ilvl="8" w:tplc="041A001B" w:tentative="1">
      <w:start w:val="1"/>
      <w:numFmt w:val="lowerRoman"/>
      <w:lvlText w:val="%9."/>
      <w:lvlJc w:val="right"/>
      <w:pPr>
        <w:ind w:left="7048" w:hanging="180"/>
      </w:pPr>
    </w:lvl>
  </w:abstractNum>
  <w:abstractNum w:abstractNumId="17" w15:restartNumberingAfterBreak="0">
    <w:nsid w:val="198B1237"/>
    <w:multiLevelType w:val="hybridMultilevel"/>
    <w:tmpl w:val="F6A6E86A"/>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19AC0585"/>
    <w:multiLevelType w:val="hybridMultilevel"/>
    <w:tmpl w:val="AF8654FE"/>
    <w:lvl w:ilvl="0" w:tplc="F6C80B70">
      <w:start w:val="1"/>
      <w:numFmt w:val="decimal"/>
      <w:lvlText w:val="%1."/>
      <w:lvlJc w:val="left"/>
      <w:pPr>
        <w:ind w:left="360" w:hanging="360"/>
      </w:pPr>
      <w:rPr>
        <w:i w:val="0"/>
        <w:i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1A921B04"/>
    <w:multiLevelType w:val="hybridMultilevel"/>
    <w:tmpl w:val="5F6411AE"/>
    <w:lvl w:ilvl="0" w:tplc="7F160890">
      <w:start w:val="1"/>
      <w:numFmt w:val="bullet"/>
      <w:lvlText w:val="-"/>
      <w:lvlJc w:val="left"/>
      <w:pPr>
        <w:ind w:left="1287" w:hanging="360"/>
      </w:pPr>
      <w:rPr>
        <w:rFonts w:ascii="Arial" w:hAnsi="Aria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20" w15:restartNumberingAfterBreak="0">
    <w:nsid w:val="1C005B0C"/>
    <w:multiLevelType w:val="hybridMultilevel"/>
    <w:tmpl w:val="2BF491A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1D783357"/>
    <w:multiLevelType w:val="hybridMultilevel"/>
    <w:tmpl w:val="8E9C7B7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1DF44485"/>
    <w:multiLevelType w:val="hybridMultilevel"/>
    <w:tmpl w:val="D76E1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1DF45AD4"/>
    <w:multiLevelType w:val="hybridMultilevel"/>
    <w:tmpl w:val="6C7A083E"/>
    <w:lvl w:ilvl="0" w:tplc="8EB63FF0">
      <w:numFmt w:val="bullet"/>
      <w:lvlText w:val="•"/>
      <w:lvlJc w:val="left"/>
      <w:pPr>
        <w:ind w:left="1065" w:hanging="705"/>
      </w:pPr>
      <w:rPr>
        <w:rFonts w:ascii="Gill Sans MT" w:eastAsiaTheme="minorEastAsia"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1EFE40A3"/>
    <w:multiLevelType w:val="hybridMultilevel"/>
    <w:tmpl w:val="E71A4C5E"/>
    <w:lvl w:ilvl="0" w:tplc="041A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1002248"/>
    <w:multiLevelType w:val="hybridMultilevel"/>
    <w:tmpl w:val="A67A1F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21197581"/>
    <w:multiLevelType w:val="hybridMultilevel"/>
    <w:tmpl w:val="369ECBAA"/>
    <w:lvl w:ilvl="0" w:tplc="E9761A56">
      <w:start w:val="1"/>
      <w:numFmt w:val="bullet"/>
      <w:lvlText w:val="-"/>
      <w:lvlJc w:val="left"/>
      <w:pPr>
        <w:ind w:left="833" w:hanging="360"/>
      </w:pPr>
      <w:rPr>
        <w:rFonts w:ascii="Times New Roman" w:hAnsi="Times New Roman" w:cs="Times New Roman" w:hint="default"/>
      </w:rPr>
    </w:lvl>
    <w:lvl w:ilvl="1" w:tplc="041A0003" w:tentative="1">
      <w:start w:val="1"/>
      <w:numFmt w:val="bullet"/>
      <w:lvlText w:val="o"/>
      <w:lvlJc w:val="left"/>
      <w:pPr>
        <w:ind w:left="1553" w:hanging="360"/>
      </w:pPr>
      <w:rPr>
        <w:rFonts w:ascii="Courier New" w:hAnsi="Courier New" w:cs="Courier New" w:hint="default"/>
      </w:rPr>
    </w:lvl>
    <w:lvl w:ilvl="2" w:tplc="041A0005" w:tentative="1">
      <w:start w:val="1"/>
      <w:numFmt w:val="bullet"/>
      <w:lvlText w:val=""/>
      <w:lvlJc w:val="left"/>
      <w:pPr>
        <w:ind w:left="2273" w:hanging="360"/>
      </w:pPr>
      <w:rPr>
        <w:rFonts w:ascii="Wingdings" w:hAnsi="Wingdings" w:hint="default"/>
      </w:rPr>
    </w:lvl>
    <w:lvl w:ilvl="3" w:tplc="041A0001" w:tentative="1">
      <w:start w:val="1"/>
      <w:numFmt w:val="bullet"/>
      <w:lvlText w:val=""/>
      <w:lvlJc w:val="left"/>
      <w:pPr>
        <w:ind w:left="2993" w:hanging="360"/>
      </w:pPr>
      <w:rPr>
        <w:rFonts w:ascii="Symbol" w:hAnsi="Symbol" w:hint="default"/>
      </w:rPr>
    </w:lvl>
    <w:lvl w:ilvl="4" w:tplc="041A0003" w:tentative="1">
      <w:start w:val="1"/>
      <w:numFmt w:val="bullet"/>
      <w:lvlText w:val="o"/>
      <w:lvlJc w:val="left"/>
      <w:pPr>
        <w:ind w:left="3713" w:hanging="360"/>
      </w:pPr>
      <w:rPr>
        <w:rFonts w:ascii="Courier New" w:hAnsi="Courier New" w:cs="Courier New" w:hint="default"/>
      </w:rPr>
    </w:lvl>
    <w:lvl w:ilvl="5" w:tplc="041A0005" w:tentative="1">
      <w:start w:val="1"/>
      <w:numFmt w:val="bullet"/>
      <w:lvlText w:val=""/>
      <w:lvlJc w:val="left"/>
      <w:pPr>
        <w:ind w:left="4433" w:hanging="360"/>
      </w:pPr>
      <w:rPr>
        <w:rFonts w:ascii="Wingdings" w:hAnsi="Wingdings" w:hint="default"/>
      </w:rPr>
    </w:lvl>
    <w:lvl w:ilvl="6" w:tplc="041A0001" w:tentative="1">
      <w:start w:val="1"/>
      <w:numFmt w:val="bullet"/>
      <w:lvlText w:val=""/>
      <w:lvlJc w:val="left"/>
      <w:pPr>
        <w:ind w:left="5153" w:hanging="360"/>
      </w:pPr>
      <w:rPr>
        <w:rFonts w:ascii="Symbol" w:hAnsi="Symbol" w:hint="default"/>
      </w:rPr>
    </w:lvl>
    <w:lvl w:ilvl="7" w:tplc="041A0003" w:tentative="1">
      <w:start w:val="1"/>
      <w:numFmt w:val="bullet"/>
      <w:lvlText w:val="o"/>
      <w:lvlJc w:val="left"/>
      <w:pPr>
        <w:ind w:left="5873" w:hanging="360"/>
      </w:pPr>
      <w:rPr>
        <w:rFonts w:ascii="Courier New" w:hAnsi="Courier New" w:cs="Courier New" w:hint="default"/>
      </w:rPr>
    </w:lvl>
    <w:lvl w:ilvl="8" w:tplc="041A0005" w:tentative="1">
      <w:start w:val="1"/>
      <w:numFmt w:val="bullet"/>
      <w:lvlText w:val=""/>
      <w:lvlJc w:val="left"/>
      <w:pPr>
        <w:ind w:left="6593" w:hanging="360"/>
      </w:pPr>
      <w:rPr>
        <w:rFonts w:ascii="Wingdings" w:hAnsi="Wingdings" w:hint="default"/>
      </w:rPr>
    </w:lvl>
  </w:abstractNum>
  <w:abstractNum w:abstractNumId="27" w15:restartNumberingAfterBreak="0">
    <w:nsid w:val="288827E7"/>
    <w:multiLevelType w:val="hybridMultilevel"/>
    <w:tmpl w:val="129C64CE"/>
    <w:lvl w:ilvl="0" w:tplc="AB58E934">
      <w:start w:val="3"/>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CF6E64"/>
    <w:multiLevelType w:val="multilevel"/>
    <w:tmpl w:val="A05C82F0"/>
    <w:lvl w:ilvl="0">
      <w:start w:val="1"/>
      <w:numFmt w:val="lowerLetter"/>
      <w:lvlText w:val="%1)"/>
      <w:lvlJc w:val="left"/>
      <w:pPr>
        <w:ind w:left="390" w:hanging="390"/>
      </w:pPr>
      <w:rPr>
        <w:rFonts w:hint="default"/>
      </w:rPr>
    </w:lvl>
    <w:lvl w:ilvl="1">
      <w:start w:val="1"/>
      <w:numFmt w:val="decimal"/>
      <w:lvlText w:val="%1.%2."/>
      <w:lvlJc w:val="left"/>
      <w:pPr>
        <w:ind w:left="720" w:hanging="72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BD67BCC"/>
    <w:multiLevelType w:val="hybridMultilevel"/>
    <w:tmpl w:val="2BD027A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2E790B00"/>
    <w:multiLevelType w:val="hybridMultilevel"/>
    <w:tmpl w:val="5E08BD86"/>
    <w:lvl w:ilvl="0" w:tplc="1CE4CFD6">
      <w:start w:val="1"/>
      <w:numFmt w:val="bullet"/>
      <w:lvlText w:val=""/>
      <w:lvlJc w:val="left"/>
      <w:pPr>
        <w:ind w:left="1080" w:hanging="360"/>
      </w:pPr>
      <w:rPr>
        <w:rFonts w:ascii="Wingdings" w:hAnsi="Wingdings" w:hint="default"/>
        <w:color w:val="B0CB1F"/>
        <w:sz w:val="36"/>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1" w15:restartNumberingAfterBreak="0">
    <w:nsid w:val="2EA957F9"/>
    <w:multiLevelType w:val="hybridMultilevel"/>
    <w:tmpl w:val="E152C4E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2F254E32"/>
    <w:multiLevelType w:val="hybridMultilevel"/>
    <w:tmpl w:val="385C96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8D2C46"/>
    <w:multiLevelType w:val="hybridMultilevel"/>
    <w:tmpl w:val="8DDCAD66"/>
    <w:lvl w:ilvl="0" w:tplc="041A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59B422A"/>
    <w:multiLevelType w:val="hybridMultilevel"/>
    <w:tmpl w:val="175A1FD0"/>
    <w:lvl w:ilvl="0" w:tplc="041A0003">
      <w:start w:val="1"/>
      <w:numFmt w:val="bullet"/>
      <w:lvlText w:val="o"/>
      <w:lvlJc w:val="left"/>
      <w:pPr>
        <w:ind w:left="720" w:hanging="360"/>
      </w:pPr>
      <w:rPr>
        <w:rFonts w:ascii="Courier New" w:hAnsi="Courier New" w:cs="Courier New" w:hint="default"/>
      </w:rPr>
    </w:lvl>
    <w:lvl w:ilvl="1" w:tplc="041A0003">
      <w:start w:val="1"/>
      <w:numFmt w:val="bullet"/>
      <w:lvlText w:val="o"/>
      <w:lvlJc w:val="left"/>
      <w:pPr>
        <w:ind w:left="1440" w:hanging="360"/>
      </w:pPr>
      <w:rPr>
        <w:rFonts w:ascii="Courier New" w:hAnsi="Courier New" w:cs="Courier New" w:hint="default"/>
      </w:rPr>
    </w:lvl>
    <w:lvl w:ilvl="2" w:tplc="2C9EFA64">
      <w:start w:val="1"/>
      <w:numFmt w:val="decimal"/>
      <w:lvlText w:val="2.%3"/>
      <w:lvlJc w:val="left"/>
      <w:pPr>
        <w:ind w:left="2160" w:hanging="360"/>
      </w:pPr>
      <w:rPr>
        <w:rFont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37C82E4D"/>
    <w:multiLevelType w:val="hybridMultilevel"/>
    <w:tmpl w:val="1040C32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38CB065C"/>
    <w:multiLevelType w:val="hybridMultilevel"/>
    <w:tmpl w:val="3A9E3838"/>
    <w:lvl w:ilvl="0" w:tplc="1CE4CFD6">
      <w:start w:val="1"/>
      <w:numFmt w:val="bullet"/>
      <w:lvlText w:val=""/>
      <w:lvlJc w:val="left"/>
      <w:pPr>
        <w:ind w:left="36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3B9176CB"/>
    <w:multiLevelType w:val="hybridMultilevel"/>
    <w:tmpl w:val="33FEEE86"/>
    <w:lvl w:ilvl="0" w:tplc="041A0003">
      <w:start w:val="1"/>
      <w:numFmt w:val="bullet"/>
      <w:lvlText w:val="o"/>
      <w:lvlJc w:val="left"/>
      <w:pPr>
        <w:ind w:left="1440" w:hanging="360"/>
      </w:pPr>
      <w:rPr>
        <w:rFonts w:ascii="Courier New" w:hAnsi="Courier New" w:cs="Courier New"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8" w15:restartNumberingAfterBreak="0">
    <w:nsid w:val="42A740B7"/>
    <w:multiLevelType w:val="hybridMultilevel"/>
    <w:tmpl w:val="2730CC34"/>
    <w:lvl w:ilvl="0" w:tplc="2D0454EA">
      <w:start w:val="1"/>
      <w:numFmt w:val="bullet"/>
      <w:pStyle w:val="bullets"/>
      <w:lvlText w:val=""/>
      <w:lvlJc w:val="left"/>
      <w:pPr>
        <w:ind w:left="928" w:hanging="360"/>
      </w:pPr>
      <w:rPr>
        <w:rFonts w:ascii="Wingdings" w:hAnsi="Wingdings" w:hint="default"/>
        <w:color w:val="92D050"/>
        <w:sz w:val="36"/>
        <w:szCs w:val="36"/>
      </w:rPr>
    </w:lvl>
    <w:lvl w:ilvl="1" w:tplc="041A0019" w:tentative="1">
      <w:start w:val="1"/>
      <w:numFmt w:val="lowerLetter"/>
      <w:lvlText w:val="%2."/>
      <w:lvlJc w:val="left"/>
      <w:pPr>
        <w:ind w:left="2291" w:hanging="360"/>
      </w:pPr>
    </w:lvl>
    <w:lvl w:ilvl="2" w:tplc="041A001B" w:tentative="1">
      <w:start w:val="1"/>
      <w:numFmt w:val="lowerRoman"/>
      <w:lvlText w:val="%3."/>
      <w:lvlJc w:val="right"/>
      <w:pPr>
        <w:ind w:left="3011" w:hanging="180"/>
      </w:pPr>
    </w:lvl>
    <w:lvl w:ilvl="3" w:tplc="041A000F" w:tentative="1">
      <w:start w:val="1"/>
      <w:numFmt w:val="decimal"/>
      <w:lvlText w:val="%4."/>
      <w:lvlJc w:val="left"/>
      <w:pPr>
        <w:ind w:left="3731" w:hanging="360"/>
      </w:pPr>
    </w:lvl>
    <w:lvl w:ilvl="4" w:tplc="041A0019" w:tentative="1">
      <w:start w:val="1"/>
      <w:numFmt w:val="lowerLetter"/>
      <w:lvlText w:val="%5."/>
      <w:lvlJc w:val="left"/>
      <w:pPr>
        <w:ind w:left="4451" w:hanging="360"/>
      </w:pPr>
    </w:lvl>
    <w:lvl w:ilvl="5" w:tplc="041A001B" w:tentative="1">
      <w:start w:val="1"/>
      <w:numFmt w:val="lowerRoman"/>
      <w:lvlText w:val="%6."/>
      <w:lvlJc w:val="right"/>
      <w:pPr>
        <w:ind w:left="5171" w:hanging="180"/>
      </w:pPr>
    </w:lvl>
    <w:lvl w:ilvl="6" w:tplc="041A000F" w:tentative="1">
      <w:start w:val="1"/>
      <w:numFmt w:val="decimal"/>
      <w:lvlText w:val="%7."/>
      <w:lvlJc w:val="left"/>
      <w:pPr>
        <w:ind w:left="5891" w:hanging="360"/>
      </w:pPr>
    </w:lvl>
    <w:lvl w:ilvl="7" w:tplc="041A0019" w:tentative="1">
      <w:start w:val="1"/>
      <w:numFmt w:val="lowerLetter"/>
      <w:lvlText w:val="%8."/>
      <w:lvlJc w:val="left"/>
      <w:pPr>
        <w:ind w:left="6611" w:hanging="360"/>
      </w:pPr>
    </w:lvl>
    <w:lvl w:ilvl="8" w:tplc="041A001B" w:tentative="1">
      <w:start w:val="1"/>
      <w:numFmt w:val="lowerRoman"/>
      <w:lvlText w:val="%9."/>
      <w:lvlJc w:val="right"/>
      <w:pPr>
        <w:ind w:left="7331" w:hanging="180"/>
      </w:pPr>
    </w:lvl>
  </w:abstractNum>
  <w:abstractNum w:abstractNumId="39" w15:restartNumberingAfterBreak="0">
    <w:nsid w:val="4F442FB6"/>
    <w:multiLevelType w:val="hybridMultilevel"/>
    <w:tmpl w:val="F3246672"/>
    <w:lvl w:ilvl="0" w:tplc="459269DA">
      <w:start w:val="1"/>
      <w:numFmt w:val="bullet"/>
      <w:lvlText w:val=""/>
      <w:lvlJc w:val="left"/>
      <w:pPr>
        <w:ind w:left="720" w:hanging="360"/>
      </w:pPr>
      <w:rPr>
        <w:rFonts w:ascii="Wingdings" w:hAnsi="Wingdings" w:hint="default"/>
        <w:color w:val="B0CB1F"/>
        <w:sz w:val="3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66781E"/>
    <w:multiLevelType w:val="hybridMultilevel"/>
    <w:tmpl w:val="F56014F0"/>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59293AF4"/>
    <w:multiLevelType w:val="hybridMultilevel"/>
    <w:tmpl w:val="AC5CCE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599C077D"/>
    <w:multiLevelType w:val="hybridMultilevel"/>
    <w:tmpl w:val="EAF2F94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5DD046C8"/>
    <w:multiLevelType w:val="hybridMultilevel"/>
    <w:tmpl w:val="24F096EC"/>
    <w:lvl w:ilvl="0" w:tplc="4E00B270">
      <w:start w:val="1"/>
      <w:numFmt w:val="decimal"/>
      <w:lvlText w:val="%1."/>
      <w:lvlJc w:val="left"/>
      <w:pPr>
        <w:ind w:left="720" w:hanging="360"/>
      </w:pPr>
      <w:rPr>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603A6C5F"/>
    <w:multiLevelType w:val="hybridMultilevel"/>
    <w:tmpl w:val="84DC4EC4"/>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611C2F5C"/>
    <w:multiLevelType w:val="hybridMultilevel"/>
    <w:tmpl w:val="32901EF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15:restartNumberingAfterBreak="0">
    <w:nsid w:val="611D63AC"/>
    <w:multiLevelType w:val="hybridMultilevel"/>
    <w:tmpl w:val="1228DA68"/>
    <w:lvl w:ilvl="0" w:tplc="041A0017">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47" w15:restartNumberingAfterBreak="0">
    <w:nsid w:val="622C7C39"/>
    <w:multiLevelType w:val="hybridMultilevel"/>
    <w:tmpl w:val="BE4AA354"/>
    <w:lvl w:ilvl="0" w:tplc="1CE4CFD6">
      <w:start w:val="1"/>
      <w:numFmt w:val="bullet"/>
      <w:lvlText w:val=""/>
      <w:lvlJc w:val="left"/>
      <w:pPr>
        <w:ind w:left="360" w:hanging="360"/>
      </w:pPr>
      <w:rPr>
        <w:rFonts w:ascii="Wingdings" w:hAnsi="Wingdings" w:hint="default"/>
        <w:color w:val="B0CB1F"/>
        <w:sz w:val="36"/>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8" w15:restartNumberingAfterBreak="0">
    <w:nsid w:val="62E53067"/>
    <w:multiLevelType w:val="hybridMultilevel"/>
    <w:tmpl w:val="24F8B68A"/>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15:restartNumberingAfterBreak="0">
    <w:nsid w:val="63E62CE9"/>
    <w:multiLevelType w:val="hybridMultilevel"/>
    <w:tmpl w:val="7EA05E26"/>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0" w15:restartNumberingAfterBreak="0">
    <w:nsid w:val="641A7400"/>
    <w:multiLevelType w:val="hybridMultilevel"/>
    <w:tmpl w:val="D52205F8"/>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1" w15:restartNumberingAfterBreak="0">
    <w:nsid w:val="66621CF7"/>
    <w:multiLevelType w:val="multilevel"/>
    <w:tmpl w:val="A8706BC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2" w15:restartNumberingAfterBreak="0">
    <w:nsid w:val="67A8766E"/>
    <w:multiLevelType w:val="hybridMultilevel"/>
    <w:tmpl w:val="609EE4D8"/>
    <w:lvl w:ilvl="0" w:tplc="1CE4CFD6">
      <w:start w:val="1"/>
      <w:numFmt w:val="bullet"/>
      <w:lvlText w:val=""/>
      <w:lvlJc w:val="left"/>
      <w:pPr>
        <w:ind w:left="1080" w:hanging="360"/>
      </w:pPr>
      <w:rPr>
        <w:rFonts w:ascii="Wingdings" w:hAnsi="Wingdings" w:hint="default"/>
        <w:color w:val="B0CB1F"/>
        <w:sz w:val="36"/>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53" w15:restartNumberingAfterBreak="0">
    <w:nsid w:val="67C54B6C"/>
    <w:multiLevelType w:val="hybridMultilevel"/>
    <w:tmpl w:val="12ACA272"/>
    <w:lvl w:ilvl="0" w:tplc="206E81AC">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4" w15:restartNumberingAfterBreak="0">
    <w:nsid w:val="686F365C"/>
    <w:multiLevelType w:val="hybridMultilevel"/>
    <w:tmpl w:val="508EF1D8"/>
    <w:lvl w:ilvl="0" w:tplc="041A0005">
      <w:start w:val="1"/>
      <w:numFmt w:val="bullet"/>
      <w:lvlText w:val=""/>
      <w:lvlJc w:val="left"/>
      <w:pPr>
        <w:ind w:left="1800" w:hanging="360"/>
      </w:pPr>
      <w:rPr>
        <w:rFonts w:ascii="Wingdings" w:hAnsi="Wingdings" w:hint="default"/>
      </w:rPr>
    </w:lvl>
    <w:lvl w:ilvl="1" w:tplc="041A0003" w:tentative="1">
      <w:start w:val="1"/>
      <w:numFmt w:val="bullet"/>
      <w:lvlText w:val="o"/>
      <w:lvlJc w:val="left"/>
      <w:pPr>
        <w:ind w:left="2520" w:hanging="360"/>
      </w:pPr>
      <w:rPr>
        <w:rFonts w:ascii="Courier New" w:hAnsi="Courier New" w:cs="Courier New" w:hint="default"/>
      </w:rPr>
    </w:lvl>
    <w:lvl w:ilvl="2" w:tplc="041A0005" w:tentative="1">
      <w:start w:val="1"/>
      <w:numFmt w:val="bullet"/>
      <w:lvlText w:val=""/>
      <w:lvlJc w:val="left"/>
      <w:pPr>
        <w:ind w:left="3240" w:hanging="360"/>
      </w:pPr>
      <w:rPr>
        <w:rFonts w:ascii="Wingdings" w:hAnsi="Wingdings" w:hint="default"/>
      </w:rPr>
    </w:lvl>
    <w:lvl w:ilvl="3" w:tplc="041A0001" w:tentative="1">
      <w:start w:val="1"/>
      <w:numFmt w:val="bullet"/>
      <w:lvlText w:val=""/>
      <w:lvlJc w:val="left"/>
      <w:pPr>
        <w:ind w:left="3960" w:hanging="360"/>
      </w:pPr>
      <w:rPr>
        <w:rFonts w:ascii="Symbol" w:hAnsi="Symbol" w:hint="default"/>
      </w:rPr>
    </w:lvl>
    <w:lvl w:ilvl="4" w:tplc="041A0003" w:tentative="1">
      <w:start w:val="1"/>
      <w:numFmt w:val="bullet"/>
      <w:lvlText w:val="o"/>
      <w:lvlJc w:val="left"/>
      <w:pPr>
        <w:ind w:left="4680" w:hanging="360"/>
      </w:pPr>
      <w:rPr>
        <w:rFonts w:ascii="Courier New" w:hAnsi="Courier New" w:cs="Courier New" w:hint="default"/>
      </w:rPr>
    </w:lvl>
    <w:lvl w:ilvl="5" w:tplc="041A0005" w:tentative="1">
      <w:start w:val="1"/>
      <w:numFmt w:val="bullet"/>
      <w:lvlText w:val=""/>
      <w:lvlJc w:val="left"/>
      <w:pPr>
        <w:ind w:left="5400" w:hanging="360"/>
      </w:pPr>
      <w:rPr>
        <w:rFonts w:ascii="Wingdings" w:hAnsi="Wingdings" w:hint="default"/>
      </w:rPr>
    </w:lvl>
    <w:lvl w:ilvl="6" w:tplc="041A0001" w:tentative="1">
      <w:start w:val="1"/>
      <w:numFmt w:val="bullet"/>
      <w:lvlText w:val=""/>
      <w:lvlJc w:val="left"/>
      <w:pPr>
        <w:ind w:left="6120" w:hanging="360"/>
      </w:pPr>
      <w:rPr>
        <w:rFonts w:ascii="Symbol" w:hAnsi="Symbol" w:hint="default"/>
      </w:rPr>
    </w:lvl>
    <w:lvl w:ilvl="7" w:tplc="041A0003" w:tentative="1">
      <w:start w:val="1"/>
      <w:numFmt w:val="bullet"/>
      <w:lvlText w:val="o"/>
      <w:lvlJc w:val="left"/>
      <w:pPr>
        <w:ind w:left="6840" w:hanging="360"/>
      </w:pPr>
      <w:rPr>
        <w:rFonts w:ascii="Courier New" w:hAnsi="Courier New" w:cs="Courier New" w:hint="default"/>
      </w:rPr>
    </w:lvl>
    <w:lvl w:ilvl="8" w:tplc="041A0005" w:tentative="1">
      <w:start w:val="1"/>
      <w:numFmt w:val="bullet"/>
      <w:lvlText w:val=""/>
      <w:lvlJc w:val="left"/>
      <w:pPr>
        <w:ind w:left="7560" w:hanging="360"/>
      </w:pPr>
      <w:rPr>
        <w:rFonts w:ascii="Wingdings" w:hAnsi="Wingdings" w:hint="default"/>
      </w:rPr>
    </w:lvl>
  </w:abstractNum>
  <w:abstractNum w:abstractNumId="55" w15:restartNumberingAfterBreak="0">
    <w:nsid w:val="69814BE3"/>
    <w:multiLevelType w:val="hybridMultilevel"/>
    <w:tmpl w:val="0B84135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6" w15:restartNumberingAfterBreak="0">
    <w:nsid w:val="69E11A76"/>
    <w:multiLevelType w:val="hybridMultilevel"/>
    <w:tmpl w:val="511CF780"/>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7" w15:restartNumberingAfterBreak="0">
    <w:nsid w:val="6E7968F2"/>
    <w:multiLevelType w:val="hybridMultilevel"/>
    <w:tmpl w:val="ABBA7E4C"/>
    <w:lvl w:ilvl="0" w:tplc="1CE4CFD6">
      <w:start w:val="1"/>
      <w:numFmt w:val="bullet"/>
      <w:lvlText w:val=""/>
      <w:lvlJc w:val="left"/>
      <w:pPr>
        <w:ind w:left="720" w:hanging="360"/>
      </w:pPr>
      <w:rPr>
        <w:rFonts w:ascii="Wingdings" w:hAnsi="Wingdings" w:hint="default"/>
        <w:color w:val="B0CB1F"/>
        <w:sz w:val="36"/>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8" w15:restartNumberingAfterBreak="0">
    <w:nsid w:val="6F8873E1"/>
    <w:multiLevelType w:val="hybridMultilevel"/>
    <w:tmpl w:val="A9B28CE2"/>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9" w15:restartNumberingAfterBreak="0">
    <w:nsid w:val="718C5D6A"/>
    <w:multiLevelType w:val="hybridMultilevel"/>
    <w:tmpl w:val="0280576C"/>
    <w:lvl w:ilvl="0" w:tplc="041A0005">
      <w:start w:val="1"/>
      <w:numFmt w:val="bullet"/>
      <w:lvlText w:val=""/>
      <w:lvlJc w:val="left"/>
      <w:pPr>
        <w:ind w:left="2130" w:hanging="360"/>
      </w:pPr>
      <w:rPr>
        <w:rFonts w:ascii="Wingdings" w:hAnsi="Wingdings" w:hint="default"/>
      </w:rPr>
    </w:lvl>
    <w:lvl w:ilvl="1" w:tplc="041A0003" w:tentative="1">
      <w:start w:val="1"/>
      <w:numFmt w:val="bullet"/>
      <w:lvlText w:val="o"/>
      <w:lvlJc w:val="left"/>
      <w:pPr>
        <w:ind w:left="2850" w:hanging="360"/>
      </w:pPr>
      <w:rPr>
        <w:rFonts w:ascii="Courier New" w:hAnsi="Courier New" w:cs="Courier New" w:hint="default"/>
      </w:rPr>
    </w:lvl>
    <w:lvl w:ilvl="2" w:tplc="041A0005" w:tentative="1">
      <w:start w:val="1"/>
      <w:numFmt w:val="bullet"/>
      <w:lvlText w:val=""/>
      <w:lvlJc w:val="left"/>
      <w:pPr>
        <w:ind w:left="3570" w:hanging="360"/>
      </w:pPr>
      <w:rPr>
        <w:rFonts w:ascii="Wingdings" w:hAnsi="Wingdings" w:hint="default"/>
      </w:rPr>
    </w:lvl>
    <w:lvl w:ilvl="3" w:tplc="041A0001" w:tentative="1">
      <w:start w:val="1"/>
      <w:numFmt w:val="bullet"/>
      <w:lvlText w:val=""/>
      <w:lvlJc w:val="left"/>
      <w:pPr>
        <w:ind w:left="4290" w:hanging="360"/>
      </w:pPr>
      <w:rPr>
        <w:rFonts w:ascii="Symbol" w:hAnsi="Symbol" w:hint="default"/>
      </w:rPr>
    </w:lvl>
    <w:lvl w:ilvl="4" w:tplc="041A0003" w:tentative="1">
      <w:start w:val="1"/>
      <w:numFmt w:val="bullet"/>
      <w:lvlText w:val="o"/>
      <w:lvlJc w:val="left"/>
      <w:pPr>
        <w:ind w:left="5010" w:hanging="360"/>
      </w:pPr>
      <w:rPr>
        <w:rFonts w:ascii="Courier New" w:hAnsi="Courier New" w:cs="Courier New" w:hint="default"/>
      </w:rPr>
    </w:lvl>
    <w:lvl w:ilvl="5" w:tplc="041A0005" w:tentative="1">
      <w:start w:val="1"/>
      <w:numFmt w:val="bullet"/>
      <w:lvlText w:val=""/>
      <w:lvlJc w:val="left"/>
      <w:pPr>
        <w:ind w:left="5730" w:hanging="360"/>
      </w:pPr>
      <w:rPr>
        <w:rFonts w:ascii="Wingdings" w:hAnsi="Wingdings" w:hint="default"/>
      </w:rPr>
    </w:lvl>
    <w:lvl w:ilvl="6" w:tplc="041A0001" w:tentative="1">
      <w:start w:val="1"/>
      <w:numFmt w:val="bullet"/>
      <w:lvlText w:val=""/>
      <w:lvlJc w:val="left"/>
      <w:pPr>
        <w:ind w:left="6450" w:hanging="360"/>
      </w:pPr>
      <w:rPr>
        <w:rFonts w:ascii="Symbol" w:hAnsi="Symbol" w:hint="default"/>
      </w:rPr>
    </w:lvl>
    <w:lvl w:ilvl="7" w:tplc="041A0003" w:tentative="1">
      <w:start w:val="1"/>
      <w:numFmt w:val="bullet"/>
      <w:lvlText w:val="o"/>
      <w:lvlJc w:val="left"/>
      <w:pPr>
        <w:ind w:left="7170" w:hanging="360"/>
      </w:pPr>
      <w:rPr>
        <w:rFonts w:ascii="Courier New" w:hAnsi="Courier New" w:cs="Courier New" w:hint="default"/>
      </w:rPr>
    </w:lvl>
    <w:lvl w:ilvl="8" w:tplc="041A0005" w:tentative="1">
      <w:start w:val="1"/>
      <w:numFmt w:val="bullet"/>
      <w:lvlText w:val=""/>
      <w:lvlJc w:val="left"/>
      <w:pPr>
        <w:ind w:left="7890" w:hanging="360"/>
      </w:pPr>
      <w:rPr>
        <w:rFonts w:ascii="Wingdings" w:hAnsi="Wingdings" w:hint="default"/>
      </w:rPr>
    </w:lvl>
  </w:abstractNum>
  <w:abstractNum w:abstractNumId="60" w15:restartNumberingAfterBreak="0">
    <w:nsid w:val="723E146C"/>
    <w:multiLevelType w:val="hybridMultilevel"/>
    <w:tmpl w:val="60EA599A"/>
    <w:lvl w:ilvl="0" w:tplc="1CE4CFD6">
      <w:start w:val="1"/>
      <w:numFmt w:val="bullet"/>
      <w:lvlText w:val=""/>
      <w:lvlJc w:val="left"/>
      <w:pPr>
        <w:ind w:left="36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1" w15:restartNumberingAfterBreak="0">
    <w:nsid w:val="749F3B66"/>
    <w:multiLevelType w:val="hybridMultilevel"/>
    <w:tmpl w:val="0E1EEC50"/>
    <w:lvl w:ilvl="0" w:tplc="2D0454EA">
      <w:start w:val="1"/>
      <w:numFmt w:val="bullet"/>
      <w:lvlText w:val=""/>
      <w:lvlJc w:val="left"/>
      <w:pPr>
        <w:ind w:left="720" w:hanging="360"/>
      </w:pPr>
      <w:rPr>
        <w:rFonts w:ascii="Wingdings" w:hAnsi="Wingdings" w:hint="default"/>
        <w:color w:val="92D050"/>
        <w:sz w:val="36"/>
        <w:szCs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2" w15:restartNumberingAfterBreak="0">
    <w:nsid w:val="74E702D2"/>
    <w:multiLevelType w:val="hybridMultilevel"/>
    <w:tmpl w:val="2B28F1DA"/>
    <w:lvl w:ilvl="0" w:tplc="AD0AF0D2">
      <w:start w:val="1"/>
      <w:numFmt w:val="decimal"/>
      <w:lvlText w:val="%1."/>
      <w:lvlJc w:val="left"/>
      <w:pPr>
        <w:ind w:left="720" w:hanging="360"/>
      </w:pPr>
      <w:rPr>
        <w:rFonts w:asciiTheme="minorHAnsi" w:eastAsiaTheme="minorHAnsi" w:hAnsiTheme="minorHAnsi" w:cstheme="minorBidi"/>
        <w:color w:val="auto"/>
      </w:rPr>
    </w:lvl>
    <w:lvl w:ilvl="1" w:tplc="041A0003">
      <w:start w:val="1"/>
      <w:numFmt w:val="bullet"/>
      <w:lvlText w:val="o"/>
      <w:lvlJc w:val="left"/>
      <w:pPr>
        <w:ind w:left="1440" w:hanging="360"/>
      </w:pPr>
      <w:rPr>
        <w:rFonts w:ascii="Courier New" w:hAnsi="Courier New" w:cs="Courier New" w:hint="default"/>
      </w:rPr>
    </w:lvl>
    <w:lvl w:ilvl="2" w:tplc="D61225E4">
      <w:start w:val="1"/>
      <w:numFmt w:val="lowerLetter"/>
      <w:lvlText w:val="%3)"/>
      <w:lvlJc w:val="left"/>
      <w:pPr>
        <w:ind w:left="2160" w:hanging="360"/>
      </w:pPr>
      <w:rPr>
        <w:rFonts w:hint="default"/>
        <w:i w:val="0"/>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3" w15:restartNumberingAfterBreak="0">
    <w:nsid w:val="79F759F6"/>
    <w:multiLevelType w:val="hybridMultilevel"/>
    <w:tmpl w:val="0CC2CBCC"/>
    <w:lvl w:ilvl="0" w:tplc="10A4CB86">
      <w:start w:val="1"/>
      <w:numFmt w:val="upperLetter"/>
      <w:lvlText w:val="%1."/>
      <w:lvlJc w:val="left"/>
      <w:pPr>
        <w:ind w:left="360" w:hanging="360"/>
      </w:pPr>
      <w:rPr>
        <w:strike w:val="0"/>
      </w:rPr>
    </w:lvl>
    <w:lvl w:ilvl="1" w:tplc="650ACC84">
      <w:start w:val="1"/>
      <w:numFmt w:val="decimal"/>
      <w:lvlText w:val="%2."/>
      <w:lvlJc w:val="left"/>
      <w:pPr>
        <w:ind w:left="1080" w:hanging="360"/>
      </w:pPr>
      <w:rPr>
        <w:rFonts w:hint="default"/>
      </w:r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4" w15:restartNumberingAfterBreak="0">
    <w:nsid w:val="7B9B4530"/>
    <w:multiLevelType w:val="multilevel"/>
    <w:tmpl w:val="0D0A83C2"/>
    <w:lvl w:ilvl="0">
      <w:start w:val="1"/>
      <w:numFmt w:val="decimal"/>
      <w:lvlText w:val="%1"/>
      <w:lvlJc w:val="left"/>
      <w:pPr>
        <w:ind w:left="360" w:hanging="360"/>
      </w:pPr>
      <w:rPr>
        <w:rFonts w:hint="default"/>
      </w:rPr>
    </w:lvl>
    <w:lvl w:ilvl="1">
      <w:start w:val="1"/>
      <w:numFmt w:val="decimal"/>
      <w:lvlText w:val="%1.%2"/>
      <w:lvlJc w:val="left"/>
      <w:pPr>
        <w:ind w:left="2130" w:hanging="360"/>
      </w:pPr>
      <w:rPr>
        <w:rFonts w:hint="default"/>
      </w:rPr>
    </w:lvl>
    <w:lvl w:ilvl="2">
      <w:start w:val="1"/>
      <w:numFmt w:val="decimal"/>
      <w:lvlText w:val="%1.%2.%3"/>
      <w:lvlJc w:val="left"/>
      <w:pPr>
        <w:ind w:left="4260" w:hanging="720"/>
      </w:pPr>
      <w:rPr>
        <w:rFonts w:hint="default"/>
      </w:rPr>
    </w:lvl>
    <w:lvl w:ilvl="3">
      <w:start w:val="1"/>
      <w:numFmt w:val="decimal"/>
      <w:lvlText w:val="%1.%2.%3.%4"/>
      <w:lvlJc w:val="left"/>
      <w:pPr>
        <w:ind w:left="6030" w:hanging="720"/>
      </w:pPr>
      <w:rPr>
        <w:rFonts w:hint="default"/>
      </w:rPr>
    </w:lvl>
    <w:lvl w:ilvl="4">
      <w:start w:val="1"/>
      <w:numFmt w:val="decimal"/>
      <w:lvlText w:val="%1.%2.%3.%4.%5"/>
      <w:lvlJc w:val="left"/>
      <w:pPr>
        <w:ind w:left="8160" w:hanging="1080"/>
      </w:pPr>
      <w:rPr>
        <w:rFonts w:hint="default"/>
      </w:rPr>
    </w:lvl>
    <w:lvl w:ilvl="5">
      <w:start w:val="1"/>
      <w:numFmt w:val="decimal"/>
      <w:lvlText w:val="%1.%2.%3.%4.%5.%6"/>
      <w:lvlJc w:val="left"/>
      <w:pPr>
        <w:ind w:left="10290" w:hanging="1440"/>
      </w:pPr>
      <w:rPr>
        <w:rFonts w:hint="default"/>
      </w:rPr>
    </w:lvl>
    <w:lvl w:ilvl="6">
      <w:start w:val="1"/>
      <w:numFmt w:val="decimal"/>
      <w:lvlText w:val="%1.%2.%3.%4.%5.%6.%7"/>
      <w:lvlJc w:val="left"/>
      <w:pPr>
        <w:ind w:left="12060" w:hanging="1440"/>
      </w:pPr>
      <w:rPr>
        <w:rFonts w:hint="default"/>
      </w:rPr>
    </w:lvl>
    <w:lvl w:ilvl="7">
      <w:start w:val="1"/>
      <w:numFmt w:val="decimal"/>
      <w:lvlText w:val="%1.%2.%3.%4.%5.%6.%7.%8"/>
      <w:lvlJc w:val="left"/>
      <w:pPr>
        <w:ind w:left="14190" w:hanging="1800"/>
      </w:pPr>
      <w:rPr>
        <w:rFonts w:hint="default"/>
      </w:rPr>
    </w:lvl>
    <w:lvl w:ilvl="8">
      <w:start w:val="1"/>
      <w:numFmt w:val="decimal"/>
      <w:lvlText w:val="%1.%2.%3.%4.%5.%6.%7.%8.%9"/>
      <w:lvlJc w:val="left"/>
      <w:pPr>
        <w:ind w:left="15960" w:hanging="1800"/>
      </w:pPr>
      <w:rPr>
        <w:rFonts w:hint="default"/>
      </w:rPr>
    </w:lvl>
  </w:abstractNum>
  <w:abstractNum w:abstractNumId="65" w15:restartNumberingAfterBreak="0">
    <w:nsid w:val="7C906B56"/>
    <w:multiLevelType w:val="hybridMultilevel"/>
    <w:tmpl w:val="1040C32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num>
  <w:num w:numId="2">
    <w:abstractNumId w:val="32"/>
  </w:num>
  <w:num w:numId="3">
    <w:abstractNumId w:val="29"/>
  </w:num>
  <w:num w:numId="4">
    <w:abstractNumId w:val="10"/>
  </w:num>
  <w:num w:numId="5">
    <w:abstractNumId w:val="22"/>
  </w:num>
  <w:num w:numId="6">
    <w:abstractNumId w:val="6"/>
  </w:num>
  <w:num w:numId="7">
    <w:abstractNumId w:val="56"/>
  </w:num>
  <w:num w:numId="8">
    <w:abstractNumId w:val="49"/>
  </w:num>
  <w:num w:numId="9">
    <w:abstractNumId w:val="15"/>
  </w:num>
  <w:num w:numId="10">
    <w:abstractNumId w:val="51"/>
  </w:num>
  <w:num w:numId="11">
    <w:abstractNumId w:val="3"/>
    <w:lvlOverride w:ilvl="0">
      <w:startOverride w:val="2"/>
    </w:lvlOverride>
    <w:lvlOverride w:ilvl="1">
      <w:startOverride w:val="9"/>
    </w:lvlOverride>
    <w:lvlOverride w:ilvl="2">
      <w:startOverride w:val="2"/>
    </w:lvlOverride>
  </w:num>
  <w:num w:numId="12">
    <w:abstractNumId w:val="3"/>
    <w:lvlOverride w:ilvl="0">
      <w:startOverride w:val="5"/>
    </w:lvlOverride>
  </w:num>
  <w:num w:numId="13">
    <w:abstractNumId w:val="60"/>
  </w:num>
  <w:num w:numId="14">
    <w:abstractNumId w:val="9"/>
  </w:num>
  <w:num w:numId="15">
    <w:abstractNumId w:val="26"/>
  </w:num>
  <w:num w:numId="16">
    <w:abstractNumId w:val="48"/>
  </w:num>
  <w:num w:numId="17">
    <w:abstractNumId w:val="36"/>
  </w:num>
  <w:num w:numId="18">
    <w:abstractNumId w:val="38"/>
  </w:num>
  <w:num w:numId="19">
    <w:abstractNumId w:val="61"/>
  </w:num>
  <w:num w:numId="20">
    <w:abstractNumId w:val="62"/>
  </w:num>
  <w:num w:numId="21">
    <w:abstractNumId w:val="27"/>
  </w:num>
  <w:num w:numId="22">
    <w:abstractNumId w:val="54"/>
  </w:num>
  <w:num w:numId="23">
    <w:abstractNumId w:val="40"/>
  </w:num>
  <w:num w:numId="24">
    <w:abstractNumId w:val="8"/>
  </w:num>
  <w:num w:numId="25">
    <w:abstractNumId w:val="50"/>
  </w:num>
  <w:num w:numId="26">
    <w:abstractNumId w:val="7"/>
  </w:num>
  <w:num w:numId="27">
    <w:abstractNumId w:val="52"/>
  </w:num>
  <w:num w:numId="28">
    <w:abstractNumId w:val="5"/>
  </w:num>
  <w:num w:numId="29">
    <w:abstractNumId w:val="57"/>
  </w:num>
  <w:num w:numId="30">
    <w:abstractNumId w:val="14"/>
  </w:num>
  <w:num w:numId="31">
    <w:abstractNumId w:val="44"/>
  </w:num>
  <w:num w:numId="32">
    <w:abstractNumId w:val="30"/>
  </w:num>
  <w:num w:numId="33">
    <w:abstractNumId w:val="17"/>
  </w:num>
  <w:num w:numId="34">
    <w:abstractNumId w:val="23"/>
  </w:num>
  <w:num w:numId="35">
    <w:abstractNumId w:val="19"/>
  </w:num>
  <w:num w:numId="36">
    <w:abstractNumId w:val="12"/>
  </w:num>
  <w:num w:numId="37">
    <w:abstractNumId w:val="25"/>
  </w:num>
  <w:num w:numId="38">
    <w:abstractNumId w:val="43"/>
  </w:num>
  <w:num w:numId="39">
    <w:abstractNumId w:val="18"/>
  </w:num>
  <w:num w:numId="40">
    <w:abstractNumId w:val="28"/>
  </w:num>
  <w:num w:numId="41">
    <w:abstractNumId w:val="2"/>
  </w:num>
  <w:num w:numId="42">
    <w:abstractNumId w:val="41"/>
  </w:num>
  <w:num w:numId="43">
    <w:abstractNumId w:val="42"/>
  </w:num>
  <w:num w:numId="44">
    <w:abstractNumId w:val="45"/>
  </w:num>
  <w:num w:numId="45">
    <w:abstractNumId w:val="21"/>
  </w:num>
  <w:num w:numId="46">
    <w:abstractNumId w:val="0"/>
  </w:num>
  <w:num w:numId="47">
    <w:abstractNumId w:val="34"/>
  </w:num>
  <w:num w:numId="48">
    <w:abstractNumId w:val="59"/>
  </w:num>
  <w:num w:numId="49">
    <w:abstractNumId w:val="20"/>
  </w:num>
  <w:num w:numId="50">
    <w:abstractNumId w:val="46"/>
  </w:num>
  <w:num w:numId="51">
    <w:abstractNumId w:val="65"/>
  </w:num>
  <w:num w:numId="52">
    <w:abstractNumId w:val="47"/>
  </w:num>
  <w:num w:numId="53">
    <w:abstractNumId w:val="47"/>
  </w:num>
  <w:num w:numId="54">
    <w:abstractNumId w:val="39"/>
  </w:num>
  <w:num w:numId="55">
    <w:abstractNumId w:val="13"/>
  </w:num>
  <w:num w:numId="56">
    <w:abstractNumId w:val="64"/>
  </w:num>
  <w:num w:numId="57">
    <w:abstractNumId w:val="33"/>
  </w:num>
  <w:num w:numId="58">
    <w:abstractNumId w:val="37"/>
  </w:num>
  <w:num w:numId="59">
    <w:abstractNumId w:val="1"/>
  </w:num>
  <w:num w:numId="60">
    <w:abstractNumId w:val="58"/>
  </w:num>
  <w:num w:numId="61">
    <w:abstractNumId w:val="31"/>
  </w:num>
  <w:num w:numId="62">
    <w:abstractNumId w:val="11"/>
  </w:num>
  <w:num w:numId="63">
    <w:abstractNumId w:val="16"/>
  </w:num>
  <w:num w:numId="64">
    <w:abstractNumId w:val="38"/>
  </w:num>
  <w:num w:numId="65">
    <w:abstractNumId w:val="38"/>
  </w:num>
  <w:num w:numId="66">
    <w:abstractNumId w:val="55"/>
  </w:num>
  <w:num w:numId="67">
    <w:abstractNumId w:val="63"/>
  </w:num>
  <w:num w:numId="68">
    <w:abstractNumId w:val="53"/>
  </w:num>
  <w:num w:numId="69">
    <w:abstractNumId w:val="38"/>
  </w:num>
  <w:num w:numId="70">
    <w:abstractNumId w:val="38"/>
  </w:num>
  <w:num w:numId="71">
    <w:abstractNumId w:val="38"/>
  </w:num>
  <w:num w:numId="72">
    <w:abstractNumId w:val="38"/>
  </w:num>
  <w:num w:numId="73">
    <w:abstractNumId w:val="38"/>
  </w:num>
  <w:num w:numId="74">
    <w:abstractNumId w:val="38"/>
  </w:num>
  <w:num w:numId="75">
    <w:abstractNumId w:val="38"/>
  </w:num>
  <w:num w:numId="76">
    <w:abstractNumId w:val="38"/>
  </w:num>
  <w:num w:numId="77">
    <w:abstractNumId w:val="38"/>
  </w:num>
  <w:num w:numId="78">
    <w:abstractNumId w:val="38"/>
  </w:num>
  <w:num w:numId="79">
    <w:abstractNumId w:val="38"/>
  </w:num>
  <w:num w:numId="80">
    <w:abstractNumId w:val="38"/>
  </w:num>
  <w:num w:numId="81">
    <w:abstractNumId w:val="38"/>
  </w:num>
  <w:num w:numId="82">
    <w:abstractNumId w:val="38"/>
  </w:num>
  <w:num w:numId="83">
    <w:abstractNumId w:val="38"/>
  </w:num>
  <w:num w:numId="84">
    <w:abstractNumId w:val="38"/>
  </w:num>
  <w:num w:numId="85">
    <w:abstractNumId w:val="38"/>
  </w:num>
  <w:num w:numId="86">
    <w:abstractNumId w:val="38"/>
  </w:num>
  <w:num w:numId="87">
    <w:abstractNumId w:val="38"/>
  </w:num>
  <w:num w:numId="88">
    <w:abstractNumId w:val="38"/>
  </w:num>
  <w:num w:numId="89">
    <w:abstractNumId w:val="38"/>
  </w:num>
  <w:num w:numId="90">
    <w:abstractNumId w:val="24"/>
  </w:num>
  <w:num w:numId="91">
    <w:abstractNumId w:val="35"/>
  </w:num>
  <w:num w:numId="92">
    <w:abstractNumId w:val="4"/>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36D"/>
    <w:rsid w:val="00000DDD"/>
    <w:rsid w:val="00003DFF"/>
    <w:rsid w:val="000040A7"/>
    <w:rsid w:val="00004377"/>
    <w:rsid w:val="00004738"/>
    <w:rsid w:val="0000483A"/>
    <w:rsid w:val="000055D8"/>
    <w:rsid w:val="00005941"/>
    <w:rsid w:val="00005AA4"/>
    <w:rsid w:val="00005F9D"/>
    <w:rsid w:val="0000643E"/>
    <w:rsid w:val="00006475"/>
    <w:rsid w:val="00006DED"/>
    <w:rsid w:val="00006E58"/>
    <w:rsid w:val="00007324"/>
    <w:rsid w:val="00007452"/>
    <w:rsid w:val="00010050"/>
    <w:rsid w:val="000110E4"/>
    <w:rsid w:val="00011A4A"/>
    <w:rsid w:val="000123E6"/>
    <w:rsid w:val="000133D1"/>
    <w:rsid w:val="00013633"/>
    <w:rsid w:val="00013761"/>
    <w:rsid w:val="00013B37"/>
    <w:rsid w:val="00013F53"/>
    <w:rsid w:val="0001429F"/>
    <w:rsid w:val="000142F7"/>
    <w:rsid w:val="00014A5A"/>
    <w:rsid w:val="00014DF7"/>
    <w:rsid w:val="000151B8"/>
    <w:rsid w:val="00015658"/>
    <w:rsid w:val="000162E6"/>
    <w:rsid w:val="0001632C"/>
    <w:rsid w:val="00016FAE"/>
    <w:rsid w:val="00017C4A"/>
    <w:rsid w:val="00021977"/>
    <w:rsid w:val="00021A0F"/>
    <w:rsid w:val="00022B23"/>
    <w:rsid w:val="00022B4E"/>
    <w:rsid w:val="0002432D"/>
    <w:rsid w:val="00025374"/>
    <w:rsid w:val="000254AE"/>
    <w:rsid w:val="00025CED"/>
    <w:rsid w:val="00026022"/>
    <w:rsid w:val="00026DD1"/>
    <w:rsid w:val="00026E80"/>
    <w:rsid w:val="00027A7C"/>
    <w:rsid w:val="00027B1E"/>
    <w:rsid w:val="00027BC4"/>
    <w:rsid w:val="00027FE4"/>
    <w:rsid w:val="00030308"/>
    <w:rsid w:val="00030309"/>
    <w:rsid w:val="00030C10"/>
    <w:rsid w:val="00030FC2"/>
    <w:rsid w:val="0003155C"/>
    <w:rsid w:val="00033DBE"/>
    <w:rsid w:val="00033E53"/>
    <w:rsid w:val="00033F95"/>
    <w:rsid w:val="00033FE9"/>
    <w:rsid w:val="00034193"/>
    <w:rsid w:val="00035B02"/>
    <w:rsid w:val="00035FF0"/>
    <w:rsid w:val="000369F5"/>
    <w:rsid w:val="00036BB7"/>
    <w:rsid w:val="00037C90"/>
    <w:rsid w:val="00037FB1"/>
    <w:rsid w:val="000400C9"/>
    <w:rsid w:val="000401AA"/>
    <w:rsid w:val="00040A26"/>
    <w:rsid w:val="00040F4D"/>
    <w:rsid w:val="0004173B"/>
    <w:rsid w:val="00041E65"/>
    <w:rsid w:val="00042962"/>
    <w:rsid w:val="000432E2"/>
    <w:rsid w:val="00043B0A"/>
    <w:rsid w:val="00044178"/>
    <w:rsid w:val="00044484"/>
    <w:rsid w:val="00045067"/>
    <w:rsid w:val="00045109"/>
    <w:rsid w:val="000452D3"/>
    <w:rsid w:val="0004568B"/>
    <w:rsid w:val="000456E7"/>
    <w:rsid w:val="000467B5"/>
    <w:rsid w:val="0004699C"/>
    <w:rsid w:val="000507AD"/>
    <w:rsid w:val="00050D7E"/>
    <w:rsid w:val="000512DC"/>
    <w:rsid w:val="00051E4E"/>
    <w:rsid w:val="00051EF5"/>
    <w:rsid w:val="00052326"/>
    <w:rsid w:val="000527ED"/>
    <w:rsid w:val="00053330"/>
    <w:rsid w:val="0005464E"/>
    <w:rsid w:val="000551BE"/>
    <w:rsid w:val="00055B63"/>
    <w:rsid w:val="0006039D"/>
    <w:rsid w:val="000611EA"/>
    <w:rsid w:val="0006154E"/>
    <w:rsid w:val="00061AC7"/>
    <w:rsid w:val="00061F9D"/>
    <w:rsid w:val="00062107"/>
    <w:rsid w:val="000621E5"/>
    <w:rsid w:val="00062218"/>
    <w:rsid w:val="000631EE"/>
    <w:rsid w:val="0006330E"/>
    <w:rsid w:val="000639B9"/>
    <w:rsid w:val="00066501"/>
    <w:rsid w:val="000669D7"/>
    <w:rsid w:val="00066B56"/>
    <w:rsid w:val="00066ECA"/>
    <w:rsid w:val="0006716A"/>
    <w:rsid w:val="00067A1F"/>
    <w:rsid w:val="00070887"/>
    <w:rsid w:val="00070AEE"/>
    <w:rsid w:val="00070B6B"/>
    <w:rsid w:val="00070D2B"/>
    <w:rsid w:val="00070F80"/>
    <w:rsid w:val="00071832"/>
    <w:rsid w:val="0007261D"/>
    <w:rsid w:val="0007279A"/>
    <w:rsid w:val="000727AF"/>
    <w:rsid w:val="00073F1A"/>
    <w:rsid w:val="00074ABA"/>
    <w:rsid w:val="00074EE9"/>
    <w:rsid w:val="00075625"/>
    <w:rsid w:val="0007679D"/>
    <w:rsid w:val="00076B69"/>
    <w:rsid w:val="00077F07"/>
    <w:rsid w:val="00077F9C"/>
    <w:rsid w:val="000800DC"/>
    <w:rsid w:val="00080421"/>
    <w:rsid w:val="0008050D"/>
    <w:rsid w:val="000806BD"/>
    <w:rsid w:val="00080813"/>
    <w:rsid w:val="00080CA5"/>
    <w:rsid w:val="00081707"/>
    <w:rsid w:val="00081967"/>
    <w:rsid w:val="00081A79"/>
    <w:rsid w:val="000825D0"/>
    <w:rsid w:val="0008272E"/>
    <w:rsid w:val="00082AC6"/>
    <w:rsid w:val="00082B95"/>
    <w:rsid w:val="0008332E"/>
    <w:rsid w:val="00083543"/>
    <w:rsid w:val="000848D3"/>
    <w:rsid w:val="00085CE8"/>
    <w:rsid w:val="00085FE6"/>
    <w:rsid w:val="00086BC9"/>
    <w:rsid w:val="00087B68"/>
    <w:rsid w:val="00087C82"/>
    <w:rsid w:val="00087E75"/>
    <w:rsid w:val="00087EF2"/>
    <w:rsid w:val="0009033B"/>
    <w:rsid w:val="00091AB8"/>
    <w:rsid w:val="00091D80"/>
    <w:rsid w:val="00092924"/>
    <w:rsid w:val="00092B34"/>
    <w:rsid w:val="000940E7"/>
    <w:rsid w:val="000942B9"/>
    <w:rsid w:val="00094E3F"/>
    <w:rsid w:val="0009571C"/>
    <w:rsid w:val="000A019A"/>
    <w:rsid w:val="000A0769"/>
    <w:rsid w:val="000A0D36"/>
    <w:rsid w:val="000A0FC3"/>
    <w:rsid w:val="000A2008"/>
    <w:rsid w:val="000A2760"/>
    <w:rsid w:val="000A29A3"/>
    <w:rsid w:val="000A3180"/>
    <w:rsid w:val="000A35EC"/>
    <w:rsid w:val="000A36F0"/>
    <w:rsid w:val="000A39B2"/>
    <w:rsid w:val="000A3D6F"/>
    <w:rsid w:val="000A4471"/>
    <w:rsid w:val="000A4536"/>
    <w:rsid w:val="000A51C1"/>
    <w:rsid w:val="000A55D2"/>
    <w:rsid w:val="000A5621"/>
    <w:rsid w:val="000A56A3"/>
    <w:rsid w:val="000A5A79"/>
    <w:rsid w:val="000A5C1E"/>
    <w:rsid w:val="000A6553"/>
    <w:rsid w:val="000A72B3"/>
    <w:rsid w:val="000A73D5"/>
    <w:rsid w:val="000A7528"/>
    <w:rsid w:val="000A75D9"/>
    <w:rsid w:val="000A7D67"/>
    <w:rsid w:val="000B0024"/>
    <w:rsid w:val="000B06EB"/>
    <w:rsid w:val="000B0B57"/>
    <w:rsid w:val="000B1752"/>
    <w:rsid w:val="000B1E12"/>
    <w:rsid w:val="000B2312"/>
    <w:rsid w:val="000B3117"/>
    <w:rsid w:val="000B317D"/>
    <w:rsid w:val="000B375F"/>
    <w:rsid w:val="000B397D"/>
    <w:rsid w:val="000B4B04"/>
    <w:rsid w:val="000B4E00"/>
    <w:rsid w:val="000B52D9"/>
    <w:rsid w:val="000B53A2"/>
    <w:rsid w:val="000B55D3"/>
    <w:rsid w:val="000B5912"/>
    <w:rsid w:val="000B6082"/>
    <w:rsid w:val="000B63FC"/>
    <w:rsid w:val="000B7357"/>
    <w:rsid w:val="000B7710"/>
    <w:rsid w:val="000C0234"/>
    <w:rsid w:val="000C0888"/>
    <w:rsid w:val="000C0C39"/>
    <w:rsid w:val="000C0CD4"/>
    <w:rsid w:val="000C146C"/>
    <w:rsid w:val="000C21B0"/>
    <w:rsid w:val="000C2232"/>
    <w:rsid w:val="000C251E"/>
    <w:rsid w:val="000C281C"/>
    <w:rsid w:val="000C30F5"/>
    <w:rsid w:val="000C33EA"/>
    <w:rsid w:val="000C4709"/>
    <w:rsid w:val="000C50AB"/>
    <w:rsid w:val="000C5136"/>
    <w:rsid w:val="000C6119"/>
    <w:rsid w:val="000C61E5"/>
    <w:rsid w:val="000C68BB"/>
    <w:rsid w:val="000C6A1B"/>
    <w:rsid w:val="000C6A2C"/>
    <w:rsid w:val="000C794B"/>
    <w:rsid w:val="000C7E9F"/>
    <w:rsid w:val="000D14B5"/>
    <w:rsid w:val="000D2A3E"/>
    <w:rsid w:val="000D2C82"/>
    <w:rsid w:val="000D4D20"/>
    <w:rsid w:val="000D4D37"/>
    <w:rsid w:val="000D663D"/>
    <w:rsid w:val="000D6D10"/>
    <w:rsid w:val="000D77ED"/>
    <w:rsid w:val="000D77EF"/>
    <w:rsid w:val="000D7EE1"/>
    <w:rsid w:val="000E001A"/>
    <w:rsid w:val="000E0EB2"/>
    <w:rsid w:val="000E112A"/>
    <w:rsid w:val="000E14CE"/>
    <w:rsid w:val="000E212B"/>
    <w:rsid w:val="000E2152"/>
    <w:rsid w:val="000E21CA"/>
    <w:rsid w:val="000E23EE"/>
    <w:rsid w:val="000E2859"/>
    <w:rsid w:val="000E3038"/>
    <w:rsid w:val="000E31FC"/>
    <w:rsid w:val="000E348D"/>
    <w:rsid w:val="000E3804"/>
    <w:rsid w:val="000E3E1F"/>
    <w:rsid w:val="000E492C"/>
    <w:rsid w:val="000E49B6"/>
    <w:rsid w:val="000E6DF5"/>
    <w:rsid w:val="000E7039"/>
    <w:rsid w:val="000E7525"/>
    <w:rsid w:val="000E7BA6"/>
    <w:rsid w:val="000F03DA"/>
    <w:rsid w:val="000F0BE5"/>
    <w:rsid w:val="000F11E0"/>
    <w:rsid w:val="000F1316"/>
    <w:rsid w:val="000F13CB"/>
    <w:rsid w:val="000F182E"/>
    <w:rsid w:val="000F1951"/>
    <w:rsid w:val="000F2153"/>
    <w:rsid w:val="000F2241"/>
    <w:rsid w:val="000F22B9"/>
    <w:rsid w:val="000F2C25"/>
    <w:rsid w:val="000F3E80"/>
    <w:rsid w:val="000F4AB7"/>
    <w:rsid w:val="000F50D1"/>
    <w:rsid w:val="000F54B1"/>
    <w:rsid w:val="000F5A5C"/>
    <w:rsid w:val="000F5B75"/>
    <w:rsid w:val="000F5E4C"/>
    <w:rsid w:val="000F6123"/>
    <w:rsid w:val="000F6DE5"/>
    <w:rsid w:val="000F6E88"/>
    <w:rsid w:val="000F7347"/>
    <w:rsid w:val="00101283"/>
    <w:rsid w:val="0010166A"/>
    <w:rsid w:val="00102174"/>
    <w:rsid w:val="0010293B"/>
    <w:rsid w:val="00102CED"/>
    <w:rsid w:val="001036F5"/>
    <w:rsid w:val="00103C9B"/>
    <w:rsid w:val="00104665"/>
    <w:rsid w:val="00104958"/>
    <w:rsid w:val="00104CD2"/>
    <w:rsid w:val="00104E79"/>
    <w:rsid w:val="00105269"/>
    <w:rsid w:val="0010580B"/>
    <w:rsid w:val="00106320"/>
    <w:rsid w:val="0010650D"/>
    <w:rsid w:val="00106B47"/>
    <w:rsid w:val="00106F33"/>
    <w:rsid w:val="00107262"/>
    <w:rsid w:val="0011032D"/>
    <w:rsid w:val="00110353"/>
    <w:rsid w:val="001104B1"/>
    <w:rsid w:val="00111679"/>
    <w:rsid w:val="00111E44"/>
    <w:rsid w:val="00111F3A"/>
    <w:rsid w:val="0011251F"/>
    <w:rsid w:val="001125CE"/>
    <w:rsid w:val="001128A2"/>
    <w:rsid w:val="0011367D"/>
    <w:rsid w:val="001138B0"/>
    <w:rsid w:val="001142D3"/>
    <w:rsid w:val="001145D7"/>
    <w:rsid w:val="001145F2"/>
    <w:rsid w:val="00114A93"/>
    <w:rsid w:val="001162B2"/>
    <w:rsid w:val="00116D6E"/>
    <w:rsid w:val="001204F5"/>
    <w:rsid w:val="00121361"/>
    <w:rsid w:val="00121B1F"/>
    <w:rsid w:val="00121C11"/>
    <w:rsid w:val="00121C9A"/>
    <w:rsid w:val="00122DC3"/>
    <w:rsid w:val="00123668"/>
    <w:rsid w:val="00123A37"/>
    <w:rsid w:val="00123AA6"/>
    <w:rsid w:val="00123C41"/>
    <w:rsid w:val="0012439C"/>
    <w:rsid w:val="00124448"/>
    <w:rsid w:val="00124A3A"/>
    <w:rsid w:val="00124CC6"/>
    <w:rsid w:val="0012666E"/>
    <w:rsid w:val="0012674E"/>
    <w:rsid w:val="0012757A"/>
    <w:rsid w:val="001278A8"/>
    <w:rsid w:val="001278BF"/>
    <w:rsid w:val="0012794D"/>
    <w:rsid w:val="001307A3"/>
    <w:rsid w:val="00130FE8"/>
    <w:rsid w:val="00131041"/>
    <w:rsid w:val="001315FC"/>
    <w:rsid w:val="0013195C"/>
    <w:rsid w:val="001319F5"/>
    <w:rsid w:val="00131BA7"/>
    <w:rsid w:val="00131DAA"/>
    <w:rsid w:val="001324A5"/>
    <w:rsid w:val="001324FB"/>
    <w:rsid w:val="0013251E"/>
    <w:rsid w:val="00133A08"/>
    <w:rsid w:val="001352F8"/>
    <w:rsid w:val="001359DD"/>
    <w:rsid w:val="00136578"/>
    <w:rsid w:val="001366E1"/>
    <w:rsid w:val="00137094"/>
    <w:rsid w:val="001372ED"/>
    <w:rsid w:val="00137A0C"/>
    <w:rsid w:val="00137CFA"/>
    <w:rsid w:val="0014028C"/>
    <w:rsid w:val="00140727"/>
    <w:rsid w:val="00140890"/>
    <w:rsid w:val="00140AB1"/>
    <w:rsid w:val="00141F88"/>
    <w:rsid w:val="00141FCD"/>
    <w:rsid w:val="00142100"/>
    <w:rsid w:val="00142289"/>
    <w:rsid w:val="00142DAC"/>
    <w:rsid w:val="001430B5"/>
    <w:rsid w:val="001431CC"/>
    <w:rsid w:val="00143314"/>
    <w:rsid w:val="00144051"/>
    <w:rsid w:val="00144C65"/>
    <w:rsid w:val="00144DA4"/>
    <w:rsid w:val="00144E81"/>
    <w:rsid w:val="001458D5"/>
    <w:rsid w:val="00145CA5"/>
    <w:rsid w:val="00145E47"/>
    <w:rsid w:val="001469D9"/>
    <w:rsid w:val="00146DE1"/>
    <w:rsid w:val="001476E9"/>
    <w:rsid w:val="00147A48"/>
    <w:rsid w:val="00147ED2"/>
    <w:rsid w:val="00152CFA"/>
    <w:rsid w:val="00152D5C"/>
    <w:rsid w:val="00152D75"/>
    <w:rsid w:val="001536C8"/>
    <w:rsid w:val="001544FC"/>
    <w:rsid w:val="00154B31"/>
    <w:rsid w:val="00154F7C"/>
    <w:rsid w:val="0015585F"/>
    <w:rsid w:val="0015592F"/>
    <w:rsid w:val="0015607E"/>
    <w:rsid w:val="00156124"/>
    <w:rsid w:val="00156454"/>
    <w:rsid w:val="00156B94"/>
    <w:rsid w:val="00160081"/>
    <w:rsid w:val="00160E2E"/>
    <w:rsid w:val="00161CD1"/>
    <w:rsid w:val="00162241"/>
    <w:rsid w:val="00162845"/>
    <w:rsid w:val="00162A09"/>
    <w:rsid w:val="00162C8A"/>
    <w:rsid w:val="00163097"/>
    <w:rsid w:val="001631BC"/>
    <w:rsid w:val="001631BF"/>
    <w:rsid w:val="001634B2"/>
    <w:rsid w:val="00163B5A"/>
    <w:rsid w:val="001649FB"/>
    <w:rsid w:val="0016512E"/>
    <w:rsid w:val="00165548"/>
    <w:rsid w:val="00166964"/>
    <w:rsid w:val="001674AD"/>
    <w:rsid w:val="001713F5"/>
    <w:rsid w:val="00171F37"/>
    <w:rsid w:val="001720D1"/>
    <w:rsid w:val="001727AF"/>
    <w:rsid w:val="00172B80"/>
    <w:rsid w:val="0017431B"/>
    <w:rsid w:val="00174441"/>
    <w:rsid w:val="001748AE"/>
    <w:rsid w:val="001748E5"/>
    <w:rsid w:val="001760A7"/>
    <w:rsid w:val="001777E2"/>
    <w:rsid w:val="00177885"/>
    <w:rsid w:val="00177FD1"/>
    <w:rsid w:val="001805A0"/>
    <w:rsid w:val="00180683"/>
    <w:rsid w:val="00180F80"/>
    <w:rsid w:val="00182131"/>
    <w:rsid w:val="00182C17"/>
    <w:rsid w:val="00182C1A"/>
    <w:rsid w:val="00182CC0"/>
    <w:rsid w:val="00182F28"/>
    <w:rsid w:val="00182F37"/>
    <w:rsid w:val="0018338F"/>
    <w:rsid w:val="00183E11"/>
    <w:rsid w:val="0018414D"/>
    <w:rsid w:val="00184225"/>
    <w:rsid w:val="00184327"/>
    <w:rsid w:val="00185021"/>
    <w:rsid w:val="00185A78"/>
    <w:rsid w:val="00186C8E"/>
    <w:rsid w:val="001870B3"/>
    <w:rsid w:val="0019004F"/>
    <w:rsid w:val="00190175"/>
    <w:rsid w:val="001903BF"/>
    <w:rsid w:val="00191850"/>
    <w:rsid w:val="0019190D"/>
    <w:rsid w:val="00191E8F"/>
    <w:rsid w:val="00192124"/>
    <w:rsid w:val="001928F6"/>
    <w:rsid w:val="0019349B"/>
    <w:rsid w:val="001937D2"/>
    <w:rsid w:val="00193B82"/>
    <w:rsid w:val="00193F5D"/>
    <w:rsid w:val="00194AF7"/>
    <w:rsid w:val="00194DEA"/>
    <w:rsid w:val="0019547A"/>
    <w:rsid w:val="0019559A"/>
    <w:rsid w:val="00195697"/>
    <w:rsid w:val="00195A6C"/>
    <w:rsid w:val="00195AB6"/>
    <w:rsid w:val="00196EE3"/>
    <w:rsid w:val="00197216"/>
    <w:rsid w:val="00197507"/>
    <w:rsid w:val="001978C9"/>
    <w:rsid w:val="001A0A25"/>
    <w:rsid w:val="001A1095"/>
    <w:rsid w:val="001A1147"/>
    <w:rsid w:val="001A11B0"/>
    <w:rsid w:val="001A2938"/>
    <w:rsid w:val="001A2ABA"/>
    <w:rsid w:val="001A2DB7"/>
    <w:rsid w:val="001A3F0E"/>
    <w:rsid w:val="001A414D"/>
    <w:rsid w:val="001A4FF3"/>
    <w:rsid w:val="001A526C"/>
    <w:rsid w:val="001A5584"/>
    <w:rsid w:val="001A7409"/>
    <w:rsid w:val="001B06D8"/>
    <w:rsid w:val="001B1418"/>
    <w:rsid w:val="001B16A4"/>
    <w:rsid w:val="001B25B3"/>
    <w:rsid w:val="001B2CF1"/>
    <w:rsid w:val="001B35A6"/>
    <w:rsid w:val="001B3615"/>
    <w:rsid w:val="001B3E02"/>
    <w:rsid w:val="001B4504"/>
    <w:rsid w:val="001B475C"/>
    <w:rsid w:val="001B487E"/>
    <w:rsid w:val="001B4996"/>
    <w:rsid w:val="001B4C63"/>
    <w:rsid w:val="001B6397"/>
    <w:rsid w:val="001B6B46"/>
    <w:rsid w:val="001B6FBB"/>
    <w:rsid w:val="001B75AA"/>
    <w:rsid w:val="001C0C78"/>
    <w:rsid w:val="001C0D8C"/>
    <w:rsid w:val="001C1ACF"/>
    <w:rsid w:val="001C24DD"/>
    <w:rsid w:val="001C2DC8"/>
    <w:rsid w:val="001C33B6"/>
    <w:rsid w:val="001C37B0"/>
    <w:rsid w:val="001C3F4E"/>
    <w:rsid w:val="001C4337"/>
    <w:rsid w:val="001C47F6"/>
    <w:rsid w:val="001C4F40"/>
    <w:rsid w:val="001C5F10"/>
    <w:rsid w:val="001C60F3"/>
    <w:rsid w:val="001C6212"/>
    <w:rsid w:val="001C73D4"/>
    <w:rsid w:val="001D01FA"/>
    <w:rsid w:val="001D07FF"/>
    <w:rsid w:val="001D0D95"/>
    <w:rsid w:val="001D0FFE"/>
    <w:rsid w:val="001D2108"/>
    <w:rsid w:val="001D2472"/>
    <w:rsid w:val="001D2E6E"/>
    <w:rsid w:val="001D2F53"/>
    <w:rsid w:val="001D32AD"/>
    <w:rsid w:val="001D3800"/>
    <w:rsid w:val="001D3C1D"/>
    <w:rsid w:val="001D44FB"/>
    <w:rsid w:val="001D4B9A"/>
    <w:rsid w:val="001D4BB7"/>
    <w:rsid w:val="001D4EAF"/>
    <w:rsid w:val="001D5554"/>
    <w:rsid w:val="001D5FEC"/>
    <w:rsid w:val="001D6DBE"/>
    <w:rsid w:val="001D6ECC"/>
    <w:rsid w:val="001D7127"/>
    <w:rsid w:val="001D7171"/>
    <w:rsid w:val="001E0E0D"/>
    <w:rsid w:val="001E1B87"/>
    <w:rsid w:val="001E2BA7"/>
    <w:rsid w:val="001E2E50"/>
    <w:rsid w:val="001E2FA8"/>
    <w:rsid w:val="001E39D4"/>
    <w:rsid w:val="001E4F36"/>
    <w:rsid w:val="001E50EC"/>
    <w:rsid w:val="001E50EF"/>
    <w:rsid w:val="001E5217"/>
    <w:rsid w:val="001E5A42"/>
    <w:rsid w:val="001E5B20"/>
    <w:rsid w:val="001E5F8D"/>
    <w:rsid w:val="001E63B5"/>
    <w:rsid w:val="001E65B8"/>
    <w:rsid w:val="001E6DBF"/>
    <w:rsid w:val="001E6F93"/>
    <w:rsid w:val="001E7193"/>
    <w:rsid w:val="001E7E56"/>
    <w:rsid w:val="001E7EF6"/>
    <w:rsid w:val="001F0D21"/>
    <w:rsid w:val="001F1941"/>
    <w:rsid w:val="001F2975"/>
    <w:rsid w:val="001F3CE1"/>
    <w:rsid w:val="001F3E72"/>
    <w:rsid w:val="001F4E72"/>
    <w:rsid w:val="001F53EB"/>
    <w:rsid w:val="001F5476"/>
    <w:rsid w:val="001F57E7"/>
    <w:rsid w:val="001F58AE"/>
    <w:rsid w:val="001F5C91"/>
    <w:rsid w:val="001F62BA"/>
    <w:rsid w:val="001F6D13"/>
    <w:rsid w:val="001F6E9D"/>
    <w:rsid w:val="001F6EDC"/>
    <w:rsid w:val="001F7CBF"/>
    <w:rsid w:val="0020013C"/>
    <w:rsid w:val="00200569"/>
    <w:rsid w:val="00200E9A"/>
    <w:rsid w:val="00201071"/>
    <w:rsid w:val="00201240"/>
    <w:rsid w:val="002020B3"/>
    <w:rsid w:val="0020216C"/>
    <w:rsid w:val="00202502"/>
    <w:rsid w:val="0020253A"/>
    <w:rsid w:val="00202729"/>
    <w:rsid w:val="002027E5"/>
    <w:rsid w:val="00203161"/>
    <w:rsid w:val="00203929"/>
    <w:rsid w:val="00203A6D"/>
    <w:rsid w:val="00203FE5"/>
    <w:rsid w:val="002043A6"/>
    <w:rsid w:val="00204A25"/>
    <w:rsid w:val="00204BC6"/>
    <w:rsid w:val="0020514C"/>
    <w:rsid w:val="002058A1"/>
    <w:rsid w:val="0020782C"/>
    <w:rsid w:val="0021045A"/>
    <w:rsid w:val="002113F4"/>
    <w:rsid w:val="0021257B"/>
    <w:rsid w:val="00212A07"/>
    <w:rsid w:val="00213AB0"/>
    <w:rsid w:val="00213BEC"/>
    <w:rsid w:val="002146D1"/>
    <w:rsid w:val="002149E2"/>
    <w:rsid w:val="00214E44"/>
    <w:rsid w:val="00215212"/>
    <w:rsid w:val="0021542A"/>
    <w:rsid w:val="002164B5"/>
    <w:rsid w:val="00217383"/>
    <w:rsid w:val="002174CA"/>
    <w:rsid w:val="00217A4C"/>
    <w:rsid w:val="002200A5"/>
    <w:rsid w:val="00220269"/>
    <w:rsid w:val="002205F5"/>
    <w:rsid w:val="0022169B"/>
    <w:rsid w:val="00221880"/>
    <w:rsid w:val="00221E3D"/>
    <w:rsid w:val="00222D8C"/>
    <w:rsid w:val="00222DE7"/>
    <w:rsid w:val="00223338"/>
    <w:rsid w:val="00224A6B"/>
    <w:rsid w:val="00224EC6"/>
    <w:rsid w:val="00225DF4"/>
    <w:rsid w:val="0022654C"/>
    <w:rsid w:val="00226BCE"/>
    <w:rsid w:val="00226C63"/>
    <w:rsid w:val="00226CC2"/>
    <w:rsid w:val="00226E76"/>
    <w:rsid w:val="0022701D"/>
    <w:rsid w:val="00227A38"/>
    <w:rsid w:val="00227DA8"/>
    <w:rsid w:val="00227EC0"/>
    <w:rsid w:val="00230499"/>
    <w:rsid w:val="00230647"/>
    <w:rsid w:val="00230BCC"/>
    <w:rsid w:val="00230C34"/>
    <w:rsid w:val="00230DBB"/>
    <w:rsid w:val="0023103F"/>
    <w:rsid w:val="00231608"/>
    <w:rsid w:val="00231AA3"/>
    <w:rsid w:val="00231ED7"/>
    <w:rsid w:val="00232587"/>
    <w:rsid w:val="00232926"/>
    <w:rsid w:val="00233137"/>
    <w:rsid w:val="002331E4"/>
    <w:rsid w:val="00233D1F"/>
    <w:rsid w:val="00234155"/>
    <w:rsid w:val="0023475A"/>
    <w:rsid w:val="00234C6C"/>
    <w:rsid w:val="0023667F"/>
    <w:rsid w:val="00236782"/>
    <w:rsid w:val="00236860"/>
    <w:rsid w:val="002370E8"/>
    <w:rsid w:val="002372C8"/>
    <w:rsid w:val="0023770D"/>
    <w:rsid w:val="002379A3"/>
    <w:rsid w:val="00237DEF"/>
    <w:rsid w:val="00237FB4"/>
    <w:rsid w:val="00240490"/>
    <w:rsid w:val="00240670"/>
    <w:rsid w:val="00240748"/>
    <w:rsid w:val="00242022"/>
    <w:rsid w:val="0024210D"/>
    <w:rsid w:val="00242260"/>
    <w:rsid w:val="0024232C"/>
    <w:rsid w:val="00242A66"/>
    <w:rsid w:val="00242D87"/>
    <w:rsid w:val="00242D95"/>
    <w:rsid w:val="00243656"/>
    <w:rsid w:val="002456E7"/>
    <w:rsid w:val="002458A8"/>
    <w:rsid w:val="00245B47"/>
    <w:rsid w:val="00247A3A"/>
    <w:rsid w:val="0025123C"/>
    <w:rsid w:val="0025139D"/>
    <w:rsid w:val="00251601"/>
    <w:rsid w:val="00251B45"/>
    <w:rsid w:val="00251B57"/>
    <w:rsid w:val="0025207C"/>
    <w:rsid w:val="002533FE"/>
    <w:rsid w:val="00253AC2"/>
    <w:rsid w:val="00253AC8"/>
    <w:rsid w:val="00253C72"/>
    <w:rsid w:val="002542C3"/>
    <w:rsid w:val="002548E6"/>
    <w:rsid w:val="0025499F"/>
    <w:rsid w:val="00254D0B"/>
    <w:rsid w:val="00255677"/>
    <w:rsid w:val="002556E6"/>
    <w:rsid w:val="00255991"/>
    <w:rsid w:val="00255FFB"/>
    <w:rsid w:val="002562B9"/>
    <w:rsid w:val="00256CDB"/>
    <w:rsid w:val="00256CFD"/>
    <w:rsid w:val="0025732C"/>
    <w:rsid w:val="002578B2"/>
    <w:rsid w:val="00260A1B"/>
    <w:rsid w:val="00260C06"/>
    <w:rsid w:val="002627D3"/>
    <w:rsid w:val="00262B03"/>
    <w:rsid w:val="00262ED4"/>
    <w:rsid w:val="00263748"/>
    <w:rsid w:val="00263B66"/>
    <w:rsid w:val="00263BDF"/>
    <w:rsid w:val="00264A11"/>
    <w:rsid w:val="002657FB"/>
    <w:rsid w:val="0026729C"/>
    <w:rsid w:val="002703F9"/>
    <w:rsid w:val="002704D9"/>
    <w:rsid w:val="00270A03"/>
    <w:rsid w:val="00274480"/>
    <w:rsid w:val="00274FF6"/>
    <w:rsid w:val="0027504F"/>
    <w:rsid w:val="002750B1"/>
    <w:rsid w:val="002750D1"/>
    <w:rsid w:val="002753D6"/>
    <w:rsid w:val="00275460"/>
    <w:rsid w:val="0027624D"/>
    <w:rsid w:val="002768FB"/>
    <w:rsid w:val="00276D63"/>
    <w:rsid w:val="002771C7"/>
    <w:rsid w:val="002774F4"/>
    <w:rsid w:val="00277BF2"/>
    <w:rsid w:val="00280D15"/>
    <w:rsid w:val="0028129D"/>
    <w:rsid w:val="00281517"/>
    <w:rsid w:val="002818E3"/>
    <w:rsid w:val="00281F95"/>
    <w:rsid w:val="002829CD"/>
    <w:rsid w:val="00283118"/>
    <w:rsid w:val="00283F06"/>
    <w:rsid w:val="00284D97"/>
    <w:rsid w:val="00284F75"/>
    <w:rsid w:val="0028500E"/>
    <w:rsid w:val="0028546F"/>
    <w:rsid w:val="00285F65"/>
    <w:rsid w:val="00286B5F"/>
    <w:rsid w:val="0029059C"/>
    <w:rsid w:val="002906B5"/>
    <w:rsid w:val="002922F7"/>
    <w:rsid w:val="00292AD4"/>
    <w:rsid w:val="00293950"/>
    <w:rsid w:val="00294030"/>
    <w:rsid w:val="00294149"/>
    <w:rsid w:val="00294204"/>
    <w:rsid w:val="00294763"/>
    <w:rsid w:val="00294C45"/>
    <w:rsid w:val="0029570B"/>
    <w:rsid w:val="00295998"/>
    <w:rsid w:val="00295E7D"/>
    <w:rsid w:val="002960B8"/>
    <w:rsid w:val="00296165"/>
    <w:rsid w:val="002968D4"/>
    <w:rsid w:val="00297375"/>
    <w:rsid w:val="002A0AC2"/>
    <w:rsid w:val="002A11D0"/>
    <w:rsid w:val="002A17EB"/>
    <w:rsid w:val="002A1BF5"/>
    <w:rsid w:val="002A22A3"/>
    <w:rsid w:val="002A23F1"/>
    <w:rsid w:val="002A2B32"/>
    <w:rsid w:val="002A322A"/>
    <w:rsid w:val="002A3947"/>
    <w:rsid w:val="002A52D9"/>
    <w:rsid w:val="002A5489"/>
    <w:rsid w:val="002A59CC"/>
    <w:rsid w:val="002A5F4F"/>
    <w:rsid w:val="002A65C4"/>
    <w:rsid w:val="002A65E1"/>
    <w:rsid w:val="002A7331"/>
    <w:rsid w:val="002A7609"/>
    <w:rsid w:val="002A76B7"/>
    <w:rsid w:val="002A78E9"/>
    <w:rsid w:val="002A7B02"/>
    <w:rsid w:val="002B207D"/>
    <w:rsid w:val="002B2387"/>
    <w:rsid w:val="002B2E7C"/>
    <w:rsid w:val="002B3B36"/>
    <w:rsid w:val="002B431E"/>
    <w:rsid w:val="002B43B7"/>
    <w:rsid w:val="002B4B87"/>
    <w:rsid w:val="002B4BC4"/>
    <w:rsid w:val="002B4C28"/>
    <w:rsid w:val="002B621D"/>
    <w:rsid w:val="002B6D7F"/>
    <w:rsid w:val="002B7E49"/>
    <w:rsid w:val="002C15AF"/>
    <w:rsid w:val="002C1E1E"/>
    <w:rsid w:val="002C2287"/>
    <w:rsid w:val="002C2660"/>
    <w:rsid w:val="002C288A"/>
    <w:rsid w:val="002C35A0"/>
    <w:rsid w:val="002C4256"/>
    <w:rsid w:val="002C470F"/>
    <w:rsid w:val="002C6E83"/>
    <w:rsid w:val="002C7950"/>
    <w:rsid w:val="002C7E01"/>
    <w:rsid w:val="002D1E01"/>
    <w:rsid w:val="002D2316"/>
    <w:rsid w:val="002D2580"/>
    <w:rsid w:val="002D25F8"/>
    <w:rsid w:val="002D4E32"/>
    <w:rsid w:val="002D5D43"/>
    <w:rsid w:val="002D5F31"/>
    <w:rsid w:val="002D633B"/>
    <w:rsid w:val="002D6B3F"/>
    <w:rsid w:val="002D6F38"/>
    <w:rsid w:val="002D7049"/>
    <w:rsid w:val="002D72D3"/>
    <w:rsid w:val="002D7460"/>
    <w:rsid w:val="002D772A"/>
    <w:rsid w:val="002D78CC"/>
    <w:rsid w:val="002E0198"/>
    <w:rsid w:val="002E0223"/>
    <w:rsid w:val="002E0977"/>
    <w:rsid w:val="002E0E79"/>
    <w:rsid w:val="002E155E"/>
    <w:rsid w:val="002E1709"/>
    <w:rsid w:val="002E22A4"/>
    <w:rsid w:val="002E24BD"/>
    <w:rsid w:val="002E281F"/>
    <w:rsid w:val="002E2EA7"/>
    <w:rsid w:val="002E36D9"/>
    <w:rsid w:val="002E403E"/>
    <w:rsid w:val="002E4400"/>
    <w:rsid w:val="002E553A"/>
    <w:rsid w:val="002E5642"/>
    <w:rsid w:val="002E5BB4"/>
    <w:rsid w:val="002E6CFE"/>
    <w:rsid w:val="002F1655"/>
    <w:rsid w:val="002F1A59"/>
    <w:rsid w:val="002F2162"/>
    <w:rsid w:val="002F2689"/>
    <w:rsid w:val="002F2D0D"/>
    <w:rsid w:val="002F2D95"/>
    <w:rsid w:val="002F2F79"/>
    <w:rsid w:val="002F3442"/>
    <w:rsid w:val="002F3B59"/>
    <w:rsid w:val="002F3F5B"/>
    <w:rsid w:val="002F45FC"/>
    <w:rsid w:val="002F4945"/>
    <w:rsid w:val="002F4C04"/>
    <w:rsid w:val="002F4CFB"/>
    <w:rsid w:val="002F5185"/>
    <w:rsid w:val="002F57FE"/>
    <w:rsid w:val="002F692A"/>
    <w:rsid w:val="002F6AA9"/>
    <w:rsid w:val="002F7B8F"/>
    <w:rsid w:val="00300372"/>
    <w:rsid w:val="00300986"/>
    <w:rsid w:val="00300CC9"/>
    <w:rsid w:val="003011F1"/>
    <w:rsid w:val="00302630"/>
    <w:rsid w:val="003027C5"/>
    <w:rsid w:val="00302ABD"/>
    <w:rsid w:val="003030D2"/>
    <w:rsid w:val="0030417A"/>
    <w:rsid w:val="00304462"/>
    <w:rsid w:val="00304576"/>
    <w:rsid w:val="00305621"/>
    <w:rsid w:val="00307025"/>
    <w:rsid w:val="0030720C"/>
    <w:rsid w:val="00307E3F"/>
    <w:rsid w:val="003108BB"/>
    <w:rsid w:val="00310D71"/>
    <w:rsid w:val="0031237B"/>
    <w:rsid w:val="00313200"/>
    <w:rsid w:val="0031390E"/>
    <w:rsid w:val="003144AD"/>
    <w:rsid w:val="00314A1B"/>
    <w:rsid w:val="00314F9A"/>
    <w:rsid w:val="00315537"/>
    <w:rsid w:val="003158B8"/>
    <w:rsid w:val="00315B19"/>
    <w:rsid w:val="00316479"/>
    <w:rsid w:val="0031705F"/>
    <w:rsid w:val="003175D2"/>
    <w:rsid w:val="003177FE"/>
    <w:rsid w:val="00317D13"/>
    <w:rsid w:val="00317E8E"/>
    <w:rsid w:val="0032025E"/>
    <w:rsid w:val="00321804"/>
    <w:rsid w:val="00321E2E"/>
    <w:rsid w:val="003234E3"/>
    <w:rsid w:val="00323DDA"/>
    <w:rsid w:val="003240BF"/>
    <w:rsid w:val="003253BA"/>
    <w:rsid w:val="00325DEA"/>
    <w:rsid w:val="003263D3"/>
    <w:rsid w:val="003269F2"/>
    <w:rsid w:val="00326C1C"/>
    <w:rsid w:val="0032756E"/>
    <w:rsid w:val="00327CCA"/>
    <w:rsid w:val="00327FD2"/>
    <w:rsid w:val="00330AE5"/>
    <w:rsid w:val="00330B0C"/>
    <w:rsid w:val="003316A1"/>
    <w:rsid w:val="003327A6"/>
    <w:rsid w:val="0033358A"/>
    <w:rsid w:val="0033366B"/>
    <w:rsid w:val="0033373B"/>
    <w:rsid w:val="0033423B"/>
    <w:rsid w:val="0033724C"/>
    <w:rsid w:val="00337552"/>
    <w:rsid w:val="00341026"/>
    <w:rsid w:val="00341C88"/>
    <w:rsid w:val="00342296"/>
    <w:rsid w:val="00342617"/>
    <w:rsid w:val="003427AE"/>
    <w:rsid w:val="00343696"/>
    <w:rsid w:val="00343872"/>
    <w:rsid w:val="003441D7"/>
    <w:rsid w:val="00344258"/>
    <w:rsid w:val="003449AF"/>
    <w:rsid w:val="003454B7"/>
    <w:rsid w:val="003455CF"/>
    <w:rsid w:val="00345A20"/>
    <w:rsid w:val="00345BBD"/>
    <w:rsid w:val="003462C6"/>
    <w:rsid w:val="00346404"/>
    <w:rsid w:val="00347016"/>
    <w:rsid w:val="003502B6"/>
    <w:rsid w:val="00350AF3"/>
    <w:rsid w:val="00351843"/>
    <w:rsid w:val="00351B6D"/>
    <w:rsid w:val="00352110"/>
    <w:rsid w:val="0035296F"/>
    <w:rsid w:val="00353F4C"/>
    <w:rsid w:val="00355909"/>
    <w:rsid w:val="00355C2B"/>
    <w:rsid w:val="0035687C"/>
    <w:rsid w:val="00356D2F"/>
    <w:rsid w:val="003573D5"/>
    <w:rsid w:val="00360661"/>
    <w:rsid w:val="00360A22"/>
    <w:rsid w:val="003612A2"/>
    <w:rsid w:val="003617AA"/>
    <w:rsid w:val="003626FB"/>
    <w:rsid w:val="0036299D"/>
    <w:rsid w:val="00362D26"/>
    <w:rsid w:val="0036306C"/>
    <w:rsid w:val="00363CA6"/>
    <w:rsid w:val="003649D2"/>
    <w:rsid w:val="00364CB9"/>
    <w:rsid w:val="00365110"/>
    <w:rsid w:val="003651FA"/>
    <w:rsid w:val="00365519"/>
    <w:rsid w:val="00365696"/>
    <w:rsid w:val="00365D5B"/>
    <w:rsid w:val="00365EEA"/>
    <w:rsid w:val="003672FA"/>
    <w:rsid w:val="0037065B"/>
    <w:rsid w:val="00370BD9"/>
    <w:rsid w:val="00370E4B"/>
    <w:rsid w:val="003713DE"/>
    <w:rsid w:val="00372EC3"/>
    <w:rsid w:val="00373159"/>
    <w:rsid w:val="003737FC"/>
    <w:rsid w:val="0037495D"/>
    <w:rsid w:val="00374972"/>
    <w:rsid w:val="00374A72"/>
    <w:rsid w:val="00374CA1"/>
    <w:rsid w:val="00375B5A"/>
    <w:rsid w:val="00375C64"/>
    <w:rsid w:val="003766D3"/>
    <w:rsid w:val="003768C0"/>
    <w:rsid w:val="00376D22"/>
    <w:rsid w:val="00377359"/>
    <w:rsid w:val="0037765F"/>
    <w:rsid w:val="003777D1"/>
    <w:rsid w:val="00377AAE"/>
    <w:rsid w:val="00377D92"/>
    <w:rsid w:val="00377DA8"/>
    <w:rsid w:val="00377E78"/>
    <w:rsid w:val="00380D11"/>
    <w:rsid w:val="00380D45"/>
    <w:rsid w:val="00381910"/>
    <w:rsid w:val="003822FC"/>
    <w:rsid w:val="00382749"/>
    <w:rsid w:val="003829A8"/>
    <w:rsid w:val="00383DAC"/>
    <w:rsid w:val="00385277"/>
    <w:rsid w:val="0038656F"/>
    <w:rsid w:val="00386823"/>
    <w:rsid w:val="00386935"/>
    <w:rsid w:val="00386B9E"/>
    <w:rsid w:val="0038719F"/>
    <w:rsid w:val="003876BC"/>
    <w:rsid w:val="00387840"/>
    <w:rsid w:val="0038798C"/>
    <w:rsid w:val="003902EF"/>
    <w:rsid w:val="003905CC"/>
    <w:rsid w:val="00391505"/>
    <w:rsid w:val="00391540"/>
    <w:rsid w:val="00391C73"/>
    <w:rsid w:val="00392A0B"/>
    <w:rsid w:val="0039326C"/>
    <w:rsid w:val="003933B9"/>
    <w:rsid w:val="003934B5"/>
    <w:rsid w:val="0039355E"/>
    <w:rsid w:val="003936B9"/>
    <w:rsid w:val="003938FC"/>
    <w:rsid w:val="00393CEC"/>
    <w:rsid w:val="00394130"/>
    <w:rsid w:val="00395AF0"/>
    <w:rsid w:val="00395DE9"/>
    <w:rsid w:val="00396797"/>
    <w:rsid w:val="00396C9B"/>
    <w:rsid w:val="0039705A"/>
    <w:rsid w:val="00397FEB"/>
    <w:rsid w:val="003A0569"/>
    <w:rsid w:val="003A1534"/>
    <w:rsid w:val="003A1803"/>
    <w:rsid w:val="003A2138"/>
    <w:rsid w:val="003A3171"/>
    <w:rsid w:val="003A33CC"/>
    <w:rsid w:val="003A451E"/>
    <w:rsid w:val="003A5F59"/>
    <w:rsid w:val="003A6249"/>
    <w:rsid w:val="003A62CF"/>
    <w:rsid w:val="003A6944"/>
    <w:rsid w:val="003A764B"/>
    <w:rsid w:val="003A78EF"/>
    <w:rsid w:val="003A7ABA"/>
    <w:rsid w:val="003A7ADD"/>
    <w:rsid w:val="003B060F"/>
    <w:rsid w:val="003B1001"/>
    <w:rsid w:val="003B1376"/>
    <w:rsid w:val="003B1497"/>
    <w:rsid w:val="003B183D"/>
    <w:rsid w:val="003B2173"/>
    <w:rsid w:val="003B267F"/>
    <w:rsid w:val="003B2D10"/>
    <w:rsid w:val="003B328C"/>
    <w:rsid w:val="003B3681"/>
    <w:rsid w:val="003B37F6"/>
    <w:rsid w:val="003B3A77"/>
    <w:rsid w:val="003B4278"/>
    <w:rsid w:val="003B46FB"/>
    <w:rsid w:val="003B4A1B"/>
    <w:rsid w:val="003B4DF9"/>
    <w:rsid w:val="003B51B4"/>
    <w:rsid w:val="003B5627"/>
    <w:rsid w:val="003B5924"/>
    <w:rsid w:val="003B732E"/>
    <w:rsid w:val="003B7AF7"/>
    <w:rsid w:val="003B7D4F"/>
    <w:rsid w:val="003C0200"/>
    <w:rsid w:val="003C19EA"/>
    <w:rsid w:val="003C2034"/>
    <w:rsid w:val="003C22FB"/>
    <w:rsid w:val="003C2CE8"/>
    <w:rsid w:val="003C31D3"/>
    <w:rsid w:val="003C395C"/>
    <w:rsid w:val="003C4AA5"/>
    <w:rsid w:val="003C4F3A"/>
    <w:rsid w:val="003C569D"/>
    <w:rsid w:val="003C583F"/>
    <w:rsid w:val="003C586E"/>
    <w:rsid w:val="003C6B1A"/>
    <w:rsid w:val="003C6E27"/>
    <w:rsid w:val="003C77A8"/>
    <w:rsid w:val="003C7EAF"/>
    <w:rsid w:val="003D05B5"/>
    <w:rsid w:val="003D0915"/>
    <w:rsid w:val="003D0E18"/>
    <w:rsid w:val="003D148A"/>
    <w:rsid w:val="003D19BA"/>
    <w:rsid w:val="003D1FBA"/>
    <w:rsid w:val="003D2316"/>
    <w:rsid w:val="003D27ED"/>
    <w:rsid w:val="003D3CBB"/>
    <w:rsid w:val="003D3D57"/>
    <w:rsid w:val="003D4262"/>
    <w:rsid w:val="003D4DCC"/>
    <w:rsid w:val="003D5BF7"/>
    <w:rsid w:val="003D7857"/>
    <w:rsid w:val="003D7E80"/>
    <w:rsid w:val="003E04E1"/>
    <w:rsid w:val="003E0964"/>
    <w:rsid w:val="003E2B2C"/>
    <w:rsid w:val="003E2D95"/>
    <w:rsid w:val="003E3057"/>
    <w:rsid w:val="003E3502"/>
    <w:rsid w:val="003E3688"/>
    <w:rsid w:val="003E575D"/>
    <w:rsid w:val="003E6502"/>
    <w:rsid w:val="003E6841"/>
    <w:rsid w:val="003E69A0"/>
    <w:rsid w:val="003E7781"/>
    <w:rsid w:val="003E7879"/>
    <w:rsid w:val="003F002A"/>
    <w:rsid w:val="003F120E"/>
    <w:rsid w:val="003F131C"/>
    <w:rsid w:val="003F185B"/>
    <w:rsid w:val="003F1D71"/>
    <w:rsid w:val="003F3A74"/>
    <w:rsid w:val="003F44EB"/>
    <w:rsid w:val="003F58D9"/>
    <w:rsid w:val="003F73B5"/>
    <w:rsid w:val="00400056"/>
    <w:rsid w:val="004002BE"/>
    <w:rsid w:val="00401334"/>
    <w:rsid w:val="004019F2"/>
    <w:rsid w:val="00401BEA"/>
    <w:rsid w:val="004023A6"/>
    <w:rsid w:val="00402CB4"/>
    <w:rsid w:val="00402D68"/>
    <w:rsid w:val="00402FDC"/>
    <w:rsid w:val="004032DF"/>
    <w:rsid w:val="00404264"/>
    <w:rsid w:val="0040481D"/>
    <w:rsid w:val="00404B06"/>
    <w:rsid w:val="00404E12"/>
    <w:rsid w:val="00404E78"/>
    <w:rsid w:val="004056A6"/>
    <w:rsid w:val="00405838"/>
    <w:rsid w:val="004079F8"/>
    <w:rsid w:val="0041015E"/>
    <w:rsid w:val="00410618"/>
    <w:rsid w:val="00410B0B"/>
    <w:rsid w:val="00410E40"/>
    <w:rsid w:val="00411079"/>
    <w:rsid w:val="0041217B"/>
    <w:rsid w:val="00413396"/>
    <w:rsid w:val="004133E0"/>
    <w:rsid w:val="00413C35"/>
    <w:rsid w:val="0041484D"/>
    <w:rsid w:val="004151C2"/>
    <w:rsid w:val="004154F6"/>
    <w:rsid w:val="004166AA"/>
    <w:rsid w:val="00416A4E"/>
    <w:rsid w:val="0041735B"/>
    <w:rsid w:val="004173B8"/>
    <w:rsid w:val="00421776"/>
    <w:rsid w:val="00421DF1"/>
    <w:rsid w:val="00422E56"/>
    <w:rsid w:val="00423068"/>
    <w:rsid w:val="00424061"/>
    <w:rsid w:val="00424A4B"/>
    <w:rsid w:val="004250AF"/>
    <w:rsid w:val="0042517A"/>
    <w:rsid w:val="0042591E"/>
    <w:rsid w:val="00425A0F"/>
    <w:rsid w:val="00425B98"/>
    <w:rsid w:val="0042690C"/>
    <w:rsid w:val="00430191"/>
    <w:rsid w:val="00430354"/>
    <w:rsid w:val="00431509"/>
    <w:rsid w:val="004318D4"/>
    <w:rsid w:val="00431AED"/>
    <w:rsid w:val="00432774"/>
    <w:rsid w:val="00432C87"/>
    <w:rsid w:val="00432E45"/>
    <w:rsid w:val="0043337C"/>
    <w:rsid w:val="00434768"/>
    <w:rsid w:val="0043477B"/>
    <w:rsid w:val="00434BBB"/>
    <w:rsid w:val="004359E2"/>
    <w:rsid w:val="00435F5C"/>
    <w:rsid w:val="00436653"/>
    <w:rsid w:val="004369FE"/>
    <w:rsid w:val="00436D6B"/>
    <w:rsid w:val="0043710C"/>
    <w:rsid w:val="00437559"/>
    <w:rsid w:val="004401C3"/>
    <w:rsid w:val="004404AB"/>
    <w:rsid w:val="004405E7"/>
    <w:rsid w:val="0044143E"/>
    <w:rsid w:val="00442B95"/>
    <w:rsid w:val="00443976"/>
    <w:rsid w:val="00444445"/>
    <w:rsid w:val="00445635"/>
    <w:rsid w:val="00445949"/>
    <w:rsid w:val="00445965"/>
    <w:rsid w:val="00445A45"/>
    <w:rsid w:val="00446AB3"/>
    <w:rsid w:val="00446C50"/>
    <w:rsid w:val="0044707C"/>
    <w:rsid w:val="004471B2"/>
    <w:rsid w:val="0044724C"/>
    <w:rsid w:val="00447693"/>
    <w:rsid w:val="00447BE4"/>
    <w:rsid w:val="00450238"/>
    <w:rsid w:val="00450FBF"/>
    <w:rsid w:val="0045115F"/>
    <w:rsid w:val="0045150E"/>
    <w:rsid w:val="00451D82"/>
    <w:rsid w:val="0045342B"/>
    <w:rsid w:val="004538E8"/>
    <w:rsid w:val="00453B99"/>
    <w:rsid w:val="00453E89"/>
    <w:rsid w:val="004544C0"/>
    <w:rsid w:val="004556A8"/>
    <w:rsid w:val="00455A83"/>
    <w:rsid w:val="004569C8"/>
    <w:rsid w:val="004569D8"/>
    <w:rsid w:val="00456CB2"/>
    <w:rsid w:val="00457733"/>
    <w:rsid w:val="00460A52"/>
    <w:rsid w:val="00460EA5"/>
    <w:rsid w:val="00461A82"/>
    <w:rsid w:val="004628DB"/>
    <w:rsid w:val="00462D3B"/>
    <w:rsid w:val="00464A02"/>
    <w:rsid w:val="00464D38"/>
    <w:rsid w:val="00465208"/>
    <w:rsid w:val="004652BF"/>
    <w:rsid w:val="004653F4"/>
    <w:rsid w:val="0046554A"/>
    <w:rsid w:val="00465707"/>
    <w:rsid w:val="00465BB3"/>
    <w:rsid w:val="0046627E"/>
    <w:rsid w:val="00466716"/>
    <w:rsid w:val="00466DA7"/>
    <w:rsid w:val="00467031"/>
    <w:rsid w:val="0046777C"/>
    <w:rsid w:val="00467994"/>
    <w:rsid w:val="0047174A"/>
    <w:rsid w:val="00471816"/>
    <w:rsid w:val="00471DB6"/>
    <w:rsid w:val="00471EE9"/>
    <w:rsid w:val="00471FC1"/>
    <w:rsid w:val="004724E5"/>
    <w:rsid w:val="00473845"/>
    <w:rsid w:val="00474F99"/>
    <w:rsid w:val="00475305"/>
    <w:rsid w:val="0047549C"/>
    <w:rsid w:val="0047564D"/>
    <w:rsid w:val="00475B51"/>
    <w:rsid w:val="00476ADC"/>
    <w:rsid w:val="00476D52"/>
    <w:rsid w:val="00477422"/>
    <w:rsid w:val="00477C88"/>
    <w:rsid w:val="00477CE1"/>
    <w:rsid w:val="00480C68"/>
    <w:rsid w:val="00480ED4"/>
    <w:rsid w:val="00480FD1"/>
    <w:rsid w:val="00482220"/>
    <w:rsid w:val="00482667"/>
    <w:rsid w:val="00482EB8"/>
    <w:rsid w:val="004843C6"/>
    <w:rsid w:val="004848BA"/>
    <w:rsid w:val="00484DDE"/>
    <w:rsid w:val="00485E1F"/>
    <w:rsid w:val="0048617E"/>
    <w:rsid w:val="004862FA"/>
    <w:rsid w:val="00487191"/>
    <w:rsid w:val="00487AB8"/>
    <w:rsid w:val="00487DF1"/>
    <w:rsid w:val="00487EED"/>
    <w:rsid w:val="00490519"/>
    <w:rsid w:val="0049131E"/>
    <w:rsid w:val="00492E8C"/>
    <w:rsid w:val="0049351F"/>
    <w:rsid w:val="0049412D"/>
    <w:rsid w:val="0049473F"/>
    <w:rsid w:val="0049490D"/>
    <w:rsid w:val="00494BF3"/>
    <w:rsid w:val="00496071"/>
    <w:rsid w:val="0049637D"/>
    <w:rsid w:val="00496530"/>
    <w:rsid w:val="0049653B"/>
    <w:rsid w:val="004968EC"/>
    <w:rsid w:val="00496F3C"/>
    <w:rsid w:val="00497DB5"/>
    <w:rsid w:val="004A064E"/>
    <w:rsid w:val="004A0FC8"/>
    <w:rsid w:val="004A13EC"/>
    <w:rsid w:val="004A22AA"/>
    <w:rsid w:val="004A25D6"/>
    <w:rsid w:val="004A3720"/>
    <w:rsid w:val="004A3C8C"/>
    <w:rsid w:val="004A3E93"/>
    <w:rsid w:val="004A40EF"/>
    <w:rsid w:val="004A46EA"/>
    <w:rsid w:val="004A47B1"/>
    <w:rsid w:val="004A4893"/>
    <w:rsid w:val="004A48CF"/>
    <w:rsid w:val="004A4C52"/>
    <w:rsid w:val="004B058A"/>
    <w:rsid w:val="004B09CE"/>
    <w:rsid w:val="004B0C5E"/>
    <w:rsid w:val="004B0EA2"/>
    <w:rsid w:val="004B1602"/>
    <w:rsid w:val="004B1834"/>
    <w:rsid w:val="004B20F1"/>
    <w:rsid w:val="004B28C3"/>
    <w:rsid w:val="004B2A35"/>
    <w:rsid w:val="004B309B"/>
    <w:rsid w:val="004B355A"/>
    <w:rsid w:val="004B3751"/>
    <w:rsid w:val="004B46BF"/>
    <w:rsid w:val="004B48E7"/>
    <w:rsid w:val="004B4912"/>
    <w:rsid w:val="004B5907"/>
    <w:rsid w:val="004B5A2A"/>
    <w:rsid w:val="004B5FF6"/>
    <w:rsid w:val="004B684B"/>
    <w:rsid w:val="004B6F3D"/>
    <w:rsid w:val="004B6FAD"/>
    <w:rsid w:val="004B7B0E"/>
    <w:rsid w:val="004B7C3F"/>
    <w:rsid w:val="004C0189"/>
    <w:rsid w:val="004C02B4"/>
    <w:rsid w:val="004C0E13"/>
    <w:rsid w:val="004C13EA"/>
    <w:rsid w:val="004C1998"/>
    <w:rsid w:val="004C2AF3"/>
    <w:rsid w:val="004C2F08"/>
    <w:rsid w:val="004C42F8"/>
    <w:rsid w:val="004C4EE8"/>
    <w:rsid w:val="004C5067"/>
    <w:rsid w:val="004C5076"/>
    <w:rsid w:val="004C5819"/>
    <w:rsid w:val="004C6BB0"/>
    <w:rsid w:val="004C73F8"/>
    <w:rsid w:val="004C7C80"/>
    <w:rsid w:val="004D08C4"/>
    <w:rsid w:val="004D13B8"/>
    <w:rsid w:val="004D13C1"/>
    <w:rsid w:val="004D1AC8"/>
    <w:rsid w:val="004D1D0B"/>
    <w:rsid w:val="004D21CB"/>
    <w:rsid w:val="004D26B9"/>
    <w:rsid w:val="004D2BD3"/>
    <w:rsid w:val="004D33A2"/>
    <w:rsid w:val="004D3804"/>
    <w:rsid w:val="004D39F2"/>
    <w:rsid w:val="004D3C21"/>
    <w:rsid w:val="004D409D"/>
    <w:rsid w:val="004D470B"/>
    <w:rsid w:val="004D4B23"/>
    <w:rsid w:val="004D4CB3"/>
    <w:rsid w:val="004D4E88"/>
    <w:rsid w:val="004D4EDF"/>
    <w:rsid w:val="004D566E"/>
    <w:rsid w:val="004D602F"/>
    <w:rsid w:val="004D67E4"/>
    <w:rsid w:val="004D7D1D"/>
    <w:rsid w:val="004D7F76"/>
    <w:rsid w:val="004E0140"/>
    <w:rsid w:val="004E030A"/>
    <w:rsid w:val="004E11D2"/>
    <w:rsid w:val="004E12C3"/>
    <w:rsid w:val="004E1545"/>
    <w:rsid w:val="004E1B97"/>
    <w:rsid w:val="004E1D4D"/>
    <w:rsid w:val="004E203A"/>
    <w:rsid w:val="004E24CC"/>
    <w:rsid w:val="004E2C4E"/>
    <w:rsid w:val="004E30F9"/>
    <w:rsid w:val="004E3641"/>
    <w:rsid w:val="004E3D53"/>
    <w:rsid w:val="004E48C3"/>
    <w:rsid w:val="004E5078"/>
    <w:rsid w:val="004E5B2E"/>
    <w:rsid w:val="004E61FD"/>
    <w:rsid w:val="004E767B"/>
    <w:rsid w:val="004E7769"/>
    <w:rsid w:val="004E7B46"/>
    <w:rsid w:val="004F0CE1"/>
    <w:rsid w:val="004F0CF4"/>
    <w:rsid w:val="004F0F21"/>
    <w:rsid w:val="004F23BB"/>
    <w:rsid w:val="004F2F98"/>
    <w:rsid w:val="004F3D86"/>
    <w:rsid w:val="004F44D2"/>
    <w:rsid w:val="004F60E2"/>
    <w:rsid w:val="004F6294"/>
    <w:rsid w:val="004F66FC"/>
    <w:rsid w:val="004F6B78"/>
    <w:rsid w:val="004F7334"/>
    <w:rsid w:val="004F7613"/>
    <w:rsid w:val="004F772B"/>
    <w:rsid w:val="004F77FC"/>
    <w:rsid w:val="004F7B31"/>
    <w:rsid w:val="00500815"/>
    <w:rsid w:val="00501825"/>
    <w:rsid w:val="00501DD8"/>
    <w:rsid w:val="0050295D"/>
    <w:rsid w:val="00502D21"/>
    <w:rsid w:val="00504791"/>
    <w:rsid w:val="0050516B"/>
    <w:rsid w:val="00505D70"/>
    <w:rsid w:val="00506612"/>
    <w:rsid w:val="0050688B"/>
    <w:rsid w:val="00507329"/>
    <w:rsid w:val="005114A5"/>
    <w:rsid w:val="005146C3"/>
    <w:rsid w:val="00514D7B"/>
    <w:rsid w:val="005163AC"/>
    <w:rsid w:val="00517A22"/>
    <w:rsid w:val="00520A4A"/>
    <w:rsid w:val="00520B17"/>
    <w:rsid w:val="00520D60"/>
    <w:rsid w:val="00521420"/>
    <w:rsid w:val="00521957"/>
    <w:rsid w:val="00522AA4"/>
    <w:rsid w:val="00522F15"/>
    <w:rsid w:val="00523876"/>
    <w:rsid w:val="00523B39"/>
    <w:rsid w:val="005245E6"/>
    <w:rsid w:val="0052472C"/>
    <w:rsid w:val="00525084"/>
    <w:rsid w:val="00525549"/>
    <w:rsid w:val="00525A67"/>
    <w:rsid w:val="005261F3"/>
    <w:rsid w:val="00526455"/>
    <w:rsid w:val="005265CD"/>
    <w:rsid w:val="00530240"/>
    <w:rsid w:val="00530DBB"/>
    <w:rsid w:val="00531321"/>
    <w:rsid w:val="005320CB"/>
    <w:rsid w:val="00532D0D"/>
    <w:rsid w:val="005331B7"/>
    <w:rsid w:val="00533D6F"/>
    <w:rsid w:val="00534311"/>
    <w:rsid w:val="005355C5"/>
    <w:rsid w:val="00535BFA"/>
    <w:rsid w:val="005361AE"/>
    <w:rsid w:val="005371E2"/>
    <w:rsid w:val="0053777C"/>
    <w:rsid w:val="005379C8"/>
    <w:rsid w:val="00540167"/>
    <w:rsid w:val="00540704"/>
    <w:rsid w:val="00541885"/>
    <w:rsid w:val="0054353C"/>
    <w:rsid w:val="00543ED7"/>
    <w:rsid w:val="005447CB"/>
    <w:rsid w:val="005467C0"/>
    <w:rsid w:val="00546CFA"/>
    <w:rsid w:val="005471BD"/>
    <w:rsid w:val="005503AB"/>
    <w:rsid w:val="005504A2"/>
    <w:rsid w:val="00550A45"/>
    <w:rsid w:val="00550BB1"/>
    <w:rsid w:val="00551A6D"/>
    <w:rsid w:val="00551C09"/>
    <w:rsid w:val="00553329"/>
    <w:rsid w:val="005546BB"/>
    <w:rsid w:val="00554D69"/>
    <w:rsid w:val="005557C1"/>
    <w:rsid w:val="00556D6E"/>
    <w:rsid w:val="00557469"/>
    <w:rsid w:val="005575A7"/>
    <w:rsid w:val="005579DA"/>
    <w:rsid w:val="00557D91"/>
    <w:rsid w:val="005602DC"/>
    <w:rsid w:val="00560697"/>
    <w:rsid w:val="00560B89"/>
    <w:rsid w:val="00561171"/>
    <w:rsid w:val="00561298"/>
    <w:rsid w:val="00561354"/>
    <w:rsid w:val="0056179A"/>
    <w:rsid w:val="00561B42"/>
    <w:rsid w:val="00561CB6"/>
    <w:rsid w:val="00562BAE"/>
    <w:rsid w:val="00562C03"/>
    <w:rsid w:val="00562C66"/>
    <w:rsid w:val="0056304E"/>
    <w:rsid w:val="0056330C"/>
    <w:rsid w:val="005644FD"/>
    <w:rsid w:val="0056567A"/>
    <w:rsid w:val="00565A07"/>
    <w:rsid w:val="00565D89"/>
    <w:rsid w:val="005662F6"/>
    <w:rsid w:val="00570201"/>
    <w:rsid w:val="00570306"/>
    <w:rsid w:val="00570653"/>
    <w:rsid w:val="00570860"/>
    <w:rsid w:val="00570D4B"/>
    <w:rsid w:val="00571304"/>
    <w:rsid w:val="005723B1"/>
    <w:rsid w:val="00573959"/>
    <w:rsid w:val="005739C6"/>
    <w:rsid w:val="00573A0E"/>
    <w:rsid w:val="00573D75"/>
    <w:rsid w:val="0057597C"/>
    <w:rsid w:val="00575A89"/>
    <w:rsid w:val="00575D7D"/>
    <w:rsid w:val="00576703"/>
    <w:rsid w:val="00576D7C"/>
    <w:rsid w:val="0057744D"/>
    <w:rsid w:val="00577D15"/>
    <w:rsid w:val="00580061"/>
    <w:rsid w:val="0058028C"/>
    <w:rsid w:val="00580CE7"/>
    <w:rsid w:val="005814F8"/>
    <w:rsid w:val="00581EDC"/>
    <w:rsid w:val="0058222B"/>
    <w:rsid w:val="00582DE9"/>
    <w:rsid w:val="00582FC0"/>
    <w:rsid w:val="005833B5"/>
    <w:rsid w:val="005834AA"/>
    <w:rsid w:val="0058396F"/>
    <w:rsid w:val="00583F9E"/>
    <w:rsid w:val="00584726"/>
    <w:rsid w:val="00585719"/>
    <w:rsid w:val="0058635E"/>
    <w:rsid w:val="00586BE6"/>
    <w:rsid w:val="005877DE"/>
    <w:rsid w:val="005902E5"/>
    <w:rsid w:val="005903AE"/>
    <w:rsid w:val="00592F7F"/>
    <w:rsid w:val="00593BE5"/>
    <w:rsid w:val="005946EF"/>
    <w:rsid w:val="00594A45"/>
    <w:rsid w:val="00594A81"/>
    <w:rsid w:val="00595708"/>
    <w:rsid w:val="00596532"/>
    <w:rsid w:val="00596A43"/>
    <w:rsid w:val="00596BEB"/>
    <w:rsid w:val="00596C06"/>
    <w:rsid w:val="0059749B"/>
    <w:rsid w:val="005979B0"/>
    <w:rsid w:val="005A1BEF"/>
    <w:rsid w:val="005A2895"/>
    <w:rsid w:val="005A2AE9"/>
    <w:rsid w:val="005A2FB7"/>
    <w:rsid w:val="005A35B5"/>
    <w:rsid w:val="005A44C4"/>
    <w:rsid w:val="005A4F94"/>
    <w:rsid w:val="005A503A"/>
    <w:rsid w:val="005A549A"/>
    <w:rsid w:val="005A64DE"/>
    <w:rsid w:val="005A6AEC"/>
    <w:rsid w:val="005A7B05"/>
    <w:rsid w:val="005B0941"/>
    <w:rsid w:val="005B2AA4"/>
    <w:rsid w:val="005B303C"/>
    <w:rsid w:val="005B4653"/>
    <w:rsid w:val="005B4836"/>
    <w:rsid w:val="005B4BCD"/>
    <w:rsid w:val="005B4E94"/>
    <w:rsid w:val="005B4FE4"/>
    <w:rsid w:val="005B5C60"/>
    <w:rsid w:val="005B6470"/>
    <w:rsid w:val="005B6F14"/>
    <w:rsid w:val="005B73AC"/>
    <w:rsid w:val="005B7646"/>
    <w:rsid w:val="005C08E6"/>
    <w:rsid w:val="005C1101"/>
    <w:rsid w:val="005C1721"/>
    <w:rsid w:val="005C1796"/>
    <w:rsid w:val="005C1BA5"/>
    <w:rsid w:val="005C1E23"/>
    <w:rsid w:val="005C1FC5"/>
    <w:rsid w:val="005C208E"/>
    <w:rsid w:val="005C2170"/>
    <w:rsid w:val="005C2C8E"/>
    <w:rsid w:val="005C2CBA"/>
    <w:rsid w:val="005C372A"/>
    <w:rsid w:val="005C3751"/>
    <w:rsid w:val="005C49A8"/>
    <w:rsid w:val="005C5211"/>
    <w:rsid w:val="005C5A78"/>
    <w:rsid w:val="005C5FEC"/>
    <w:rsid w:val="005C6014"/>
    <w:rsid w:val="005C6A73"/>
    <w:rsid w:val="005C6CA5"/>
    <w:rsid w:val="005C7458"/>
    <w:rsid w:val="005C79C8"/>
    <w:rsid w:val="005D0194"/>
    <w:rsid w:val="005D05E4"/>
    <w:rsid w:val="005D0727"/>
    <w:rsid w:val="005D0E24"/>
    <w:rsid w:val="005D12C5"/>
    <w:rsid w:val="005D1E62"/>
    <w:rsid w:val="005D2839"/>
    <w:rsid w:val="005D3283"/>
    <w:rsid w:val="005D39F4"/>
    <w:rsid w:val="005D4054"/>
    <w:rsid w:val="005D43CF"/>
    <w:rsid w:val="005D4AB9"/>
    <w:rsid w:val="005D4CCD"/>
    <w:rsid w:val="005D6377"/>
    <w:rsid w:val="005D63C0"/>
    <w:rsid w:val="005D66C4"/>
    <w:rsid w:val="005D69AE"/>
    <w:rsid w:val="005D6DC8"/>
    <w:rsid w:val="005D7779"/>
    <w:rsid w:val="005D7AC6"/>
    <w:rsid w:val="005E03B2"/>
    <w:rsid w:val="005E0466"/>
    <w:rsid w:val="005E04E6"/>
    <w:rsid w:val="005E0DED"/>
    <w:rsid w:val="005E1D37"/>
    <w:rsid w:val="005E2529"/>
    <w:rsid w:val="005E2C3C"/>
    <w:rsid w:val="005E31E7"/>
    <w:rsid w:val="005E35F3"/>
    <w:rsid w:val="005E3EBD"/>
    <w:rsid w:val="005E3F2C"/>
    <w:rsid w:val="005E4345"/>
    <w:rsid w:val="005E44A1"/>
    <w:rsid w:val="005E5162"/>
    <w:rsid w:val="005E5348"/>
    <w:rsid w:val="005E5386"/>
    <w:rsid w:val="005E55A7"/>
    <w:rsid w:val="005E62F1"/>
    <w:rsid w:val="005E6D21"/>
    <w:rsid w:val="005E70D3"/>
    <w:rsid w:val="005E7766"/>
    <w:rsid w:val="005F001B"/>
    <w:rsid w:val="005F049C"/>
    <w:rsid w:val="005F0A74"/>
    <w:rsid w:val="005F0AE2"/>
    <w:rsid w:val="005F0C4C"/>
    <w:rsid w:val="005F12B7"/>
    <w:rsid w:val="005F1490"/>
    <w:rsid w:val="005F1F1F"/>
    <w:rsid w:val="005F230D"/>
    <w:rsid w:val="005F2515"/>
    <w:rsid w:val="005F2595"/>
    <w:rsid w:val="005F2610"/>
    <w:rsid w:val="005F4DD0"/>
    <w:rsid w:val="005F5910"/>
    <w:rsid w:val="005F5B4E"/>
    <w:rsid w:val="005F5EB5"/>
    <w:rsid w:val="005F6D33"/>
    <w:rsid w:val="005F720D"/>
    <w:rsid w:val="005F778C"/>
    <w:rsid w:val="00600118"/>
    <w:rsid w:val="0060125E"/>
    <w:rsid w:val="00601C9B"/>
    <w:rsid w:val="006025F5"/>
    <w:rsid w:val="006029F2"/>
    <w:rsid w:val="006037EE"/>
    <w:rsid w:val="006040D7"/>
    <w:rsid w:val="00604767"/>
    <w:rsid w:val="00604854"/>
    <w:rsid w:val="00604B12"/>
    <w:rsid w:val="00604D0A"/>
    <w:rsid w:val="006054C5"/>
    <w:rsid w:val="00606124"/>
    <w:rsid w:val="006063C1"/>
    <w:rsid w:val="006066D0"/>
    <w:rsid w:val="00606A12"/>
    <w:rsid w:val="00606BC5"/>
    <w:rsid w:val="0060791A"/>
    <w:rsid w:val="00607F62"/>
    <w:rsid w:val="00610601"/>
    <w:rsid w:val="006108D6"/>
    <w:rsid w:val="00610970"/>
    <w:rsid w:val="00610A40"/>
    <w:rsid w:val="0061197F"/>
    <w:rsid w:val="00611B73"/>
    <w:rsid w:val="006138F3"/>
    <w:rsid w:val="00613DCF"/>
    <w:rsid w:val="00613E34"/>
    <w:rsid w:val="0061408A"/>
    <w:rsid w:val="0061492F"/>
    <w:rsid w:val="006149A1"/>
    <w:rsid w:val="00614DDD"/>
    <w:rsid w:val="0061629E"/>
    <w:rsid w:val="00616A43"/>
    <w:rsid w:val="006173BF"/>
    <w:rsid w:val="00620208"/>
    <w:rsid w:val="006206EB"/>
    <w:rsid w:val="00620748"/>
    <w:rsid w:val="00621170"/>
    <w:rsid w:val="00621C77"/>
    <w:rsid w:val="006230E1"/>
    <w:rsid w:val="00623104"/>
    <w:rsid w:val="006234A1"/>
    <w:rsid w:val="00623A75"/>
    <w:rsid w:val="006241AE"/>
    <w:rsid w:val="006249F1"/>
    <w:rsid w:val="00624ADF"/>
    <w:rsid w:val="00625AE2"/>
    <w:rsid w:val="0062623B"/>
    <w:rsid w:val="006262BF"/>
    <w:rsid w:val="006263C4"/>
    <w:rsid w:val="00626854"/>
    <w:rsid w:val="006268B3"/>
    <w:rsid w:val="00626983"/>
    <w:rsid w:val="00627C9C"/>
    <w:rsid w:val="006300ED"/>
    <w:rsid w:val="00630273"/>
    <w:rsid w:val="00631EF7"/>
    <w:rsid w:val="00632118"/>
    <w:rsid w:val="00632534"/>
    <w:rsid w:val="00632745"/>
    <w:rsid w:val="00632BF5"/>
    <w:rsid w:val="00633C54"/>
    <w:rsid w:val="00634731"/>
    <w:rsid w:val="006347FE"/>
    <w:rsid w:val="00635542"/>
    <w:rsid w:val="00636B3E"/>
    <w:rsid w:val="00636D41"/>
    <w:rsid w:val="00637227"/>
    <w:rsid w:val="0063744B"/>
    <w:rsid w:val="0063770D"/>
    <w:rsid w:val="00640777"/>
    <w:rsid w:val="00640D16"/>
    <w:rsid w:val="00640F54"/>
    <w:rsid w:val="0064110B"/>
    <w:rsid w:val="0064150A"/>
    <w:rsid w:val="006420D3"/>
    <w:rsid w:val="00642112"/>
    <w:rsid w:val="0064378D"/>
    <w:rsid w:val="0064396F"/>
    <w:rsid w:val="00643A48"/>
    <w:rsid w:val="00643E06"/>
    <w:rsid w:val="0064474A"/>
    <w:rsid w:val="006447FE"/>
    <w:rsid w:val="006458F6"/>
    <w:rsid w:val="00645A2B"/>
    <w:rsid w:val="00646271"/>
    <w:rsid w:val="006467D3"/>
    <w:rsid w:val="00646B02"/>
    <w:rsid w:val="006471A1"/>
    <w:rsid w:val="00647770"/>
    <w:rsid w:val="00647DFB"/>
    <w:rsid w:val="0065008C"/>
    <w:rsid w:val="006504EF"/>
    <w:rsid w:val="00650697"/>
    <w:rsid w:val="0065094E"/>
    <w:rsid w:val="00650F94"/>
    <w:rsid w:val="00652077"/>
    <w:rsid w:val="0065212B"/>
    <w:rsid w:val="0065241A"/>
    <w:rsid w:val="006524F2"/>
    <w:rsid w:val="00652B2F"/>
    <w:rsid w:val="0065335A"/>
    <w:rsid w:val="00655042"/>
    <w:rsid w:val="0065509F"/>
    <w:rsid w:val="0065560C"/>
    <w:rsid w:val="00655CD0"/>
    <w:rsid w:val="00655D08"/>
    <w:rsid w:val="00656505"/>
    <w:rsid w:val="00656AA2"/>
    <w:rsid w:val="00657CCD"/>
    <w:rsid w:val="00657F23"/>
    <w:rsid w:val="0066023D"/>
    <w:rsid w:val="00660D9C"/>
    <w:rsid w:val="006613E8"/>
    <w:rsid w:val="006617E2"/>
    <w:rsid w:val="00661ECA"/>
    <w:rsid w:val="00662A99"/>
    <w:rsid w:val="00663307"/>
    <w:rsid w:val="00664443"/>
    <w:rsid w:val="00664F00"/>
    <w:rsid w:val="00665024"/>
    <w:rsid w:val="00665E6E"/>
    <w:rsid w:val="00666040"/>
    <w:rsid w:val="00666243"/>
    <w:rsid w:val="00666524"/>
    <w:rsid w:val="006666BD"/>
    <w:rsid w:val="006672D8"/>
    <w:rsid w:val="00667B40"/>
    <w:rsid w:val="006701E5"/>
    <w:rsid w:val="0067093D"/>
    <w:rsid w:val="006711F6"/>
    <w:rsid w:val="00671327"/>
    <w:rsid w:val="0067139A"/>
    <w:rsid w:val="00671AD4"/>
    <w:rsid w:val="00671DEC"/>
    <w:rsid w:val="0067220A"/>
    <w:rsid w:val="00672938"/>
    <w:rsid w:val="00672940"/>
    <w:rsid w:val="00672B5A"/>
    <w:rsid w:val="00672BC7"/>
    <w:rsid w:val="006732CC"/>
    <w:rsid w:val="006733D9"/>
    <w:rsid w:val="00673C21"/>
    <w:rsid w:val="006746E0"/>
    <w:rsid w:val="00674E4D"/>
    <w:rsid w:val="0067599F"/>
    <w:rsid w:val="006761AA"/>
    <w:rsid w:val="00676219"/>
    <w:rsid w:val="00677032"/>
    <w:rsid w:val="00677853"/>
    <w:rsid w:val="00677A5F"/>
    <w:rsid w:val="00680765"/>
    <w:rsid w:val="006816CF"/>
    <w:rsid w:val="00682429"/>
    <w:rsid w:val="00682541"/>
    <w:rsid w:val="00682889"/>
    <w:rsid w:val="00683005"/>
    <w:rsid w:val="006837EB"/>
    <w:rsid w:val="00683B7F"/>
    <w:rsid w:val="006841F4"/>
    <w:rsid w:val="00684A11"/>
    <w:rsid w:val="00684ECF"/>
    <w:rsid w:val="00685D8D"/>
    <w:rsid w:val="0068780F"/>
    <w:rsid w:val="0068785B"/>
    <w:rsid w:val="006879AE"/>
    <w:rsid w:val="00687D0F"/>
    <w:rsid w:val="0069089A"/>
    <w:rsid w:val="006919C8"/>
    <w:rsid w:val="0069201B"/>
    <w:rsid w:val="006925C3"/>
    <w:rsid w:val="006928B3"/>
    <w:rsid w:val="006935BF"/>
    <w:rsid w:val="0069368C"/>
    <w:rsid w:val="006937CD"/>
    <w:rsid w:val="0069462D"/>
    <w:rsid w:val="00694998"/>
    <w:rsid w:val="00695818"/>
    <w:rsid w:val="00696963"/>
    <w:rsid w:val="00696A32"/>
    <w:rsid w:val="0069733D"/>
    <w:rsid w:val="0069760E"/>
    <w:rsid w:val="0069767D"/>
    <w:rsid w:val="00697EDC"/>
    <w:rsid w:val="006A068B"/>
    <w:rsid w:val="006A0713"/>
    <w:rsid w:val="006A1722"/>
    <w:rsid w:val="006A192E"/>
    <w:rsid w:val="006A25C5"/>
    <w:rsid w:val="006A26C3"/>
    <w:rsid w:val="006A27F0"/>
    <w:rsid w:val="006A30DB"/>
    <w:rsid w:val="006A30EC"/>
    <w:rsid w:val="006A3324"/>
    <w:rsid w:val="006A33C8"/>
    <w:rsid w:val="006A36B1"/>
    <w:rsid w:val="006A3E66"/>
    <w:rsid w:val="006A51D9"/>
    <w:rsid w:val="006A5999"/>
    <w:rsid w:val="006A61B9"/>
    <w:rsid w:val="006A6303"/>
    <w:rsid w:val="006A6884"/>
    <w:rsid w:val="006A6AB1"/>
    <w:rsid w:val="006B01C4"/>
    <w:rsid w:val="006B0BD4"/>
    <w:rsid w:val="006B1BA1"/>
    <w:rsid w:val="006B1E0F"/>
    <w:rsid w:val="006B2597"/>
    <w:rsid w:val="006B2EA2"/>
    <w:rsid w:val="006B307E"/>
    <w:rsid w:val="006B381B"/>
    <w:rsid w:val="006B597C"/>
    <w:rsid w:val="006B5B1F"/>
    <w:rsid w:val="006B6E8D"/>
    <w:rsid w:val="006B71B5"/>
    <w:rsid w:val="006B723F"/>
    <w:rsid w:val="006B7B6F"/>
    <w:rsid w:val="006C0252"/>
    <w:rsid w:val="006C1077"/>
    <w:rsid w:val="006C1232"/>
    <w:rsid w:val="006C15F3"/>
    <w:rsid w:val="006C3998"/>
    <w:rsid w:val="006C3EDF"/>
    <w:rsid w:val="006C4A40"/>
    <w:rsid w:val="006C4C27"/>
    <w:rsid w:val="006C50E7"/>
    <w:rsid w:val="006C57E1"/>
    <w:rsid w:val="006C587C"/>
    <w:rsid w:val="006C634B"/>
    <w:rsid w:val="006C7C16"/>
    <w:rsid w:val="006D08BE"/>
    <w:rsid w:val="006D0A33"/>
    <w:rsid w:val="006D0F88"/>
    <w:rsid w:val="006D1209"/>
    <w:rsid w:val="006D175F"/>
    <w:rsid w:val="006D1CF9"/>
    <w:rsid w:val="006D23AF"/>
    <w:rsid w:val="006D30A9"/>
    <w:rsid w:val="006D336D"/>
    <w:rsid w:val="006D45AA"/>
    <w:rsid w:val="006D60C6"/>
    <w:rsid w:val="006D668A"/>
    <w:rsid w:val="006D68AE"/>
    <w:rsid w:val="006E0506"/>
    <w:rsid w:val="006E0AB8"/>
    <w:rsid w:val="006E0DF8"/>
    <w:rsid w:val="006E1508"/>
    <w:rsid w:val="006E1CC0"/>
    <w:rsid w:val="006E292A"/>
    <w:rsid w:val="006E2F00"/>
    <w:rsid w:val="006E40D1"/>
    <w:rsid w:val="006E44DE"/>
    <w:rsid w:val="006E4886"/>
    <w:rsid w:val="006E4BC1"/>
    <w:rsid w:val="006E4FDD"/>
    <w:rsid w:val="006E521D"/>
    <w:rsid w:val="006E639B"/>
    <w:rsid w:val="006E63EC"/>
    <w:rsid w:val="006E6F12"/>
    <w:rsid w:val="006E7D2A"/>
    <w:rsid w:val="006F07F2"/>
    <w:rsid w:val="006F1DBD"/>
    <w:rsid w:val="006F32D0"/>
    <w:rsid w:val="006F3544"/>
    <w:rsid w:val="006F441D"/>
    <w:rsid w:val="006F6BC4"/>
    <w:rsid w:val="006F6CE7"/>
    <w:rsid w:val="006F7BAE"/>
    <w:rsid w:val="006F7C33"/>
    <w:rsid w:val="00700027"/>
    <w:rsid w:val="007001D5"/>
    <w:rsid w:val="0070042E"/>
    <w:rsid w:val="00701D2B"/>
    <w:rsid w:val="007020BA"/>
    <w:rsid w:val="00702520"/>
    <w:rsid w:val="00702958"/>
    <w:rsid w:val="00702FC9"/>
    <w:rsid w:val="007031D4"/>
    <w:rsid w:val="00703D08"/>
    <w:rsid w:val="00703D45"/>
    <w:rsid w:val="00704401"/>
    <w:rsid w:val="00704AEF"/>
    <w:rsid w:val="00704E2A"/>
    <w:rsid w:val="00704F42"/>
    <w:rsid w:val="00705B31"/>
    <w:rsid w:val="0070733D"/>
    <w:rsid w:val="0070790C"/>
    <w:rsid w:val="007101BE"/>
    <w:rsid w:val="007107AE"/>
    <w:rsid w:val="00710B62"/>
    <w:rsid w:val="00711AD6"/>
    <w:rsid w:val="00711EB1"/>
    <w:rsid w:val="00712348"/>
    <w:rsid w:val="00712E4D"/>
    <w:rsid w:val="00713D26"/>
    <w:rsid w:val="00713D70"/>
    <w:rsid w:val="0071442F"/>
    <w:rsid w:val="00714947"/>
    <w:rsid w:val="007156A8"/>
    <w:rsid w:val="00715A7F"/>
    <w:rsid w:val="007166AC"/>
    <w:rsid w:val="00716834"/>
    <w:rsid w:val="00717196"/>
    <w:rsid w:val="00717618"/>
    <w:rsid w:val="00717D3E"/>
    <w:rsid w:val="00717FD6"/>
    <w:rsid w:val="00720F8D"/>
    <w:rsid w:val="00721499"/>
    <w:rsid w:val="00721881"/>
    <w:rsid w:val="00721BD0"/>
    <w:rsid w:val="0072310F"/>
    <w:rsid w:val="007232F1"/>
    <w:rsid w:val="0072376E"/>
    <w:rsid w:val="00724303"/>
    <w:rsid w:val="00724E03"/>
    <w:rsid w:val="00725B0A"/>
    <w:rsid w:val="00725DAD"/>
    <w:rsid w:val="00726388"/>
    <w:rsid w:val="0072652D"/>
    <w:rsid w:val="00726969"/>
    <w:rsid w:val="00727001"/>
    <w:rsid w:val="007273AF"/>
    <w:rsid w:val="00727B26"/>
    <w:rsid w:val="00730289"/>
    <w:rsid w:val="007305A3"/>
    <w:rsid w:val="00730B75"/>
    <w:rsid w:val="00730F6E"/>
    <w:rsid w:val="00731094"/>
    <w:rsid w:val="00731CBE"/>
    <w:rsid w:val="00731FA2"/>
    <w:rsid w:val="00732102"/>
    <w:rsid w:val="00732140"/>
    <w:rsid w:val="00732277"/>
    <w:rsid w:val="007325E7"/>
    <w:rsid w:val="00732715"/>
    <w:rsid w:val="00732C83"/>
    <w:rsid w:val="00733655"/>
    <w:rsid w:val="0073378A"/>
    <w:rsid w:val="00733842"/>
    <w:rsid w:val="00733BA7"/>
    <w:rsid w:val="00733EFD"/>
    <w:rsid w:val="00734118"/>
    <w:rsid w:val="0073480F"/>
    <w:rsid w:val="007350AB"/>
    <w:rsid w:val="00735BF7"/>
    <w:rsid w:val="007360EA"/>
    <w:rsid w:val="007363CE"/>
    <w:rsid w:val="00736B3D"/>
    <w:rsid w:val="00736E08"/>
    <w:rsid w:val="00740116"/>
    <w:rsid w:val="007402FD"/>
    <w:rsid w:val="00740339"/>
    <w:rsid w:val="007422C5"/>
    <w:rsid w:val="00742726"/>
    <w:rsid w:val="00742BD8"/>
    <w:rsid w:val="00743CAD"/>
    <w:rsid w:val="0074434E"/>
    <w:rsid w:val="0074440E"/>
    <w:rsid w:val="007445F8"/>
    <w:rsid w:val="00744F5F"/>
    <w:rsid w:val="007463D0"/>
    <w:rsid w:val="00747C04"/>
    <w:rsid w:val="00750DCF"/>
    <w:rsid w:val="00750E24"/>
    <w:rsid w:val="00751176"/>
    <w:rsid w:val="00751371"/>
    <w:rsid w:val="007518C5"/>
    <w:rsid w:val="00751C6A"/>
    <w:rsid w:val="00751CDB"/>
    <w:rsid w:val="007523E6"/>
    <w:rsid w:val="00753663"/>
    <w:rsid w:val="00753F29"/>
    <w:rsid w:val="0075435D"/>
    <w:rsid w:val="00754A50"/>
    <w:rsid w:val="00754E4D"/>
    <w:rsid w:val="00755213"/>
    <w:rsid w:val="007556AF"/>
    <w:rsid w:val="007558B8"/>
    <w:rsid w:val="00755939"/>
    <w:rsid w:val="00755C90"/>
    <w:rsid w:val="00756B55"/>
    <w:rsid w:val="007575F6"/>
    <w:rsid w:val="0075778F"/>
    <w:rsid w:val="00757C0B"/>
    <w:rsid w:val="00760830"/>
    <w:rsid w:val="00760BB2"/>
    <w:rsid w:val="00760F1E"/>
    <w:rsid w:val="0076188F"/>
    <w:rsid w:val="007618B0"/>
    <w:rsid w:val="00761B49"/>
    <w:rsid w:val="007628F2"/>
    <w:rsid w:val="00762F0A"/>
    <w:rsid w:val="00763D7B"/>
    <w:rsid w:val="00764FE6"/>
    <w:rsid w:val="00765313"/>
    <w:rsid w:val="007657AD"/>
    <w:rsid w:val="007658F4"/>
    <w:rsid w:val="00765D9E"/>
    <w:rsid w:val="00770461"/>
    <w:rsid w:val="007708EF"/>
    <w:rsid w:val="00771056"/>
    <w:rsid w:val="0077110D"/>
    <w:rsid w:val="00771457"/>
    <w:rsid w:val="0077190B"/>
    <w:rsid w:val="00771AF4"/>
    <w:rsid w:val="007722DD"/>
    <w:rsid w:val="00772DFC"/>
    <w:rsid w:val="00773719"/>
    <w:rsid w:val="0077377F"/>
    <w:rsid w:val="00774160"/>
    <w:rsid w:val="007744ED"/>
    <w:rsid w:val="007751E9"/>
    <w:rsid w:val="00775A13"/>
    <w:rsid w:val="007762F5"/>
    <w:rsid w:val="0077667B"/>
    <w:rsid w:val="00777874"/>
    <w:rsid w:val="00777BDA"/>
    <w:rsid w:val="00780977"/>
    <w:rsid w:val="007812CD"/>
    <w:rsid w:val="00781389"/>
    <w:rsid w:val="00781509"/>
    <w:rsid w:val="00781553"/>
    <w:rsid w:val="007815D1"/>
    <w:rsid w:val="00782E5A"/>
    <w:rsid w:val="00782EE0"/>
    <w:rsid w:val="007835B0"/>
    <w:rsid w:val="00784308"/>
    <w:rsid w:val="007844E5"/>
    <w:rsid w:val="00786A7A"/>
    <w:rsid w:val="00786F6E"/>
    <w:rsid w:val="0078722B"/>
    <w:rsid w:val="00787D6D"/>
    <w:rsid w:val="007910EB"/>
    <w:rsid w:val="0079123A"/>
    <w:rsid w:val="00791600"/>
    <w:rsid w:val="0079191F"/>
    <w:rsid w:val="00791975"/>
    <w:rsid w:val="007937AC"/>
    <w:rsid w:val="007939FD"/>
    <w:rsid w:val="00793DC7"/>
    <w:rsid w:val="00793F6E"/>
    <w:rsid w:val="00794115"/>
    <w:rsid w:val="0079430F"/>
    <w:rsid w:val="00794AD1"/>
    <w:rsid w:val="00794BA2"/>
    <w:rsid w:val="00794CE3"/>
    <w:rsid w:val="00794D58"/>
    <w:rsid w:val="00795186"/>
    <w:rsid w:val="007956DD"/>
    <w:rsid w:val="007956FD"/>
    <w:rsid w:val="007959C1"/>
    <w:rsid w:val="00795CF3"/>
    <w:rsid w:val="00796A52"/>
    <w:rsid w:val="00796C35"/>
    <w:rsid w:val="0079709B"/>
    <w:rsid w:val="007A0561"/>
    <w:rsid w:val="007A10B0"/>
    <w:rsid w:val="007A169A"/>
    <w:rsid w:val="007A20AC"/>
    <w:rsid w:val="007A22C4"/>
    <w:rsid w:val="007A23DB"/>
    <w:rsid w:val="007A240D"/>
    <w:rsid w:val="007A24B8"/>
    <w:rsid w:val="007A294D"/>
    <w:rsid w:val="007A2CB6"/>
    <w:rsid w:val="007A3009"/>
    <w:rsid w:val="007A3810"/>
    <w:rsid w:val="007A3924"/>
    <w:rsid w:val="007A476B"/>
    <w:rsid w:val="007A55D5"/>
    <w:rsid w:val="007A5EEF"/>
    <w:rsid w:val="007A61BE"/>
    <w:rsid w:val="007A672B"/>
    <w:rsid w:val="007A6B51"/>
    <w:rsid w:val="007A6EA9"/>
    <w:rsid w:val="007A740A"/>
    <w:rsid w:val="007B0C33"/>
    <w:rsid w:val="007B1354"/>
    <w:rsid w:val="007B20DF"/>
    <w:rsid w:val="007B29E4"/>
    <w:rsid w:val="007B2BAD"/>
    <w:rsid w:val="007B37DD"/>
    <w:rsid w:val="007B45A6"/>
    <w:rsid w:val="007B4EC6"/>
    <w:rsid w:val="007B5A72"/>
    <w:rsid w:val="007B6070"/>
    <w:rsid w:val="007B63E1"/>
    <w:rsid w:val="007B6462"/>
    <w:rsid w:val="007B6A72"/>
    <w:rsid w:val="007B7457"/>
    <w:rsid w:val="007C066F"/>
    <w:rsid w:val="007C14B5"/>
    <w:rsid w:val="007C1852"/>
    <w:rsid w:val="007C19C4"/>
    <w:rsid w:val="007C1C30"/>
    <w:rsid w:val="007C2B16"/>
    <w:rsid w:val="007C47BA"/>
    <w:rsid w:val="007C485F"/>
    <w:rsid w:val="007C54FC"/>
    <w:rsid w:val="007C5A61"/>
    <w:rsid w:val="007C71C6"/>
    <w:rsid w:val="007D04B7"/>
    <w:rsid w:val="007D1159"/>
    <w:rsid w:val="007D1DA6"/>
    <w:rsid w:val="007D26FD"/>
    <w:rsid w:val="007D2709"/>
    <w:rsid w:val="007D3A4A"/>
    <w:rsid w:val="007D4053"/>
    <w:rsid w:val="007D46B5"/>
    <w:rsid w:val="007D4750"/>
    <w:rsid w:val="007D500D"/>
    <w:rsid w:val="007E0EFA"/>
    <w:rsid w:val="007E0FC1"/>
    <w:rsid w:val="007E13B5"/>
    <w:rsid w:val="007E151A"/>
    <w:rsid w:val="007E15EE"/>
    <w:rsid w:val="007E1D4E"/>
    <w:rsid w:val="007E2305"/>
    <w:rsid w:val="007E285A"/>
    <w:rsid w:val="007E2A3C"/>
    <w:rsid w:val="007E3A5E"/>
    <w:rsid w:val="007E3FC6"/>
    <w:rsid w:val="007E4573"/>
    <w:rsid w:val="007E4BA3"/>
    <w:rsid w:val="007E4DE9"/>
    <w:rsid w:val="007E4F48"/>
    <w:rsid w:val="007E5528"/>
    <w:rsid w:val="007E5C4E"/>
    <w:rsid w:val="007E628C"/>
    <w:rsid w:val="007E634F"/>
    <w:rsid w:val="007E651A"/>
    <w:rsid w:val="007E69C6"/>
    <w:rsid w:val="007E7AAB"/>
    <w:rsid w:val="007F0591"/>
    <w:rsid w:val="007F0867"/>
    <w:rsid w:val="007F0C7B"/>
    <w:rsid w:val="007F0F01"/>
    <w:rsid w:val="007F14E3"/>
    <w:rsid w:val="007F28E4"/>
    <w:rsid w:val="007F2C9C"/>
    <w:rsid w:val="007F330A"/>
    <w:rsid w:val="007F3B9F"/>
    <w:rsid w:val="007F3E83"/>
    <w:rsid w:val="007F4579"/>
    <w:rsid w:val="007F469A"/>
    <w:rsid w:val="007F50F6"/>
    <w:rsid w:val="007F58A6"/>
    <w:rsid w:val="007F5CB5"/>
    <w:rsid w:val="007F62F1"/>
    <w:rsid w:val="007F6331"/>
    <w:rsid w:val="007F710A"/>
    <w:rsid w:val="007F762F"/>
    <w:rsid w:val="007F7C77"/>
    <w:rsid w:val="00801834"/>
    <w:rsid w:val="00801A25"/>
    <w:rsid w:val="00801EFE"/>
    <w:rsid w:val="00802346"/>
    <w:rsid w:val="008024FE"/>
    <w:rsid w:val="00802A08"/>
    <w:rsid w:val="00802E81"/>
    <w:rsid w:val="008030E3"/>
    <w:rsid w:val="00804463"/>
    <w:rsid w:val="00804AC4"/>
    <w:rsid w:val="00804DFA"/>
    <w:rsid w:val="00805029"/>
    <w:rsid w:val="008051E0"/>
    <w:rsid w:val="0080535B"/>
    <w:rsid w:val="0080660A"/>
    <w:rsid w:val="008067C2"/>
    <w:rsid w:val="00807094"/>
    <w:rsid w:val="00807B8B"/>
    <w:rsid w:val="0081016E"/>
    <w:rsid w:val="0081091C"/>
    <w:rsid w:val="0081199A"/>
    <w:rsid w:val="00812E47"/>
    <w:rsid w:val="0081308F"/>
    <w:rsid w:val="008131BE"/>
    <w:rsid w:val="00814F72"/>
    <w:rsid w:val="008158D5"/>
    <w:rsid w:val="00815BEC"/>
    <w:rsid w:val="00815C60"/>
    <w:rsid w:val="00816090"/>
    <w:rsid w:val="00816408"/>
    <w:rsid w:val="008164E1"/>
    <w:rsid w:val="008165BD"/>
    <w:rsid w:val="008166B2"/>
    <w:rsid w:val="00816B20"/>
    <w:rsid w:val="00816DE1"/>
    <w:rsid w:val="0081742A"/>
    <w:rsid w:val="008178D0"/>
    <w:rsid w:val="00820C6F"/>
    <w:rsid w:val="00821687"/>
    <w:rsid w:val="008218AA"/>
    <w:rsid w:val="00822557"/>
    <w:rsid w:val="0082376B"/>
    <w:rsid w:val="00823B27"/>
    <w:rsid w:val="00823B7A"/>
    <w:rsid w:val="008249E2"/>
    <w:rsid w:val="008250CF"/>
    <w:rsid w:val="00825A45"/>
    <w:rsid w:val="00825D5F"/>
    <w:rsid w:val="00826A40"/>
    <w:rsid w:val="00826AAC"/>
    <w:rsid w:val="0083087C"/>
    <w:rsid w:val="0083118A"/>
    <w:rsid w:val="00831450"/>
    <w:rsid w:val="0083186A"/>
    <w:rsid w:val="00831934"/>
    <w:rsid w:val="00831FBC"/>
    <w:rsid w:val="00832C06"/>
    <w:rsid w:val="00833174"/>
    <w:rsid w:val="008337D0"/>
    <w:rsid w:val="00833E10"/>
    <w:rsid w:val="00834135"/>
    <w:rsid w:val="0083425B"/>
    <w:rsid w:val="00835A87"/>
    <w:rsid w:val="00835B7B"/>
    <w:rsid w:val="00836022"/>
    <w:rsid w:val="008360B1"/>
    <w:rsid w:val="0083636D"/>
    <w:rsid w:val="00836454"/>
    <w:rsid w:val="0083680B"/>
    <w:rsid w:val="00836814"/>
    <w:rsid w:val="00836867"/>
    <w:rsid w:val="0083699A"/>
    <w:rsid w:val="00836AF9"/>
    <w:rsid w:val="00836FEB"/>
    <w:rsid w:val="00837D5A"/>
    <w:rsid w:val="00840620"/>
    <w:rsid w:val="00840804"/>
    <w:rsid w:val="00840B3C"/>
    <w:rsid w:val="008411A2"/>
    <w:rsid w:val="0084192F"/>
    <w:rsid w:val="0084197F"/>
    <w:rsid w:val="00843095"/>
    <w:rsid w:val="0084367E"/>
    <w:rsid w:val="00844A35"/>
    <w:rsid w:val="00845064"/>
    <w:rsid w:val="00845585"/>
    <w:rsid w:val="008474DF"/>
    <w:rsid w:val="00847E9F"/>
    <w:rsid w:val="00851606"/>
    <w:rsid w:val="00852729"/>
    <w:rsid w:val="00852D75"/>
    <w:rsid w:val="00852E17"/>
    <w:rsid w:val="008530FE"/>
    <w:rsid w:val="008537C9"/>
    <w:rsid w:val="0085389E"/>
    <w:rsid w:val="00853BCF"/>
    <w:rsid w:val="008541AA"/>
    <w:rsid w:val="0085421D"/>
    <w:rsid w:val="00854AFF"/>
    <w:rsid w:val="00854DA2"/>
    <w:rsid w:val="00854F14"/>
    <w:rsid w:val="008557BF"/>
    <w:rsid w:val="0085611F"/>
    <w:rsid w:val="00856E7A"/>
    <w:rsid w:val="00856F92"/>
    <w:rsid w:val="00857038"/>
    <w:rsid w:val="00857720"/>
    <w:rsid w:val="00860E6C"/>
    <w:rsid w:val="00860E9C"/>
    <w:rsid w:val="0086243D"/>
    <w:rsid w:val="00862B54"/>
    <w:rsid w:val="0086394E"/>
    <w:rsid w:val="00863EB2"/>
    <w:rsid w:val="008648A4"/>
    <w:rsid w:val="00864C98"/>
    <w:rsid w:val="0086524E"/>
    <w:rsid w:val="008653AA"/>
    <w:rsid w:val="0086587F"/>
    <w:rsid w:val="008660F7"/>
    <w:rsid w:val="008668DF"/>
    <w:rsid w:val="00866B32"/>
    <w:rsid w:val="00866B51"/>
    <w:rsid w:val="00866D63"/>
    <w:rsid w:val="008672F4"/>
    <w:rsid w:val="0086730D"/>
    <w:rsid w:val="00867D42"/>
    <w:rsid w:val="008700D8"/>
    <w:rsid w:val="00870B56"/>
    <w:rsid w:val="0087132A"/>
    <w:rsid w:val="00871638"/>
    <w:rsid w:val="0087185B"/>
    <w:rsid w:val="0087186C"/>
    <w:rsid w:val="00871C40"/>
    <w:rsid w:val="00871CF3"/>
    <w:rsid w:val="008728B0"/>
    <w:rsid w:val="00872FD1"/>
    <w:rsid w:val="0087356D"/>
    <w:rsid w:val="008747AA"/>
    <w:rsid w:val="008748DD"/>
    <w:rsid w:val="00874D41"/>
    <w:rsid w:val="008763F8"/>
    <w:rsid w:val="00877013"/>
    <w:rsid w:val="008774C7"/>
    <w:rsid w:val="008775C9"/>
    <w:rsid w:val="0087778F"/>
    <w:rsid w:val="00880214"/>
    <w:rsid w:val="00880804"/>
    <w:rsid w:val="00881588"/>
    <w:rsid w:val="008815B3"/>
    <w:rsid w:val="00881628"/>
    <w:rsid w:val="008824DE"/>
    <w:rsid w:val="00882AE4"/>
    <w:rsid w:val="008832CF"/>
    <w:rsid w:val="0088350A"/>
    <w:rsid w:val="008841AD"/>
    <w:rsid w:val="00884676"/>
    <w:rsid w:val="00885993"/>
    <w:rsid w:val="008860FB"/>
    <w:rsid w:val="00886CEF"/>
    <w:rsid w:val="00886FC9"/>
    <w:rsid w:val="0089019A"/>
    <w:rsid w:val="008905E4"/>
    <w:rsid w:val="00890CEA"/>
    <w:rsid w:val="00890F38"/>
    <w:rsid w:val="00891C58"/>
    <w:rsid w:val="00892495"/>
    <w:rsid w:val="00892A23"/>
    <w:rsid w:val="00894772"/>
    <w:rsid w:val="00894A50"/>
    <w:rsid w:val="008950CB"/>
    <w:rsid w:val="00896F39"/>
    <w:rsid w:val="00896F4C"/>
    <w:rsid w:val="00897201"/>
    <w:rsid w:val="008A0D91"/>
    <w:rsid w:val="008A0EFE"/>
    <w:rsid w:val="008A116B"/>
    <w:rsid w:val="008A1C28"/>
    <w:rsid w:val="008A2230"/>
    <w:rsid w:val="008A263A"/>
    <w:rsid w:val="008A2BF1"/>
    <w:rsid w:val="008A2C45"/>
    <w:rsid w:val="008A3576"/>
    <w:rsid w:val="008A3E75"/>
    <w:rsid w:val="008A6990"/>
    <w:rsid w:val="008A6DA1"/>
    <w:rsid w:val="008A744A"/>
    <w:rsid w:val="008A7BA2"/>
    <w:rsid w:val="008B069C"/>
    <w:rsid w:val="008B0CEC"/>
    <w:rsid w:val="008B0D23"/>
    <w:rsid w:val="008B2281"/>
    <w:rsid w:val="008B3021"/>
    <w:rsid w:val="008B35E9"/>
    <w:rsid w:val="008B360B"/>
    <w:rsid w:val="008B40B8"/>
    <w:rsid w:val="008B4939"/>
    <w:rsid w:val="008B4AD8"/>
    <w:rsid w:val="008B5054"/>
    <w:rsid w:val="008B53D1"/>
    <w:rsid w:val="008B57EC"/>
    <w:rsid w:val="008B633D"/>
    <w:rsid w:val="008B65AE"/>
    <w:rsid w:val="008B66FC"/>
    <w:rsid w:val="008B6A14"/>
    <w:rsid w:val="008B6BA7"/>
    <w:rsid w:val="008B79AA"/>
    <w:rsid w:val="008C0051"/>
    <w:rsid w:val="008C12CC"/>
    <w:rsid w:val="008C1421"/>
    <w:rsid w:val="008C220F"/>
    <w:rsid w:val="008C29A0"/>
    <w:rsid w:val="008C2AC7"/>
    <w:rsid w:val="008C2C12"/>
    <w:rsid w:val="008C34FC"/>
    <w:rsid w:val="008C395D"/>
    <w:rsid w:val="008C3C7D"/>
    <w:rsid w:val="008C4181"/>
    <w:rsid w:val="008C46AE"/>
    <w:rsid w:val="008C497D"/>
    <w:rsid w:val="008C4D82"/>
    <w:rsid w:val="008C4FF0"/>
    <w:rsid w:val="008C525D"/>
    <w:rsid w:val="008C56E2"/>
    <w:rsid w:val="008C60DC"/>
    <w:rsid w:val="008C66AC"/>
    <w:rsid w:val="008C6876"/>
    <w:rsid w:val="008C773A"/>
    <w:rsid w:val="008C78AD"/>
    <w:rsid w:val="008C7C36"/>
    <w:rsid w:val="008C7F62"/>
    <w:rsid w:val="008D0864"/>
    <w:rsid w:val="008D0C1D"/>
    <w:rsid w:val="008D1027"/>
    <w:rsid w:val="008D10E7"/>
    <w:rsid w:val="008D174C"/>
    <w:rsid w:val="008D1DD5"/>
    <w:rsid w:val="008D2D74"/>
    <w:rsid w:val="008D46E4"/>
    <w:rsid w:val="008D4CF1"/>
    <w:rsid w:val="008D50C3"/>
    <w:rsid w:val="008D5F81"/>
    <w:rsid w:val="008D73A1"/>
    <w:rsid w:val="008E0A16"/>
    <w:rsid w:val="008E0E19"/>
    <w:rsid w:val="008E1727"/>
    <w:rsid w:val="008E1F86"/>
    <w:rsid w:val="008E2756"/>
    <w:rsid w:val="008E2CF7"/>
    <w:rsid w:val="008E39B4"/>
    <w:rsid w:val="008E438F"/>
    <w:rsid w:val="008E43D8"/>
    <w:rsid w:val="008E4A65"/>
    <w:rsid w:val="008E686C"/>
    <w:rsid w:val="008E7591"/>
    <w:rsid w:val="008E767B"/>
    <w:rsid w:val="008E7944"/>
    <w:rsid w:val="008E79E5"/>
    <w:rsid w:val="008F035E"/>
    <w:rsid w:val="008F1137"/>
    <w:rsid w:val="008F1453"/>
    <w:rsid w:val="008F2DDF"/>
    <w:rsid w:val="008F2E4A"/>
    <w:rsid w:val="008F3656"/>
    <w:rsid w:val="008F374A"/>
    <w:rsid w:val="008F4309"/>
    <w:rsid w:val="008F462C"/>
    <w:rsid w:val="008F4BB9"/>
    <w:rsid w:val="008F5498"/>
    <w:rsid w:val="008F5A8A"/>
    <w:rsid w:val="008F5E38"/>
    <w:rsid w:val="008F60E7"/>
    <w:rsid w:val="008F649C"/>
    <w:rsid w:val="008F6E4D"/>
    <w:rsid w:val="00900809"/>
    <w:rsid w:val="00901121"/>
    <w:rsid w:val="00901226"/>
    <w:rsid w:val="009014F2"/>
    <w:rsid w:val="009021B1"/>
    <w:rsid w:val="00902220"/>
    <w:rsid w:val="009022D5"/>
    <w:rsid w:val="00902DBA"/>
    <w:rsid w:val="00903B52"/>
    <w:rsid w:val="00903C66"/>
    <w:rsid w:val="00903E3D"/>
    <w:rsid w:val="00903F03"/>
    <w:rsid w:val="00904F53"/>
    <w:rsid w:val="00904FA7"/>
    <w:rsid w:val="00905415"/>
    <w:rsid w:val="009058E5"/>
    <w:rsid w:val="009064FC"/>
    <w:rsid w:val="00906526"/>
    <w:rsid w:val="009068EC"/>
    <w:rsid w:val="00906B1E"/>
    <w:rsid w:val="00907139"/>
    <w:rsid w:val="00907D60"/>
    <w:rsid w:val="00911378"/>
    <w:rsid w:val="00911455"/>
    <w:rsid w:val="00912A22"/>
    <w:rsid w:val="00912B6D"/>
    <w:rsid w:val="00912CF5"/>
    <w:rsid w:val="00912EA5"/>
    <w:rsid w:val="009134D4"/>
    <w:rsid w:val="00913606"/>
    <w:rsid w:val="00913F08"/>
    <w:rsid w:val="00913F3C"/>
    <w:rsid w:val="009141A5"/>
    <w:rsid w:val="00914964"/>
    <w:rsid w:val="00914F9D"/>
    <w:rsid w:val="0091507D"/>
    <w:rsid w:val="0091540E"/>
    <w:rsid w:val="00915B20"/>
    <w:rsid w:val="00916279"/>
    <w:rsid w:val="00916F05"/>
    <w:rsid w:val="00917789"/>
    <w:rsid w:val="00920D7D"/>
    <w:rsid w:val="0092114B"/>
    <w:rsid w:val="00922796"/>
    <w:rsid w:val="00922D11"/>
    <w:rsid w:val="00923530"/>
    <w:rsid w:val="00923BAE"/>
    <w:rsid w:val="00924113"/>
    <w:rsid w:val="009248F2"/>
    <w:rsid w:val="00924E66"/>
    <w:rsid w:val="00926010"/>
    <w:rsid w:val="00926BBF"/>
    <w:rsid w:val="0092717F"/>
    <w:rsid w:val="0093006A"/>
    <w:rsid w:val="009301CB"/>
    <w:rsid w:val="0093046D"/>
    <w:rsid w:val="0093047A"/>
    <w:rsid w:val="009306B3"/>
    <w:rsid w:val="009306CB"/>
    <w:rsid w:val="009309BC"/>
    <w:rsid w:val="00930D17"/>
    <w:rsid w:val="00930E66"/>
    <w:rsid w:val="00931054"/>
    <w:rsid w:val="00931D11"/>
    <w:rsid w:val="00932D8B"/>
    <w:rsid w:val="0093373F"/>
    <w:rsid w:val="0093382E"/>
    <w:rsid w:val="00934214"/>
    <w:rsid w:val="0093450E"/>
    <w:rsid w:val="0093490A"/>
    <w:rsid w:val="00934E66"/>
    <w:rsid w:val="0093589B"/>
    <w:rsid w:val="009358A6"/>
    <w:rsid w:val="00935CCA"/>
    <w:rsid w:val="00936354"/>
    <w:rsid w:val="00936564"/>
    <w:rsid w:val="00936A5F"/>
    <w:rsid w:val="0093753D"/>
    <w:rsid w:val="00941121"/>
    <w:rsid w:val="00941A73"/>
    <w:rsid w:val="00941D97"/>
    <w:rsid w:val="009426E7"/>
    <w:rsid w:val="00942A78"/>
    <w:rsid w:val="00942EEE"/>
    <w:rsid w:val="00943B12"/>
    <w:rsid w:val="00944815"/>
    <w:rsid w:val="00944AE1"/>
    <w:rsid w:val="00945344"/>
    <w:rsid w:val="009456D4"/>
    <w:rsid w:val="009459EB"/>
    <w:rsid w:val="009460C2"/>
    <w:rsid w:val="00946D5B"/>
    <w:rsid w:val="00946F75"/>
    <w:rsid w:val="009471DE"/>
    <w:rsid w:val="0094728F"/>
    <w:rsid w:val="00947DC0"/>
    <w:rsid w:val="009504D4"/>
    <w:rsid w:val="00950850"/>
    <w:rsid w:val="00950A80"/>
    <w:rsid w:val="0095105F"/>
    <w:rsid w:val="00951DCB"/>
    <w:rsid w:val="0095265C"/>
    <w:rsid w:val="00952775"/>
    <w:rsid w:val="00954BA4"/>
    <w:rsid w:val="00955254"/>
    <w:rsid w:val="0095540B"/>
    <w:rsid w:val="009557D1"/>
    <w:rsid w:val="00955B3E"/>
    <w:rsid w:val="00955E13"/>
    <w:rsid w:val="00955EEE"/>
    <w:rsid w:val="009561C9"/>
    <w:rsid w:val="009562D4"/>
    <w:rsid w:val="00956580"/>
    <w:rsid w:val="00956782"/>
    <w:rsid w:val="00960652"/>
    <w:rsid w:val="00961012"/>
    <w:rsid w:val="0096162D"/>
    <w:rsid w:val="0096193E"/>
    <w:rsid w:val="00961996"/>
    <w:rsid w:val="00962622"/>
    <w:rsid w:val="009634F0"/>
    <w:rsid w:val="00963FA1"/>
    <w:rsid w:val="00964025"/>
    <w:rsid w:val="009645E0"/>
    <w:rsid w:val="00965CF2"/>
    <w:rsid w:val="0096625B"/>
    <w:rsid w:val="009662A7"/>
    <w:rsid w:val="00966867"/>
    <w:rsid w:val="0096695E"/>
    <w:rsid w:val="00966AF5"/>
    <w:rsid w:val="009673B3"/>
    <w:rsid w:val="009676F2"/>
    <w:rsid w:val="0097030E"/>
    <w:rsid w:val="009705A7"/>
    <w:rsid w:val="009706D1"/>
    <w:rsid w:val="00970AF7"/>
    <w:rsid w:val="00971302"/>
    <w:rsid w:val="00971822"/>
    <w:rsid w:val="0097202E"/>
    <w:rsid w:val="009726D3"/>
    <w:rsid w:val="00972E05"/>
    <w:rsid w:val="0097373B"/>
    <w:rsid w:val="00974896"/>
    <w:rsid w:val="00975AB8"/>
    <w:rsid w:val="00975B8B"/>
    <w:rsid w:val="00975E24"/>
    <w:rsid w:val="009762DE"/>
    <w:rsid w:val="00976398"/>
    <w:rsid w:val="009763E4"/>
    <w:rsid w:val="00976B06"/>
    <w:rsid w:val="00977444"/>
    <w:rsid w:val="00977950"/>
    <w:rsid w:val="009809F9"/>
    <w:rsid w:val="00980B2C"/>
    <w:rsid w:val="00981E91"/>
    <w:rsid w:val="00982E6E"/>
    <w:rsid w:val="00983733"/>
    <w:rsid w:val="00983C68"/>
    <w:rsid w:val="00983E44"/>
    <w:rsid w:val="009848E8"/>
    <w:rsid w:val="009859D8"/>
    <w:rsid w:val="009861B7"/>
    <w:rsid w:val="009907A0"/>
    <w:rsid w:val="0099175D"/>
    <w:rsid w:val="00991BBC"/>
    <w:rsid w:val="00991DBB"/>
    <w:rsid w:val="00992C9B"/>
    <w:rsid w:val="00992F23"/>
    <w:rsid w:val="00993D65"/>
    <w:rsid w:val="00993D99"/>
    <w:rsid w:val="00993F49"/>
    <w:rsid w:val="00994086"/>
    <w:rsid w:val="009946B6"/>
    <w:rsid w:val="00995456"/>
    <w:rsid w:val="00995798"/>
    <w:rsid w:val="009957A6"/>
    <w:rsid w:val="00996FC4"/>
    <w:rsid w:val="00997672"/>
    <w:rsid w:val="00997D80"/>
    <w:rsid w:val="009A0B2F"/>
    <w:rsid w:val="009A1C91"/>
    <w:rsid w:val="009A209F"/>
    <w:rsid w:val="009A247A"/>
    <w:rsid w:val="009A2E0C"/>
    <w:rsid w:val="009A3174"/>
    <w:rsid w:val="009A3990"/>
    <w:rsid w:val="009A5989"/>
    <w:rsid w:val="009A5FFC"/>
    <w:rsid w:val="009A608E"/>
    <w:rsid w:val="009A6562"/>
    <w:rsid w:val="009A7020"/>
    <w:rsid w:val="009A7812"/>
    <w:rsid w:val="009B023D"/>
    <w:rsid w:val="009B0273"/>
    <w:rsid w:val="009B046E"/>
    <w:rsid w:val="009B047B"/>
    <w:rsid w:val="009B04CA"/>
    <w:rsid w:val="009B0CE9"/>
    <w:rsid w:val="009B1913"/>
    <w:rsid w:val="009B1ABF"/>
    <w:rsid w:val="009B1B61"/>
    <w:rsid w:val="009B1C6E"/>
    <w:rsid w:val="009B2008"/>
    <w:rsid w:val="009B225D"/>
    <w:rsid w:val="009B2E4D"/>
    <w:rsid w:val="009B312B"/>
    <w:rsid w:val="009B3C86"/>
    <w:rsid w:val="009B3ED2"/>
    <w:rsid w:val="009B5314"/>
    <w:rsid w:val="009B5965"/>
    <w:rsid w:val="009B5EFE"/>
    <w:rsid w:val="009B7AB9"/>
    <w:rsid w:val="009C01BA"/>
    <w:rsid w:val="009C0488"/>
    <w:rsid w:val="009C09CE"/>
    <w:rsid w:val="009C0E32"/>
    <w:rsid w:val="009C0FAB"/>
    <w:rsid w:val="009C0FE2"/>
    <w:rsid w:val="009C2240"/>
    <w:rsid w:val="009C4411"/>
    <w:rsid w:val="009C4437"/>
    <w:rsid w:val="009C48C4"/>
    <w:rsid w:val="009C4946"/>
    <w:rsid w:val="009C4B32"/>
    <w:rsid w:val="009C5C08"/>
    <w:rsid w:val="009C617F"/>
    <w:rsid w:val="009C6E97"/>
    <w:rsid w:val="009C779E"/>
    <w:rsid w:val="009C7AF7"/>
    <w:rsid w:val="009C7B54"/>
    <w:rsid w:val="009C7D46"/>
    <w:rsid w:val="009D04B3"/>
    <w:rsid w:val="009D057C"/>
    <w:rsid w:val="009D0CB3"/>
    <w:rsid w:val="009D0F87"/>
    <w:rsid w:val="009D0FE5"/>
    <w:rsid w:val="009D11A5"/>
    <w:rsid w:val="009D127C"/>
    <w:rsid w:val="009D1989"/>
    <w:rsid w:val="009D1F0A"/>
    <w:rsid w:val="009D221B"/>
    <w:rsid w:val="009D386D"/>
    <w:rsid w:val="009D3B5E"/>
    <w:rsid w:val="009D47EA"/>
    <w:rsid w:val="009D4914"/>
    <w:rsid w:val="009D5C65"/>
    <w:rsid w:val="009D6F94"/>
    <w:rsid w:val="009D72E6"/>
    <w:rsid w:val="009E0C19"/>
    <w:rsid w:val="009E19CD"/>
    <w:rsid w:val="009E301B"/>
    <w:rsid w:val="009E32F8"/>
    <w:rsid w:val="009E338D"/>
    <w:rsid w:val="009E353C"/>
    <w:rsid w:val="009E35C8"/>
    <w:rsid w:val="009E36FD"/>
    <w:rsid w:val="009E3FE3"/>
    <w:rsid w:val="009E4153"/>
    <w:rsid w:val="009E4571"/>
    <w:rsid w:val="009E5B9B"/>
    <w:rsid w:val="009E61C9"/>
    <w:rsid w:val="009E654F"/>
    <w:rsid w:val="009F0226"/>
    <w:rsid w:val="009F03D5"/>
    <w:rsid w:val="009F042C"/>
    <w:rsid w:val="009F203C"/>
    <w:rsid w:val="009F230E"/>
    <w:rsid w:val="009F35B6"/>
    <w:rsid w:val="009F3FE9"/>
    <w:rsid w:val="009F478D"/>
    <w:rsid w:val="009F4E32"/>
    <w:rsid w:val="009F5546"/>
    <w:rsid w:val="009F5CFE"/>
    <w:rsid w:val="009F60F3"/>
    <w:rsid w:val="009F695E"/>
    <w:rsid w:val="009F6977"/>
    <w:rsid w:val="009F6F4F"/>
    <w:rsid w:val="009F780D"/>
    <w:rsid w:val="00A003B7"/>
    <w:rsid w:val="00A004B5"/>
    <w:rsid w:val="00A0126A"/>
    <w:rsid w:val="00A01506"/>
    <w:rsid w:val="00A01627"/>
    <w:rsid w:val="00A01B1B"/>
    <w:rsid w:val="00A0349A"/>
    <w:rsid w:val="00A038DD"/>
    <w:rsid w:val="00A03C3B"/>
    <w:rsid w:val="00A03E53"/>
    <w:rsid w:val="00A04590"/>
    <w:rsid w:val="00A0462B"/>
    <w:rsid w:val="00A0488D"/>
    <w:rsid w:val="00A04E97"/>
    <w:rsid w:val="00A05A1F"/>
    <w:rsid w:val="00A066CD"/>
    <w:rsid w:val="00A06B15"/>
    <w:rsid w:val="00A07735"/>
    <w:rsid w:val="00A07A33"/>
    <w:rsid w:val="00A1027E"/>
    <w:rsid w:val="00A1036A"/>
    <w:rsid w:val="00A10F0F"/>
    <w:rsid w:val="00A1105F"/>
    <w:rsid w:val="00A11533"/>
    <w:rsid w:val="00A1164B"/>
    <w:rsid w:val="00A117CA"/>
    <w:rsid w:val="00A11BB4"/>
    <w:rsid w:val="00A12072"/>
    <w:rsid w:val="00A1383B"/>
    <w:rsid w:val="00A1461D"/>
    <w:rsid w:val="00A15B9D"/>
    <w:rsid w:val="00A16914"/>
    <w:rsid w:val="00A16A06"/>
    <w:rsid w:val="00A17535"/>
    <w:rsid w:val="00A205A4"/>
    <w:rsid w:val="00A20F82"/>
    <w:rsid w:val="00A21EBB"/>
    <w:rsid w:val="00A220CC"/>
    <w:rsid w:val="00A224A9"/>
    <w:rsid w:val="00A22607"/>
    <w:rsid w:val="00A23738"/>
    <w:rsid w:val="00A2591C"/>
    <w:rsid w:val="00A25AE8"/>
    <w:rsid w:val="00A264C2"/>
    <w:rsid w:val="00A269B7"/>
    <w:rsid w:val="00A271D3"/>
    <w:rsid w:val="00A2753C"/>
    <w:rsid w:val="00A275D7"/>
    <w:rsid w:val="00A276B6"/>
    <w:rsid w:val="00A27DD8"/>
    <w:rsid w:val="00A314F4"/>
    <w:rsid w:val="00A319BD"/>
    <w:rsid w:val="00A321FC"/>
    <w:rsid w:val="00A32510"/>
    <w:rsid w:val="00A32F2A"/>
    <w:rsid w:val="00A335D8"/>
    <w:rsid w:val="00A33667"/>
    <w:rsid w:val="00A33787"/>
    <w:rsid w:val="00A33996"/>
    <w:rsid w:val="00A33F81"/>
    <w:rsid w:val="00A33FAB"/>
    <w:rsid w:val="00A35565"/>
    <w:rsid w:val="00A368BC"/>
    <w:rsid w:val="00A36B00"/>
    <w:rsid w:val="00A37F11"/>
    <w:rsid w:val="00A4003F"/>
    <w:rsid w:val="00A40773"/>
    <w:rsid w:val="00A40A1A"/>
    <w:rsid w:val="00A40CB9"/>
    <w:rsid w:val="00A41308"/>
    <w:rsid w:val="00A41A1B"/>
    <w:rsid w:val="00A42AD9"/>
    <w:rsid w:val="00A42CAF"/>
    <w:rsid w:val="00A4353A"/>
    <w:rsid w:val="00A43996"/>
    <w:rsid w:val="00A43EE7"/>
    <w:rsid w:val="00A446C3"/>
    <w:rsid w:val="00A4618A"/>
    <w:rsid w:val="00A50058"/>
    <w:rsid w:val="00A5038E"/>
    <w:rsid w:val="00A51374"/>
    <w:rsid w:val="00A51E51"/>
    <w:rsid w:val="00A5204B"/>
    <w:rsid w:val="00A5224E"/>
    <w:rsid w:val="00A52D66"/>
    <w:rsid w:val="00A52DCA"/>
    <w:rsid w:val="00A5318E"/>
    <w:rsid w:val="00A5326C"/>
    <w:rsid w:val="00A53547"/>
    <w:rsid w:val="00A537AC"/>
    <w:rsid w:val="00A5395A"/>
    <w:rsid w:val="00A545BE"/>
    <w:rsid w:val="00A54DF3"/>
    <w:rsid w:val="00A555A3"/>
    <w:rsid w:val="00A5650F"/>
    <w:rsid w:val="00A56C52"/>
    <w:rsid w:val="00A60221"/>
    <w:rsid w:val="00A609F6"/>
    <w:rsid w:val="00A61DCB"/>
    <w:rsid w:val="00A622C8"/>
    <w:rsid w:val="00A62A1B"/>
    <w:rsid w:val="00A63505"/>
    <w:rsid w:val="00A6624A"/>
    <w:rsid w:val="00A66D35"/>
    <w:rsid w:val="00A67622"/>
    <w:rsid w:val="00A676B6"/>
    <w:rsid w:val="00A679EC"/>
    <w:rsid w:val="00A70918"/>
    <w:rsid w:val="00A70A5E"/>
    <w:rsid w:val="00A70D8E"/>
    <w:rsid w:val="00A712BB"/>
    <w:rsid w:val="00A7174B"/>
    <w:rsid w:val="00A7198C"/>
    <w:rsid w:val="00A71CA6"/>
    <w:rsid w:val="00A72185"/>
    <w:rsid w:val="00A72A9B"/>
    <w:rsid w:val="00A7344F"/>
    <w:rsid w:val="00A73516"/>
    <w:rsid w:val="00A73D05"/>
    <w:rsid w:val="00A74379"/>
    <w:rsid w:val="00A747BD"/>
    <w:rsid w:val="00A74BCB"/>
    <w:rsid w:val="00A772D1"/>
    <w:rsid w:val="00A7730C"/>
    <w:rsid w:val="00A77942"/>
    <w:rsid w:val="00A805F7"/>
    <w:rsid w:val="00A806D8"/>
    <w:rsid w:val="00A81BD9"/>
    <w:rsid w:val="00A81F9D"/>
    <w:rsid w:val="00A825A3"/>
    <w:rsid w:val="00A83036"/>
    <w:rsid w:val="00A8370F"/>
    <w:rsid w:val="00A84F7C"/>
    <w:rsid w:val="00A85021"/>
    <w:rsid w:val="00A85930"/>
    <w:rsid w:val="00A8679B"/>
    <w:rsid w:val="00A86B0B"/>
    <w:rsid w:val="00A87565"/>
    <w:rsid w:val="00A875E5"/>
    <w:rsid w:val="00A878D6"/>
    <w:rsid w:val="00A9145A"/>
    <w:rsid w:val="00A9193E"/>
    <w:rsid w:val="00A919C9"/>
    <w:rsid w:val="00A92303"/>
    <w:rsid w:val="00A92648"/>
    <w:rsid w:val="00A92CAF"/>
    <w:rsid w:val="00A930F2"/>
    <w:rsid w:val="00A93B12"/>
    <w:rsid w:val="00A9426B"/>
    <w:rsid w:val="00A94760"/>
    <w:rsid w:val="00A94820"/>
    <w:rsid w:val="00A95508"/>
    <w:rsid w:val="00A96338"/>
    <w:rsid w:val="00A96749"/>
    <w:rsid w:val="00A973AD"/>
    <w:rsid w:val="00A97BEC"/>
    <w:rsid w:val="00AA0305"/>
    <w:rsid w:val="00AA121A"/>
    <w:rsid w:val="00AA1830"/>
    <w:rsid w:val="00AA1AF7"/>
    <w:rsid w:val="00AA30C9"/>
    <w:rsid w:val="00AA3655"/>
    <w:rsid w:val="00AA391D"/>
    <w:rsid w:val="00AA3A7A"/>
    <w:rsid w:val="00AA3DDF"/>
    <w:rsid w:val="00AA41B9"/>
    <w:rsid w:val="00AA43D3"/>
    <w:rsid w:val="00AA44B2"/>
    <w:rsid w:val="00AA67A8"/>
    <w:rsid w:val="00AA76A1"/>
    <w:rsid w:val="00AA772B"/>
    <w:rsid w:val="00AA7E4A"/>
    <w:rsid w:val="00AA7EFB"/>
    <w:rsid w:val="00AB0428"/>
    <w:rsid w:val="00AB0783"/>
    <w:rsid w:val="00AB0BA0"/>
    <w:rsid w:val="00AB190B"/>
    <w:rsid w:val="00AB1B8E"/>
    <w:rsid w:val="00AB2080"/>
    <w:rsid w:val="00AB21CA"/>
    <w:rsid w:val="00AB2392"/>
    <w:rsid w:val="00AB2ED2"/>
    <w:rsid w:val="00AB3CDB"/>
    <w:rsid w:val="00AB431E"/>
    <w:rsid w:val="00AB540B"/>
    <w:rsid w:val="00AB5DA2"/>
    <w:rsid w:val="00AB5DE8"/>
    <w:rsid w:val="00AB5FCC"/>
    <w:rsid w:val="00AB61EC"/>
    <w:rsid w:val="00AB638D"/>
    <w:rsid w:val="00AB685E"/>
    <w:rsid w:val="00AB7AD2"/>
    <w:rsid w:val="00AB7F1B"/>
    <w:rsid w:val="00AC0A3A"/>
    <w:rsid w:val="00AC0A82"/>
    <w:rsid w:val="00AC2469"/>
    <w:rsid w:val="00AC2E1E"/>
    <w:rsid w:val="00AC3054"/>
    <w:rsid w:val="00AC3636"/>
    <w:rsid w:val="00AC497D"/>
    <w:rsid w:val="00AC53CD"/>
    <w:rsid w:val="00AC5413"/>
    <w:rsid w:val="00AC5458"/>
    <w:rsid w:val="00AC64D4"/>
    <w:rsid w:val="00AC6524"/>
    <w:rsid w:val="00AC653D"/>
    <w:rsid w:val="00AC66AE"/>
    <w:rsid w:val="00AC70F8"/>
    <w:rsid w:val="00AC70FA"/>
    <w:rsid w:val="00AC73CD"/>
    <w:rsid w:val="00AC781F"/>
    <w:rsid w:val="00AD0129"/>
    <w:rsid w:val="00AD2F98"/>
    <w:rsid w:val="00AD3D52"/>
    <w:rsid w:val="00AD3FC2"/>
    <w:rsid w:val="00AD4049"/>
    <w:rsid w:val="00AD4434"/>
    <w:rsid w:val="00AD4BBA"/>
    <w:rsid w:val="00AD4CB6"/>
    <w:rsid w:val="00AD50E2"/>
    <w:rsid w:val="00AD5417"/>
    <w:rsid w:val="00AD679C"/>
    <w:rsid w:val="00AD7BAB"/>
    <w:rsid w:val="00AE0496"/>
    <w:rsid w:val="00AE0575"/>
    <w:rsid w:val="00AE083B"/>
    <w:rsid w:val="00AE0ED5"/>
    <w:rsid w:val="00AE2011"/>
    <w:rsid w:val="00AE21AD"/>
    <w:rsid w:val="00AE3A79"/>
    <w:rsid w:val="00AE3D05"/>
    <w:rsid w:val="00AE5131"/>
    <w:rsid w:val="00AE6ABD"/>
    <w:rsid w:val="00AE778D"/>
    <w:rsid w:val="00AE7CCE"/>
    <w:rsid w:val="00AE7F34"/>
    <w:rsid w:val="00AF06B7"/>
    <w:rsid w:val="00AF129D"/>
    <w:rsid w:val="00AF12B4"/>
    <w:rsid w:val="00AF146A"/>
    <w:rsid w:val="00AF16D6"/>
    <w:rsid w:val="00AF2C53"/>
    <w:rsid w:val="00AF300E"/>
    <w:rsid w:val="00AF319D"/>
    <w:rsid w:val="00AF36FA"/>
    <w:rsid w:val="00AF3738"/>
    <w:rsid w:val="00AF3769"/>
    <w:rsid w:val="00AF3C67"/>
    <w:rsid w:val="00AF482C"/>
    <w:rsid w:val="00AF5885"/>
    <w:rsid w:val="00AF5D52"/>
    <w:rsid w:val="00AF609A"/>
    <w:rsid w:val="00AF60D7"/>
    <w:rsid w:val="00AF62EC"/>
    <w:rsid w:val="00AF718D"/>
    <w:rsid w:val="00AF7A0F"/>
    <w:rsid w:val="00B000BB"/>
    <w:rsid w:val="00B002C6"/>
    <w:rsid w:val="00B00419"/>
    <w:rsid w:val="00B00E1F"/>
    <w:rsid w:val="00B01C07"/>
    <w:rsid w:val="00B01C6C"/>
    <w:rsid w:val="00B01C9A"/>
    <w:rsid w:val="00B02158"/>
    <w:rsid w:val="00B02419"/>
    <w:rsid w:val="00B0296D"/>
    <w:rsid w:val="00B0298B"/>
    <w:rsid w:val="00B02AC9"/>
    <w:rsid w:val="00B032EE"/>
    <w:rsid w:val="00B0335E"/>
    <w:rsid w:val="00B03423"/>
    <w:rsid w:val="00B039B0"/>
    <w:rsid w:val="00B03AF2"/>
    <w:rsid w:val="00B03E85"/>
    <w:rsid w:val="00B04651"/>
    <w:rsid w:val="00B04DD7"/>
    <w:rsid w:val="00B05446"/>
    <w:rsid w:val="00B05584"/>
    <w:rsid w:val="00B06171"/>
    <w:rsid w:val="00B064AA"/>
    <w:rsid w:val="00B106CE"/>
    <w:rsid w:val="00B10B70"/>
    <w:rsid w:val="00B10BA1"/>
    <w:rsid w:val="00B10FD2"/>
    <w:rsid w:val="00B11B5E"/>
    <w:rsid w:val="00B12E43"/>
    <w:rsid w:val="00B131FE"/>
    <w:rsid w:val="00B13729"/>
    <w:rsid w:val="00B13A0B"/>
    <w:rsid w:val="00B141F9"/>
    <w:rsid w:val="00B1461C"/>
    <w:rsid w:val="00B1493A"/>
    <w:rsid w:val="00B151B2"/>
    <w:rsid w:val="00B15296"/>
    <w:rsid w:val="00B158DE"/>
    <w:rsid w:val="00B15DE9"/>
    <w:rsid w:val="00B16724"/>
    <w:rsid w:val="00B16AD0"/>
    <w:rsid w:val="00B16B5A"/>
    <w:rsid w:val="00B16D38"/>
    <w:rsid w:val="00B176CF"/>
    <w:rsid w:val="00B1795F"/>
    <w:rsid w:val="00B17AB5"/>
    <w:rsid w:val="00B17F30"/>
    <w:rsid w:val="00B17FE9"/>
    <w:rsid w:val="00B20702"/>
    <w:rsid w:val="00B20C83"/>
    <w:rsid w:val="00B20E6D"/>
    <w:rsid w:val="00B20F7A"/>
    <w:rsid w:val="00B2160D"/>
    <w:rsid w:val="00B21D0B"/>
    <w:rsid w:val="00B22C86"/>
    <w:rsid w:val="00B22DDD"/>
    <w:rsid w:val="00B22E97"/>
    <w:rsid w:val="00B23631"/>
    <w:rsid w:val="00B23780"/>
    <w:rsid w:val="00B23936"/>
    <w:rsid w:val="00B23978"/>
    <w:rsid w:val="00B23ADB"/>
    <w:rsid w:val="00B24923"/>
    <w:rsid w:val="00B250D7"/>
    <w:rsid w:val="00B254ED"/>
    <w:rsid w:val="00B25EE0"/>
    <w:rsid w:val="00B26467"/>
    <w:rsid w:val="00B26C3F"/>
    <w:rsid w:val="00B26F95"/>
    <w:rsid w:val="00B27971"/>
    <w:rsid w:val="00B3210A"/>
    <w:rsid w:val="00B3247B"/>
    <w:rsid w:val="00B32539"/>
    <w:rsid w:val="00B3386C"/>
    <w:rsid w:val="00B33F4E"/>
    <w:rsid w:val="00B34B98"/>
    <w:rsid w:val="00B351E5"/>
    <w:rsid w:val="00B3727A"/>
    <w:rsid w:val="00B3729D"/>
    <w:rsid w:val="00B377FE"/>
    <w:rsid w:val="00B37EAD"/>
    <w:rsid w:val="00B412A2"/>
    <w:rsid w:val="00B41D36"/>
    <w:rsid w:val="00B4390F"/>
    <w:rsid w:val="00B44230"/>
    <w:rsid w:val="00B4491C"/>
    <w:rsid w:val="00B453C5"/>
    <w:rsid w:val="00B46319"/>
    <w:rsid w:val="00B465AF"/>
    <w:rsid w:val="00B4697B"/>
    <w:rsid w:val="00B46BAA"/>
    <w:rsid w:val="00B46BFC"/>
    <w:rsid w:val="00B47386"/>
    <w:rsid w:val="00B474F5"/>
    <w:rsid w:val="00B47641"/>
    <w:rsid w:val="00B50975"/>
    <w:rsid w:val="00B50991"/>
    <w:rsid w:val="00B50B13"/>
    <w:rsid w:val="00B51832"/>
    <w:rsid w:val="00B51E80"/>
    <w:rsid w:val="00B51FBC"/>
    <w:rsid w:val="00B52882"/>
    <w:rsid w:val="00B52919"/>
    <w:rsid w:val="00B52A71"/>
    <w:rsid w:val="00B5331D"/>
    <w:rsid w:val="00B53E0E"/>
    <w:rsid w:val="00B54683"/>
    <w:rsid w:val="00B54F06"/>
    <w:rsid w:val="00B55A7D"/>
    <w:rsid w:val="00B57CB7"/>
    <w:rsid w:val="00B600D2"/>
    <w:rsid w:val="00B6034C"/>
    <w:rsid w:val="00B61D79"/>
    <w:rsid w:val="00B61F78"/>
    <w:rsid w:val="00B62A34"/>
    <w:rsid w:val="00B63B3A"/>
    <w:rsid w:val="00B642C9"/>
    <w:rsid w:val="00B6431B"/>
    <w:rsid w:val="00B64D27"/>
    <w:rsid w:val="00B65C90"/>
    <w:rsid w:val="00B66496"/>
    <w:rsid w:val="00B678CB"/>
    <w:rsid w:val="00B67A14"/>
    <w:rsid w:val="00B67BC8"/>
    <w:rsid w:val="00B7064D"/>
    <w:rsid w:val="00B7065D"/>
    <w:rsid w:val="00B7068C"/>
    <w:rsid w:val="00B70F0A"/>
    <w:rsid w:val="00B71B37"/>
    <w:rsid w:val="00B72250"/>
    <w:rsid w:val="00B72A09"/>
    <w:rsid w:val="00B736C0"/>
    <w:rsid w:val="00B74F89"/>
    <w:rsid w:val="00B75A3B"/>
    <w:rsid w:val="00B761E8"/>
    <w:rsid w:val="00B77A6A"/>
    <w:rsid w:val="00B81886"/>
    <w:rsid w:val="00B820FC"/>
    <w:rsid w:val="00B83EF3"/>
    <w:rsid w:val="00B841F6"/>
    <w:rsid w:val="00B843BE"/>
    <w:rsid w:val="00B854A0"/>
    <w:rsid w:val="00B85903"/>
    <w:rsid w:val="00B859A5"/>
    <w:rsid w:val="00B86800"/>
    <w:rsid w:val="00B86B8E"/>
    <w:rsid w:val="00B8743C"/>
    <w:rsid w:val="00B90173"/>
    <w:rsid w:val="00B90CEA"/>
    <w:rsid w:val="00B90D92"/>
    <w:rsid w:val="00B91451"/>
    <w:rsid w:val="00B91CB1"/>
    <w:rsid w:val="00B92683"/>
    <w:rsid w:val="00B92684"/>
    <w:rsid w:val="00B931D9"/>
    <w:rsid w:val="00B931FE"/>
    <w:rsid w:val="00B94265"/>
    <w:rsid w:val="00B94440"/>
    <w:rsid w:val="00B94BDE"/>
    <w:rsid w:val="00B94CB8"/>
    <w:rsid w:val="00B94DB3"/>
    <w:rsid w:val="00B959C0"/>
    <w:rsid w:val="00B95DAB"/>
    <w:rsid w:val="00B95FC7"/>
    <w:rsid w:val="00B964B7"/>
    <w:rsid w:val="00B97307"/>
    <w:rsid w:val="00B97979"/>
    <w:rsid w:val="00B97EC3"/>
    <w:rsid w:val="00BA07A1"/>
    <w:rsid w:val="00BA12AE"/>
    <w:rsid w:val="00BA198A"/>
    <w:rsid w:val="00BA1B74"/>
    <w:rsid w:val="00BA2B1A"/>
    <w:rsid w:val="00BA2C96"/>
    <w:rsid w:val="00BA3287"/>
    <w:rsid w:val="00BA343E"/>
    <w:rsid w:val="00BA3690"/>
    <w:rsid w:val="00BA3F17"/>
    <w:rsid w:val="00BA4DC9"/>
    <w:rsid w:val="00BA50A3"/>
    <w:rsid w:val="00BA5231"/>
    <w:rsid w:val="00BA53D7"/>
    <w:rsid w:val="00BA56C7"/>
    <w:rsid w:val="00BA601B"/>
    <w:rsid w:val="00BA64D5"/>
    <w:rsid w:val="00BA7297"/>
    <w:rsid w:val="00BA75A4"/>
    <w:rsid w:val="00BB0EA4"/>
    <w:rsid w:val="00BB0FC6"/>
    <w:rsid w:val="00BB2122"/>
    <w:rsid w:val="00BB2575"/>
    <w:rsid w:val="00BB4DB6"/>
    <w:rsid w:val="00BB55C4"/>
    <w:rsid w:val="00BB5B03"/>
    <w:rsid w:val="00BB6441"/>
    <w:rsid w:val="00BB667D"/>
    <w:rsid w:val="00BB6916"/>
    <w:rsid w:val="00BB6CAD"/>
    <w:rsid w:val="00BB6F6A"/>
    <w:rsid w:val="00BB737C"/>
    <w:rsid w:val="00BC0A2D"/>
    <w:rsid w:val="00BC3A90"/>
    <w:rsid w:val="00BC42A9"/>
    <w:rsid w:val="00BC512D"/>
    <w:rsid w:val="00BC51BD"/>
    <w:rsid w:val="00BC5570"/>
    <w:rsid w:val="00BC56D9"/>
    <w:rsid w:val="00BC579A"/>
    <w:rsid w:val="00BC74D2"/>
    <w:rsid w:val="00BC790E"/>
    <w:rsid w:val="00BD04A7"/>
    <w:rsid w:val="00BD15BF"/>
    <w:rsid w:val="00BD1C07"/>
    <w:rsid w:val="00BD32C5"/>
    <w:rsid w:val="00BD3420"/>
    <w:rsid w:val="00BD3D49"/>
    <w:rsid w:val="00BD3F27"/>
    <w:rsid w:val="00BD3F9F"/>
    <w:rsid w:val="00BD454D"/>
    <w:rsid w:val="00BD4F5F"/>
    <w:rsid w:val="00BD5880"/>
    <w:rsid w:val="00BD5D93"/>
    <w:rsid w:val="00BD66C7"/>
    <w:rsid w:val="00BD78DF"/>
    <w:rsid w:val="00BE0460"/>
    <w:rsid w:val="00BE1A18"/>
    <w:rsid w:val="00BE2D1D"/>
    <w:rsid w:val="00BE2D91"/>
    <w:rsid w:val="00BE3731"/>
    <w:rsid w:val="00BE3ACE"/>
    <w:rsid w:val="00BE4908"/>
    <w:rsid w:val="00BE5A2C"/>
    <w:rsid w:val="00BE5BE5"/>
    <w:rsid w:val="00BE5DF7"/>
    <w:rsid w:val="00BE62EA"/>
    <w:rsid w:val="00BE716A"/>
    <w:rsid w:val="00BE746E"/>
    <w:rsid w:val="00BE74AA"/>
    <w:rsid w:val="00BE77BF"/>
    <w:rsid w:val="00BE7C16"/>
    <w:rsid w:val="00BE7F10"/>
    <w:rsid w:val="00BF1396"/>
    <w:rsid w:val="00BF1D46"/>
    <w:rsid w:val="00BF210D"/>
    <w:rsid w:val="00BF2197"/>
    <w:rsid w:val="00BF2209"/>
    <w:rsid w:val="00BF28D7"/>
    <w:rsid w:val="00BF2E92"/>
    <w:rsid w:val="00BF323A"/>
    <w:rsid w:val="00BF3FAC"/>
    <w:rsid w:val="00BF4316"/>
    <w:rsid w:val="00BF4C0C"/>
    <w:rsid w:val="00BF4E98"/>
    <w:rsid w:val="00BF4F76"/>
    <w:rsid w:val="00BF5132"/>
    <w:rsid w:val="00BF56A7"/>
    <w:rsid w:val="00BF5A28"/>
    <w:rsid w:val="00BF60CD"/>
    <w:rsid w:val="00BF6550"/>
    <w:rsid w:val="00BF6910"/>
    <w:rsid w:val="00BF7808"/>
    <w:rsid w:val="00BF7969"/>
    <w:rsid w:val="00C014EA"/>
    <w:rsid w:val="00C01F74"/>
    <w:rsid w:val="00C03479"/>
    <w:rsid w:val="00C05400"/>
    <w:rsid w:val="00C0549B"/>
    <w:rsid w:val="00C0648D"/>
    <w:rsid w:val="00C06C8D"/>
    <w:rsid w:val="00C07392"/>
    <w:rsid w:val="00C07ADA"/>
    <w:rsid w:val="00C07F4A"/>
    <w:rsid w:val="00C10D92"/>
    <w:rsid w:val="00C10FAE"/>
    <w:rsid w:val="00C116E7"/>
    <w:rsid w:val="00C1186D"/>
    <w:rsid w:val="00C11E6A"/>
    <w:rsid w:val="00C127AB"/>
    <w:rsid w:val="00C12C33"/>
    <w:rsid w:val="00C13093"/>
    <w:rsid w:val="00C1368F"/>
    <w:rsid w:val="00C1382A"/>
    <w:rsid w:val="00C148B3"/>
    <w:rsid w:val="00C14DC6"/>
    <w:rsid w:val="00C15203"/>
    <w:rsid w:val="00C154D7"/>
    <w:rsid w:val="00C15622"/>
    <w:rsid w:val="00C156CE"/>
    <w:rsid w:val="00C15A09"/>
    <w:rsid w:val="00C1635D"/>
    <w:rsid w:val="00C16DB1"/>
    <w:rsid w:val="00C16F37"/>
    <w:rsid w:val="00C17027"/>
    <w:rsid w:val="00C17757"/>
    <w:rsid w:val="00C2100F"/>
    <w:rsid w:val="00C21200"/>
    <w:rsid w:val="00C2192E"/>
    <w:rsid w:val="00C21A72"/>
    <w:rsid w:val="00C21B31"/>
    <w:rsid w:val="00C225CD"/>
    <w:rsid w:val="00C229A4"/>
    <w:rsid w:val="00C22B95"/>
    <w:rsid w:val="00C22BDA"/>
    <w:rsid w:val="00C23256"/>
    <w:rsid w:val="00C2372F"/>
    <w:rsid w:val="00C2382E"/>
    <w:rsid w:val="00C23F72"/>
    <w:rsid w:val="00C24C39"/>
    <w:rsid w:val="00C24CF8"/>
    <w:rsid w:val="00C25193"/>
    <w:rsid w:val="00C255A2"/>
    <w:rsid w:val="00C256B3"/>
    <w:rsid w:val="00C26452"/>
    <w:rsid w:val="00C26A12"/>
    <w:rsid w:val="00C26BDA"/>
    <w:rsid w:val="00C277DC"/>
    <w:rsid w:val="00C2794C"/>
    <w:rsid w:val="00C27F89"/>
    <w:rsid w:val="00C30571"/>
    <w:rsid w:val="00C31568"/>
    <w:rsid w:val="00C31B83"/>
    <w:rsid w:val="00C3232C"/>
    <w:rsid w:val="00C32AA8"/>
    <w:rsid w:val="00C33415"/>
    <w:rsid w:val="00C34622"/>
    <w:rsid w:val="00C347F2"/>
    <w:rsid w:val="00C351CE"/>
    <w:rsid w:val="00C35578"/>
    <w:rsid w:val="00C35DF7"/>
    <w:rsid w:val="00C36FF0"/>
    <w:rsid w:val="00C3704E"/>
    <w:rsid w:val="00C371A3"/>
    <w:rsid w:val="00C37459"/>
    <w:rsid w:val="00C378C2"/>
    <w:rsid w:val="00C40FCF"/>
    <w:rsid w:val="00C41CA1"/>
    <w:rsid w:val="00C41E9E"/>
    <w:rsid w:val="00C42673"/>
    <w:rsid w:val="00C4267C"/>
    <w:rsid w:val="00C4336E"/>
    <w:rsid w:val="00C434D2"/>
    <w:rsid w:val="00C43E83"/>
    <w:rsid w:val="00C44043"/>
    <w:rsid w:val="00C442A5"/>
    <w:rsid w:val="00C443C8"/>
    <w:rsid w:val="00C447D3"/>
    <w:rsid w:val="00C44973"/>
    <w:rsid w:val="00C44E5D"/>
    <w:rsid w:val="00C45FF2"/>
    <w:rsid w:val="00C46A7E"/>
    <w:rsid w:val="00C47698"/>
    <w:rsid w:val="00C4782B"/>
    <w:rsid w:val="00C51D93"/>
    <w:rsid w:val="00C52835"/>
    <w:rsid w:val="00C52C02"/>
    <w:rsid w:val="00C52F81"/>
    <w:rsid w:val="00C531C7"/>
    <w:rsid w:val="00C53FC6"/>
    <w:rsid w:val="00C55C45"/>
    <w:rsid w:val="00C56F60"/>
    <w:rsid w:val="00C615A1"/>
    <w:rsid w:val="00C61617"/>
    <w:rsid w:val="00C62C03"/>
    <w:rsid w:val="00C62D5E"/>
    <w:rsid w:val="00C62F5D"/>
    <w:rsid w:val="00C6353C"/>
    <w:rsid w:val="00C63E46"/>
    <w:rsid w:val="00C642FD"/>
    <w:rsid w:val="00C64548"/>
    <w:rsid w:val="00C64F88"/>
    <w:rsid w:val="00C65EB4"/>
    <w:rsid w:val="00C6680C"/>
    <w:rsid w:val="00C66FCD"/>
    <w:rsid w:val="00C672EC"/>
    <w:rsid w:val="00C67746"/>
    <w:rsid w:val="00C67F75"/>
    <w:rsid w:val="00C7051E"/>
    <w:rsid w:val="00C70D8E"/>
    <w:rsid w:val="00C7186F"/>
    <w:rsid w:val="00C71D44"/>
    <w:rsid w:val="00C73062"/>
    <w:rsid w:val="00C73B5E"/>
    <w:rsid w:val="00C73C3B"/>
    <w:rsid w:val="00C75360"/>
    <w:rsid w:val="00C75975"/>
    <w:rsid w:val="00C75A31"/>
    <w:rsid w:val="00C75A3E"/>
    <w:rsid w:val="00C75CF5"/>
    <w:rsid w:val="00C76203"/>
    <w:rsid w:val="00C7662E"/>
    <w:rsid w:val="00C76F66"/>
    <w:rsid w:val="00C77357"/>
    <w:rsid w:val="00C773E3"/>
    <w:rsid w:val="00C77BC0"/>
    <w:rsid w:val="00C77EFF"/>
    <w:rsid w:val="00C80093"/>
    <w:rsid w:val="00C800D9"/>
    <w:rsid w:val="00C808B1"/>
    <w:rsid w:val="00C80C35"/>
    <w:rsid w:val="00C82A3A"/>
    <w:rsid w:val="00C82F52"/>
    <w:rsid w:val="00C82F91"/>
    <w:rsid w:val="00C83B78"/>
    <w:rsid w:val="00C84D56"/>
    <w:rsid w:val="00C8511B"/>
    <w:rsid w:val="00C859A9"/>
    <w:rsid w:val="00C86259"/>
    <w:rsid w:val="00C87AA2"/>
    <w:rsid w:val="00C87B66"/>
    <w:rsid w:val="00C9018B"/>
    <w:rsid w:val="00C90B4A"/>
    <w:rsid w:val="00C9127E"/>
    <w:rsid w:val="00C91526"/>
    <w:rsid w:val="00C91E49"/>
    <w:rsid w:val="00C9257F"/>
    <w:rsid w:val="00C92961"/>
    <w:rsid w:val="00C93BFA"/>
    <w:rsid w:val="00C9469F"/>
    <w:rsid w:val="00C9495D"/>
    <w:rsid w:val="00C94C5E"/>
    <w:rsid w:val="00C94E90"/>
    <w:rsid w:val="00C95097"/>
    <w:rsid w:val="00C9520A"/>
    <w:rsid w:val="00C95312"/>
    <w:rsid w:val="00C954E4"/>
    <w:rsid w:val="00C96C94"/>
    <w:rsid w:val="00C97514"/>
    <w:rsid w:val="00C97537"/>
    <w:rsid w:val="00C97DA8"/>
    <w:rsid w:val="00CA0216"/>
    <w:rsid w:val="00CA0B64"/>
    <w:rsid w:val="00CA0CEB"/>
    <w:rsid w:val="00CA27C5"/>
    <w:rsid w:val="00CA2EED"/>
    <w:rsid w:val="00CA34AB"/>
    <w:rsid w:val="00CA3F87"/>
    <w:rsid w:val="00CA4145"/>
    <w:rsid w:val="00CA507F"/>
    <w:rsid w:val="00CA5134"/>
    <w:rsid w:val="00CA534A"/>
    <w:rsid w:val="00CA5495"/>
    <w:rsid w:val="00CA59F6"/>
    <w:rsid w:val="00CA5DBB"/>
    <w:rsid w:val="00CA6713"/>
    <w:rsid w:val="00CA6AD7"/>
    <w:rsid w:val="00CA717C"/>
    <w:rsid w:val="00CA7321"/>
    <w:rsid w:val="00CA7C0B"/>
    <w:rsid w:val="00CA7FD1"/>
    <w:rsid w:val="00CB0A40"/>
    <w:rsid w:val="00CB0F5B"/>
    <w:rsid w:val="00CB14FE"/>
    <w:rsid w:val="00CB20B1"/>
    <w:rsid w:val="00CB2B3C"/>
    <w:rsid w:val="00CB30F5"/>
    <w:rsid w:val="00CB3375"/>
    <w:rsid w:val="00CB36DA"/>
    <w:rsid w:val="00CB3868"/>
    <w:rsid w:val="00CB3A09"/>
    <w:rsid w:val="00CB3BF6"/>
    <w:rsid w:val="00CB3CC0"/>
    <w:rsid w:val="00CB3ED7"/>
    <w:rsid w:val="00CB4E54"/>
    <w:rsid w:val="00CB5C23"/>
    <w:rsid w:val="00CB5E37"/>
    <w:rsid w:val="00CB74EC"/>
    <w:rsid w:val="00CB7B29"/>
    <w:rsid w:val="00CB7C38"/>
    <w:rsid w:val="00CC006B"/>
    <w:rsid w:val="00CC038C"/>
    <w:rsid w:val="00CC0EB3"/>
    <w:rsid w:val="00CC1168"/>
    <w:rsid w:val="00CC18C0"/>
    <w:rsid w:val="00CC1AAA"/>
    <w:rsid w:val="00CC35D6"/>
    <w:rsid w:val="00CC3D4A"/>
    <w:rsid w:val="00CC46DF"/>
    <w:rsid w:val="00CC4F27"/>
    <w:rsid w:val="00CC4FFA"/>
    <w:rsid w:val="00CC5752"/>
    <w:rsid w:val="00CC58C5"/>
    <w:rsid w:val="00CC6735"/>
    <w:rsid w:val="00CC6B83"/>
    <w:rsid w:val="00CC7357"/>
    <w:rsid w:val="00CC746E"/>
    <w:rsid w:val="00CC74D2"/>
    <w:rsid w:val="00CC7633"/>
    <w:rsid w:val="00CC7859"/>
    <w:rsid w:val="00CC7C54"/>
    <w:rsid w:val="00CD0712"/>
    <w:rsid w:val="00CD0FB1"/>
    <w:rsid w:val="00CD1376"/>
    <w:rsid w:val="00CD1B8A"/>
    <w:rsid w:val="00CD2DBF"/>
    <w:rsid w:val="00CD3030"/>
    <w:rsid w:val="00CD362F"/>
    <w:rsid w:val="00CD390A"/>
    <w:rsid w:val="00CD3C47"/>
    <w:rsid w:val="00CD44D1"/>
    <w:rsid w:val="00CD485E"/>
    <w:rsid w:val="00CD4A1D"/>
    <w:rsid w:val="00CD4B4A"/>
    <w:rsid w:val="00CD5B47"/>
    <w:rsid w:val="00CD673A"/>
    <w:rsid w:val="00CD6893"/>
    <w:rsid w:val="00CD6AAD"/>
    <w:rsid w:val="00CD7556"/>
    <w:rsid w:val="00CD7A43"/>
    <w:rsid w:val="00CD7EEF"/>
    <w:rsid w:val="00CE1731"/>
    <w:rsid w:val="00CE1860"/>
    <w:rsid w:val="00CE2EB1"/>
    <w:rsid w:val="00CE3D8A"/>
    <w:rsid w:val="00CE4110"/>
    <w:rsid w:val="00CE42A7"/>
    <w:rsid w:val="00CE4366"/>
    <w:rsid w:val="00CE4489"/>
    <w:rsid w:val="00CE475A"/>
    <w:rsid w:val="00CE4C11"/>
    <w:rsid w:val="00CE572A"/>
    <w:rsid w:val="00CE5B47"/>
    <w:rsid w:val="00CE7490"/>
    <w:rsid w:val="00CE7AB5"/>
    <w:rsid w:val="00CF0691"/>
    <w:rsid w:val="00CF1A10"/>
    <w:rsid w:val="00CF2216"/>
    <w:rsid w:val="00CF3029"/>
    <w:rsid w:val="00CF34FC"/>
    <w:rsid w:val="00CF359B"/>
    <w:rsid w:val="00CF3B0F"/>
    <w:rsid w:val="00CF4218"/>
    <w:rsid w:val="00CF427A"/>
    <w:rsid w:val="00CF45A1"/>
    <w:rsid w:val="00CF4A59"/>
    <w:rsid w:val="00CF5CE9"/>
    <w:rsid w:val="00CF5E03"/>
    <w:rsid w:val="00CF6F8A"/>
    <w:rsid w:val="00CF7058"/>
    <w:rsid w:val="00CF77BD"/>
    <w:rsid w:val="00D00743"/>
    <w:rsid w:val="00D01776"/>
    <w:rsid w:val="00D03312"/>
    <w:rsid w:val="00D0355B"/>
    <w:rsid w:val="00D03788"/>
    <w:rsid w:val="00D03F50"/>
    <w:rsid w:val="00D0424C"/>
    <w:rsid w:val="00D04F37"/>
    <w:rsid w:val="00D054D7"/>
    <w:rsid w:val="00D05BFD"/>
    <w:rsid w:val="00D05D29"/>
    <w:rsid w:val="00D060A5"/>
    <w:rsid w:val="00D06BCE"/>
    <w:rsid w:val="00D06E76"/>
    <w:rsid w:val="00D070E6"/>
    <w:rsid w:val="00D0715B"/>
    <w:rsid w:val="00D0746B"/>
    <w:rsid w:val="00D07E26"/>
    <w:rsid w:val="00D106E6"/>
    <w:rsid w:val="00D10EA5"/>
    <w:rsid w:val="00D11303"/>
    <w:rsid w:val="00D12B2D"/>
    <w:rsid w:val="00D12F90"/>
    <w:rsid w:val="00D1385C"/>
    <w:rsid w:val="00D13872"/>
    <w:rsid w:val="00D13DA6"/>
    <w:rsid w:val="00D1537A"/>
    <w:rsid w:val="00D15788"/>
    <w:rsid w:val="00D15DC8"/>
    <w:rsid w:val="00D15E0F"/>
    <w:rsid w:val="00D160AA"/>
    <w:rsid w:val="00D161D7"/>
    <w:rsid w:val="00D16753"/>
    <w:rsid w:val="00D16E2F"/>
    <w:rsid w:val="00D171AA"/>
    <w:rsid w:val="00D1741D"/>
    <w:rsid w:val="00D2011F"/>
    <w:rsid w:val="00D20C30"/>
    <w:rsid w:val="00D21989"/>
    <w:rsid w:val="00D220B0"/>
    <w:rsid w:val="00D22955"/>
    <w:rsid w:val="00D22A71"/>
    <w:rsid w:val="00D22A7F"/>
    <w:rsid w:val="00D23052"/>
    <w:rsid w:val="00D23F8B"/>
    <w:rsid w:val="00D2496D"/>
    <w:rsid w:val="00D24FCC"/>
    <w:rsid w:val="00D26C05"/>
    <w:rsid w:val="00D26C7A"/>
    <w:rsid w:val="00D26E59"/>
    <w:rsid w:val="00D27D49"/>
    <w:rsid w:val="00D307D0"/>
    <w:rsid w:val="00D31BBE"/>
    <w:rsid w:val="00D31EDD"/>
    <w:rsid w:val="00D31F85"/>
    <w:rsid w:val="00D32821"/>
    <w:rsid w:val="00D32CAC"/>
    <w:rsid w:val="00D32E95"/>
    <w:rsid w:val="00D3343F"/>
    <w:rsid w:val="00D335BC"/>
    <w:rsid w:val="00D339F1"/>
    <w:rsid w:val="00D341ED"/>
    <w:rsid w:val="00D3437C"/>
    <w:rsid w:val="00D36490"/>
    <w:rsid w:val="00D36ED0"/>
    <w:rsid w:val="00D36EF2"/>
    <w:rsid w:val="00D372D6"/>
    <w:rsid w:val="00D373A4"/>
    <w:rsid w:val="00D37D8A"/>
    <w:rsid w:val="00D4011B"/>
    <w:rsid w:val="00D40861"/>
    <w:rsid w:val="00D40F35"/>
    <w:rsid w:val="00D4282E"/>
    <w:rsid w:val="00D43281"/>
    <w:rsid w:val="00D43BEA"/>
    <w:rsid w:val="00D43D3E"/>
    <w:rsid w:val="00D45122"/>
    <w:rsid w:val="00D45742"/>
    <w:rsid w:val="00D458C5"/>
    <w:rsid w:val="00D45D9C"/>
    <w:rsid w:val="00D46711"/>
    <w:rsid w:val="00D46CA6"/>
    <w:rsid w:val="00D509DE"/>
    <w:rsid w:val="00D51B24"/>
    <w:rsid w:val="00D51F8A"/>
    <w:rsid w:val="00D52108"/>
    <w:rsid w:val="00D52C32"/>
    <w:rsid w:val="00D53BCD"/>
    <w:rsid w:val="00D53EA2"/>
    <w:rsid w:val="00D5427F"/>
    <w:rsid w:val="00D54633"/>
    <w:rsid w:val="00D55C33"/>
    <w:rsid w:val="00D565ED"/>
    <w:rsid w:val="00D56C7A"/>
    <w:rsid w:val="00D56D21"/>
    <w:rsid w:val="00D570AD"/>
    <w:rsid w:val="00D574F5"/>
    <w:rsid w:val="00D57803"/>
    <w:rsid w:val="00D6005B"/>
    <w:rsid w:val="00D607C1"/>
    <w:rsid w:val="00D60B93"/>
    <w:rsid w:val="00D6150B"/>
    <w:rsid w:val="00D617DB"/>
    <w:rsid w:val="00D61EBC"/>
    <w:rsid w:val="00D631EA"/>
    <w:rsid w:val="00D63270"/>
    <w:rsid w:val="00D63473"/>
    <w:rsid w:val="00D63728"/>
    <w:rsid w:val="00D6377F"/>
    <w:rsid w:val="00D63BD0"/>
    <w:rsid w:val="00D63BED"/>
    <w:rsid w:val="00D65831"/>
    <w:rsid w:val="00D65B20"/>
    <w:rsid w:val="00D665BC"/>
    <w:rsid w:val="00D66A3E"/>
    <w:rsid w:val="00D66EAB"/>
    <w:rsid w:val="00D67EFF"/>
    <w:rsid w:val="00D705DF"/>
    <w:rsid w:val="00D71EAC"/>
    <w:rsid w:val="00D73F48"/>
    <w:rsid w:val="00D75DEC"/>
    <w:rsid w:val="00D7602E"/>
    <w:rsid w:val="00D76235"/>
    <w:rsid w:val="00D7626B"/>
    <w:rsid w:val="00D76AC8"/>
    <w:rsid w:val="00D77FF8"/>
    <w:rsid w:val="00D80F18"/>
    <w:rsid w:val="00D81753"/>
    <w:rsid w:val="00D82799"/>
    <w:rsid w:val="00D829F5"/>
    <w:rsid w:val="00D82CA9"/>
    <w:rsid w:val="00D83395"/>
    <w:rsid w:val="00D83506"/>
    <w:rsid w:val="00D836FA"/>
    <w:rsid w:val="00D83FB6"/>
    <w:rsid w:val="00D84167"/>
    <w:rsid w:val="00D850AB"/>
    <w:rsid w:val="00D8525F"/>
    <w:rsid w:val="00D85AC7"/>
    <w:rsid w:val="00D863A6"/>
    <w:rsid w:val="00D87198"/>
    <w:rsid w:val="00D87533"/>
    <w:rsid w:val="00D87D79"/>
    <w:rsid w:val="00D9188E"/>
    <w:rsid w:val="00D92AF5"/>
    <w:rsid w:val="00D94458"/>
    <w:rsid w:val="00D94C6B"/>
    <w:rsid w:val="00D95BA9"/>
    <w:rsid w:val="00D96085"/>
    <w:rsid w:val="00D96099"/>
    <w:rsid w:val="00D9651E"/>
    <w:rsid w:val="00D97702"/>
    <w:rsid w:val="00D9779B"/>
    <w:rsid w:val="00D977FE"/>
    <w:rsid w:val="00D97EAF"/>
    <w:rsid w:val="00DA036C"/>
    <w:rsid w:val="00DA0562"/>
    <w:rsid w:val="00DA0EEF"/>
    <w:rsid w:val="00DA149C"/>
    <w:rsid w:val="00DA36E7"/>
    <w:rsid w:val="00DA3B5B"/>
    <w:rsid w:val="00DA49F9"/>
    <w:rsid w:val="00DA50A0"/>
    <w:rsid w:val="00DA57E8"/>
    <w:rsid w:val="00DA5E62"/>
    <w:rsid w:val="00DA7599"/>
    <w:rsid w:val="00DA7749"/>
    <w:rsid w:val="00DA780A"/>
    <w:rsid w:val="00DA78C6"/>
    <w:rsid w:val="00DB0450"/>
    <w:rsid w:val="00DB0798"/>
    <w:rsid w:val="00DB0EED"/>
    <w:rsid w:val="00DB1791"/>
    <w:rsid w:val="00DB1B8F"/>
    <w:rsid w:val="00DB2CAD"/>
    <w:rsid w:val="00DB2DE0"/>
    <w:rsid w:val="00DB3DD7"/>
    <w:rsid w:val="00DB48D0"/>
    <w:rsid w:val="00DB49A2"/>
    <w:rsid w:val="00DB6026"/>
    <w:rsid w:val="00DB6649"/>
    <w:rsid w:val="00DB6893"/>
    <w:rsid w:val="00DB771C"/>
    <w:rsid w:val="00DC016A"/>
    <w:rsid w:val="00DC05D6"/>
    <w:rsid w:val="00DC0C32"/>
    <w:rsid w:val="00DC0C9B"/>
    <w:rsid w:val="00DC1B04"/>
    <w:rsid w:val="00DC1DE2"/>
    <w:rsid w:val="00DC2860"/>
    <w:rsid w:val="00DC3559"/>
    <w:rsid w:val="00DC49B6"/>
    <w:rsid w:val="00DC51A1"/>
    <w:rsid w:val="00DC5240"/>
    <w:rsid w:val="00DC69AA"/>
    <w:rsid w:val="00DC6A6A"/>
    <w:rsid w:val="00DC6CDD"/>
    <w:rsid w:val="00DC7304"/>
    <w:rsid w:val="00DD00C1"/>
    <w:rsid w:val="00DD038D"/>
    <w:rsid w:val="00DD0429"/>
    <w:rsid w:val="00DD0B31"/>
    <w:rsid w:val="00DD11A3"/>
    <w:rsid w:val="00DD294F"/>
    <w:rsid w:val="00DD35E5"/>
    <w:rsid w:val="00DD3890"/>
    <w:rsid w:val="00DD3BE9"/>
    <w:rsid w:val="00DD5CCF"/>
    <w:rsid w:val="00DD5DFA"/>
    <w:rsid w:val="00DD6765"/>
    <w:rsid w:val="00DD781F"/>
    <w:rsid w:val="00DD7BBB"/>
    <w:rsid w:val="00DD7C5A"/>
    <w:rsid w:val="00DE035F"/>
    <w:rsid w:val="00DE0877"/>
    <w:rsid w:val="00DE0B21"/>
    <w:rsid w:val="00DE112E"/>
    <w:rsid w:val="00DE1BC9"/>
    <w:rsid w:val="00DE1EC4"/>
    <w:rsid w:val="00DE319A"/>
    <w:rsid w:val="00DE33F3"/>
    <w:rsid w:val="00DE37E0"/>
    <w:rsid w:val="00DE3B58"/>
    <w:rsid w:val="00DE4294"/>
    <w:rsid w:val="00DE49F6"/>
    <w:rsid w:val="00DE4D1F"/>
    <w:rsid w:val="00DE6409"/>
    <w:rsid w:val="00DE6777"/>
    <w:rsid w:val="00DE6B13"/>
    <w:rsid w:val="00DE76B9"/>
    <w:rsid w:val="00DF0B71"/>
    <w:rsid w:val="00DF1457"/>
    <w:rsid w:val="00DF14C9"/>
    <w:rsid w:val="00DF1DFD"/>
    <w:rsid w:val="00DF2A15"/>
    <w:rsid w:val="00DF4CBD"/>
    <w:rsid w:val="00DF4E7C"/>
    <w:rsid w:val="00DF52BE"/>
    <w:rsid w:val="00DF52E2"/>
    <w:rsid w:val="00DF558F"/>
    <w:rsid w:val="00DF5610"/>
    <w:rsid w:val="00DF5BD5"/>
    <w:rsid w:val="00DF5CE3"/>
    <w:rsid w:val="00DF5DF2"/>
    <w:rsid w:val="00DF600F"/>
    <w:rsid w:val="00DF639E"/>
    <w:rsid w:val="00DF63BE"/>
    <w:rsid w:val="00DF7536"/>
    <w:rsid w:val="00DF76AD"/>
    <w:rsid w:val="00DF7731"/>
    <w:rsid w:val="00DF7CB0"/>
    <w:rsid w:val="00DF7CD9"/>
    <w:rsid w:val="00E01038"/>
    <w:rsid w:val="00E011D6"/>
    <w:rsid w:val="00E01EE0"/>
    <w:rsid w:val="00E02A1C"/>
    <w:rsid w:val="00E02CA1"/>
    <w:rsid w:val="00E02D80"/>
    <w:rsid w:val="00E03033"/>
    <w:rsid w:val="00E035CB"/>
    <w:rsid w:val="00E041F5"/>
    <w:rsid w:val="00E042CA"/>
    <w:rsid w:val="00E0468B"/>
    <w:rsid w:val="00E04A7E"/>
    <w:rsid w:val="00E05531"/>
    <w:rsid w:val="00E05860"/>
    <w:rsid w:val="00E05D90"/>
    <w:rsid w:val="00E06AE4"/>
    <w:rsid w:val="00E06DC3"/>
    <w:rsid w:val="00E0724C"/>
    <w:rsid w:val="00E07636"/>
    <w:rsid w:val="00E0785A"/>
    <w:rsid w:val="00E07F6B"/>
    <w:rsid w:val="00E1097C"/>
    <w:rsid w:val="00E10C04"/>
    <w:rsid w:val="00E10D13"/>
    <w:rsid w:val="00E1190F"/>
    <w:rsid w:val="00E11CF3"/>
    <w:rsid w:val="00E11CF6"/>
    <w:rsid w:val="00E1206D"/>
    <w:rsid w:val="00E12CF3"/>
    <w:rsid w:val="00E12DE7"/>
    <w:rsid w:val="00E132C5"/>
    <w:rsid w:val="00E1372C"/>
    <w:rsid w:val="00E14204"/>
    <w:rsid w:val="00E142C3"/>
    <w:rsid w:val="00E1454B"/>
    <w:rsid w:val="00E14692"/>
    <w:rsid w:val="00E14CBB"/>
    <w:rsid w:val="00E15473"/>
    <w:rsid w:val="00E1558D"/>
    <w:rsid w:val="00E15646"/>
    <w:rsid w:val="00E15960"/>
    <w:rsid w:val="00E15CE6"/>
    <w:rsid w:val="00E16619"/>
    <w:rsid w:val="00E16892"/>
    <w:rsid w:val="00E170F2"/>
    <w:rsid w:val="00E171F7"/>
    <w:rsid w:val="00E174CF"/>
    <w:rsid w:val="00E210D4"/>
    <w:rsid w:val="00E21913"/>
    <w:rsid w:val="00E2208E"/>
    <w:rsid w:val="00E220E8"/>
    <w:rsid w:val="00E24671"/>
    <w:rsid w:val="00E24BE7"/>
    <w:rsid w:val="00E265D1"/>
    <w:rsid w:val="00E26A8B"/>
    <w:rsid w:val="00E26F19"/>
    <w:rsid w:val="00E2730F"/>
    <w:rsid w:val="00E27571"/>
    <w:rsid w:val="00E278E0"/>
    <w:rsid w:val="00E27E28"/>
    <w:rsid w:val="00E3091E"/>
    <w:rsid w:val="00E318C8"/>
    <w:rsid w:val="00E333F5"/>
    <w:rsid w:val="00E34239"/>
    <w:rsid w:val="00E3598E"/>
    <w:rsid w:val="00E35A78"/>
    <w:rsid w:val="00E35E14"/>
    <w:rsid w:val="00E35E7F"/>
    <w:rsid w:val="00E3618A"/>
    <w:rsid w:val="00E361DC"/>
    <w:rsid w:val="00E36EC0"/>
    <w:rsid w:val="00E3725A"/>
    <w:rsid w:val="00E37F13"/>
    <w:rsid w:val="00E412FE"/>
    <w:rsid w:val="00E414BC"/>
    <w:rsid w:val="00E420D8"/>
    <w:rsid w:val="00E42239"/>
    <w:rsid w:val="00E43FF3"/>
    <w:rsid w:val="00E44B78"/>
    <w:rsid w:val="00E45196"/>
    <w:rsid w:val="00E45216"/>
    <w:rsid w:val="00E454BB"/>
    <w:rsid w:val="00E4583D"/>
    <w:rsid w:val="00E45EBB"/>
    <w:rsid w:val="00E47750"/>
    <w:rsid w:val="00E47F93"/>
    <w:rsid w:val="00E500F7"/>
    <w:rsid w:val="00E5043C"/>
    <w:rsid w:val="00E52D9F"/>
    <w:rsid w:val="00E53323"/>
    <w:rsid w:val="00E5337B"/>
    <w:rsid w:val="00E542B8"/>
    <w:rsid w:val="00E55167"/>
    <w:rsid w:val="00E55BA9"/>
    <w:rsid w:val="00E55FAF"/>
    <w:rsid w:val="00E57336"/>
    <w:rsid w:val="00E602B5"/>
    <w:rsid w:val="00E60F26"/>
    <w:rsid w:val="00E610AE"/>
    <w:rsid w:val="00E62A3B"/>
    <w:rsid w:val="00E62F41"/>
    <w:rsid w:val="00E644D7"/>
    <w:rsid w:val="00E65251"/>
    <w:rsid w:val="00E65A49"/>
    <w:rsid w:val="00E662C3"/>
    <w:rsid w:val="00E66B20"/>
    <w:rsid w:val="00E66D01"/>
    <w:rsid w:val="00E66EBC"/>
    <w:rsid w:val="00E67069"/>
    <w:rsid w:val="00E6746A"/>
    <w:rsid w:val="00E676C2"/>
    <w:rsid w:val="00E67ABD"/>
    <w:rsid w:val="00E704D8"/>
    <w:rsid w:val="00E70BD9"/>
    <w:rsid w:val="00E70D31"/>
    <w:rsid w:val="00E7156B"/>
    <w:rsid w:val="00E71E10"/>
    <w:rsid w:val="00E7202E"/>
    <w:rsid w:val="00E72E58"/>
    <w:rsid w:val="00E7326D"/>
    <w:rsid w:val="00E7329F"/>
    <w:rsid w:val="00E73CEB"/>
    <w:rsid w:val="00E7494A"/>
    <w:rsid w:val="00E75007"/>
    <w:rsid w:val="00E7568C"/>
    <w:rsid w:val="00E75E74"/>
    <w:rsid w:val="00E76B09"/>
    <w:rsid w:val="00E77046"/>
    <w:rsid w:val="00E779E6"/>
    <w:rsid w:val="00E80622"/>
    <w:rsid w:val="00E8071D"/>
    <w:rsid w:val="00E80E19"/>
    <w:rsid w:val="00E812D9"/>
    <w:rsid w:val="00E81BDD"/>
    <w:rsid w:val="00E81E13"/>
    <w:rsid w:val="00E82613"/>
    <w:rsid w:val="00E82D11"/>
    <w:rsid w:val="00E82FEC"/>
    <w:rsid w:val="00E83BAA"/>
    <w:rsid w:val="00E83EFA"/>
    <w:rsid w:val="00E84684"/>
    <w:rsid w:val="00E850B9"/>
    <w:rsid w:val="00E874EE"/>
    <w:rsid w:val="00E90835"/>
    <w:rsid w:val="00E90910"/>
    <w:rsid w:val="00E9199F"/>
    <w:rsid w:val="00E92823"/>
    <w:rsid w:val="00E928B9"/>
    <w:rsid w:val="00E9322B"/>
    <w:rsid w:val="00E935DF"/>
    <w:rsid w:val="00E94308"/>
    <w:rsid w:val="00E94E54"/>
    <w:rsid w:val="00E952F3"/>
    <w:rsid w:val="00E9561A"/>
    <w:rsid w:val="00E959CF"/>
    <w:rsid w:val="00E96658"/>
    <w:rsid w:val="00E96F61"/>
    <w:rsid w:val="00E972CC"/>
    <w:rsid w:val="00E9766D"/>
    <w:rsid w:val="00E97FC7"/>
    <w:rsid w:val="00EA1C22"/>
    <w:rsid w:val="00EA1F29"/>
    <w:rsid w:val="00EA262B"/>
    <w:rsid w:val="00EA298C"/>
    <w:rsid w:val="00EA2FCB"/>
    <w:rsid w:val="00EA3398"/>
    <w:rsid w:val="00EA3729"/>
    <w:rsid w:val="00EA4BB9"/>
    <w:rsid w:val="00EA4BED"/>
    <w:rsid w:val="00EA55C7"/>
    <w:rsid w:val="00EA56AC"/>
    <w:rsid w:val="00EA5A28"/>
    <w:rsid w:val="00EA5CA3"/>
    <w:rsid w:val="00EA6209"/>
    <w:rsid w:val="00EA7309"/>
    <w:rsid w:val="00EA75AE"/>
    <w:rsid w:val="00EB04A7"/>
    <w:rsid w:val="00EB09BA"/>
    <w:rsid w:val="00EB3E40"/>
    <w:rsid w:val="00EB49B4"/>
    <w:rsid w:val="00EB4BF6"/>
    <w:rsid w:val="00EB4E3E"/>
    <w:rsid w:val="00EB5FDD"/>
    <w:rsid w:val="00EB7347"/>
    <w:rsid w:val="00EB7C34"/>
    <w:rsid w:val="00EC1129"/>
    <w:rsid w:val="00EC15CB"/>
    <w:rsid w:val="00EC1DBE"/>
    <w:rsid w:val="00EC1FD7"/>
    <w:rsid w:val="00EC3C67"/>
    <w:rsid w:val="00EC4CD8"/>
    <w:rsid w:val="00EC58ED"/>
    <w:rsid w:val="00EC5CFA"/>
    <w:rsid w:val="00EC5D5C"/>
    <w:rsid w:val="00EC5DF0"/>
    <w:rsid w:val="00EC66E3"/>
    <w:rsid w:val="00EC674B"/>
    <w:rsid w:val="00EC721A"/>
    <w:rsid w:val="00EC7314"/>
    <w:rsid w:val="00EC78F4"/>
    <w:rsid w:val="00EC7CC0"/>
    <w:rsid w:val="00EC7E43"/>
    <w:rsid w:val="00EC7F85"/>
    <w:rsid w:val="00ED1505"/>
    <w:rsid w:val="00ED23B0"/>
    <w:rsid w:val="00ED255A"/>
    <w:rsid w:val="00ED25A6"/>
    <w:rsid w:val="00ED3782"/>
    <w:rsid w:val="00ED3F38"/>
    <w:rsid w:val="00ED4693"/>
    <w:rsid w:val="00ED494D"/>
    <w:rsid w:val="00ED4A9B"/>
    <w:rsid w:val="00ED4BF8"/>
    <w:rsid w:val="00ED5054"/>
    <w:rsid w:val="00ED61AA"/>
    <w:rsid w:val="00ED6942"/>
    <w:rsid w:val="00ED6967"/>
    <w:rsid w:val="00ED7621"/>
    <w:rsid w:val="00ED7959"/>
    <w:rsid w:val="00ED7C07"/>
    <w:rsid w:val="00ED7CDD"/>
    <w:rsid w:val="00EE052B"/>
    <w:rsid w:val="00EE18DD"/>
    <w:rsid w:val="00EE1C38"/>
    <w:rsid w:val="00EE1ECE"/>
    <w:rsid w:val="00EE205B"/>
    <w:rsid w:val="00EE228B"/>
    <w:rsid w:val="00EE3D24"/>
    <w:rsid w:val="00EE47B6"/>
    <w:rsid w:val="00EE4D6B"/>
    <w:rsid w:val="00EE50D7"/>
    <w:rsid w:val="00EE52E1"/>
    <w:rsid w:val="00EE5838"/>
    <w:rsid w:val="00EE62D1"/>
    <w:rsid w:val="00EE630C"/>
    <w:rsid w:val="00EE697F"/>
    <w:rsid w:val="00EE7596"/>
    <w:rsid w:val="00EE7DD0"/>
    <w:rsid w:val="00EE7EB6"/>
    <w:rsid w:val="00EE7FFA"/>
    <w:rsid w:val="00EF006C"/>
    <w:rsid w:val="00EF0420"/>
    <w:rsid w:val="00EF1A4D"/>
    <w:rsid w:val="00EF2378"/>
    <w:rsid w:val="00EF2CB0"/>
    <w:rsid w:val="00EF34D2"/>
    <w:rsid w:val="00EF4755"/>
    <w:rsid w:val="00EF4CA2"/>
    <w:rsid w:val="00EF4D73"/>
    <w:rsid w:val="00EF4EB3"/>
    <w:rsid w:val="00EF58CE"/>
    <w:rsid w:val="00EF606E"/>
    <w:rsid w:val="00EF6345"/>
    <w:rsid w:val="00EF64E6"/>
    <w:rsid w:val="00EF64EE"/>
    <w:rsid w:val="00EF651E"/>
    <w:rsid w:val="00EF66BE"/>
    <w:rsid w:val="00EF747A"/>
    <w:rsid w:val="00F00423"/>
    <w:rsid w:val="00F01705"/>
    <w:rsid w:val="00F01FF5"/>
    <w:rsid w:val="00F02930"/>
    <w:rsid w:val="00F02A6E"/>
    <w:rsid w:val="00F02FD0"/>
    <w:rsid w:val="00F0369C"/>
    <w:rsid w:val="00F0392A"/>
    <w:rsid w:val="00F043D6"/>
    <w:rsid w:val="00F058D6"/>
    <w:rsid w:val="00F05D42"/>
    <w:rsid w:val="00F07413"/>
    <w:rsid w:val="00F0742E"/>
    <w:rsid w:val="00F077D6"/>
    <w:rsid w:val="00F07E9D"/>
    <w:rsid w:val="00F10D95"/>
    <w:rsid w:val="00F10E03"/>
    <w:rsid w:val="00F110B4"/>
    <w:rsid w:val="00F111EE"/>
    <w:rsid w:val="00F11446"/>
    <w:rsid w:val="00F115A9"/>
    <w:rsid w:val="00F11AD2"/>
    <w:rsid w:val="00F12ADD"/>
    <w:rsid w:val="00F12E9E"/>
    <w:rsid w:val="00F13387"/>
    <w:rsid w:val="00F138D4"/>
    <w:rsid w:val="00F14087"/>
    <w:rsid w:val="00F14380"/>
    <w:rsid w:val="00F14586"/>
    <w:rsid w:val="00F146EC"/>
    <w:rsid w:val="00F15134"/>
    <w:rsid w:val="00F15A98"/>
    <w:rsid w:val="00F1652D"/>
    <w:rsid w:val="00F179A5"/>
    <w:rsid w:val="00F17A25"/>
    <w:rsid w:val="00F17CB1"/>
    <w:rsid w:val="00F21927"/>
    <w:rsid w:val="00F228D1"/>
    <w:rsid w:val="00F23013"/>
    <w:rsid w:val="00F23ACB"/>
    <w:rsid w:val="00F23E11"/>
    <w:rsid w:val="00F23EC1"/>
    <w:rsid w:val="00F242AC"/>
    <w:rsid w:val="00F24526"/>
    <w:rsid w:val="00F245D0"/>
    <w:rsid w:val="00F24C3F"/>
    <w:rsid w:val="00F251BA"/>
    <w:rsid w:val="00F2624A"/>
    <w:rsid w:val="00F2674F"/>
    <w:rsid w:val="00F26C61"/>
    <w:rsid w:val="00F26D8B"/>
    <w:rsid w:val="00F27DD7"/>
    <w:rsid w:val="00F30582"/>
    <w:rsid w:val="00F30865"/>
    <w:rsid w:val="00F308D0"/>
    <w:rsid w:val="00F31BF6"/>
    <w:rsid w:val="00F32856"/>
    <w:rsid w:val="00F32A09"/>
    <w:rsid w:val="00F334D3"/>
    <w:rsid w:val="00F33BF1"/>
    <w:rsid w:val="00F33C19"/>
    <w:rsid w:val="00F340AC"/>
    <w:rsid w:val="00F3440B"/>
    <w:rsid w:val="00F34460"/>
    <w:rsid w:val="00F351DB"/>
    <w:rsid w:val="00F35958"/>
    <w:rsid w:val="00F363B3"/>
    <w:rsid w:val="00F378F3"/>
    <w:rsid w:val="00F37C45"/>
    <w:rsid w:val="00F40CA6"/>
    <w:rsid w:val="00F43A63"/>
    <w:rsid w:val="00F43DE1"/>
    <w:rsid w:val="00F43ECE"/>
    <w:rsid w:val="00F45164"/>
    <w:rsid w:val="00F453C7"/>
    <w:rsid w:val="00F4565B"/>
    <w:rsid w:val="00F45AF4"/>
    <w:rsid w:val="00F4614D"/>
    <w:rsid w:val="00F50427"/>
    <w:rsid w:val="00F511AD"/>
    <w:rsid w:val="00F5161B"/>
    <w:rsid w:val="00F51753"/>
    <w:rsid w:val="00F518C3"/>
    <w:rsid w:val="00F525EE"/>
    <w:rsid w:val="00F52858"/>
    <w:rsid w:val="00F5324D"/>
    <w:rsid w:val="00F53E54"/>
    <w:rsid w:val="00F53FF6"/>
    <w:rsid w:val="00F543B6"/>
    <w:rsid w:val="00F54C9A"/>
    <w:rsid w:val="00F55BC8"/>
    <w:rsid w:val="00F56709"/>
    <w:rsid w:val="00F57BD5"/>
    <w:rsid w:val="00F6000A"/>
    <w:rsid w:val="00F60918"/>
    <w:rsid w:val="00F61581"/>
    <w:rsid w:val="00F6189E"/>
    <w:rsid w:val="00F61BB8"/>
    <w:rsid w:val="00F64496"/>
    <w:rsid w:val="00F646DD"/>
    <w:rsid w:val="00F65FDD"/>
    <w:rsid w:val="00F66D7E"/>
    <w:rsid w:val="00F66E0A"/>
    <w:rsid w:val="00F670E3"/>
    <w:rsid w:val="00F673D3"/>
    <w:rsid w:val="00F67614"/>
    <w:rsid w:val="00F6766B"/>
    <w:rsid w:val="00F677C1"/>
    <w:rsid w:val="00F67B85"/>
    <w:rsid w:val="00F67EDA"/>
    <w:rsid w:val="00F70090"/>
    <w:rsid w:val="00F70F45"/>
    <w:rsid w:val="00F713D3"/>
    <w:rsid w:val="00F7231D"/>
    <w:rsid w:val="00F726C0"/>
    <w:rsid w:val="00F7281B"/>
    <w:rsid w:val="00F730E2"/>
    <w:rsid w:val="00F74C1D"/>
    <w:rsid w:val="00F75B41"/>
    <w:rsid w:val="00F75BC8"/>
    <w:rsid w:val="00F75C0E"/>
    <w:rsid w:val="00F76504"/>
    <w:rsid w:val="00F7669F"/>
    <w:rsid w:val="00F776EF"/>
    <w:rsid w:val="00F77A4E"/>
    <w:rsid w:val="00F809AC"/>
    <w:rsid w:val="00F809C5"/>
    <w:rsid w:val="00F80F52"/>
    <w:rsid w:val="00F815A6"/>
    <w:rsid w:val="00F818B7"/>
    <w:rsid w:val="00F81C01"/>
    <w:rsid w:val="00F82051"/>
    <w:rsid w:val="00F82135"/>
    <w:rsid w:val="00F823FE"/>
    <w:rsid w:val="00F825E4"/>
    <w:rsid w:val="00F82669"/>
    <w:rsid w:val="00F826A5"/>
    <w:rsid w:val="00F829DC"/>
    <w:rsid w:val="00F831B7"/>
    <w:rsid w:val="00F83A8F"/>
    <w:rsid w:val="00F83C94"/>
    <w:rsid w:val="00F84D24"/>
    <w:rsid w:val="00F85658"/>
    <w:rsid w:val="00F85CE8"/>
    <w:rsid w:val="00F86294"/>
    <w:rsid w:val="00F86295"/>
    <w:rsid w:val="00F8629E"/>
    <w:rsid w:val="00F86B33"/>
    <w:rsid w:val="00F87804"/>
    <w:rsid w:val="00F87F95"/>
    <w:rsid w:val="00F91312"/>
    <w:rsid w:val="00F91BBC"/>
    <w:rsid w:val="00F91FC3"/>
    <w:rsid w:val="00F92395"/>
    <w:rsid w:val="00F923A5"/>
    <w:rsid w:val="00F926EA"/>
    <w:rsid w:val="00F93247"/>
    <w:rsid w:val="00F9333B"/>
    <w:rsid w:val="00F93468"/>
    <w:rsid w:val="00F9404D"/>
    <w:rsid w:val="00F94583"/>
    <w:rsid w:val="00F94911"/>
    <w:rsid w:val="00F94F07"/>
    <w:rsid w:val="00F95050"/>
    <w:rsid w:val="00F9589F"/>
    <w:rsid w:val="00F95D80"/>
    <w:rsid w:val="00F9632D"/>
    <w:rsid w:val="00F96524"/>
    <w:rsid w:val="00F96E6B"/>
    <w:rsid w:val="00F975A1"/>
    <w:rsid w:val="00F97982"/>
    <w:rsid w:val="00F97C9C"/>
    <w:rsid w:val="00F97FCE"/>
    <w:rsid w:val="00FA0A00"/>
    <w:rsid w:val="00FA0F72"/>
    <w:rsid w:val="00FA10D7"/>
    <w:rsid w:val="00FA2CFF"/>
    <w:rsid w:val="00FA30E4"/>
    <w:rsid w:val="00FA3FE9"/>
    <w:rsid w:val="00FA45A8"/>
    <w:rsid w:val="00FA478F"/>
    <w:rsid w:val="00FA4ABD"/>
    <w:rsid w:val="00FA4BE8"/>
    <w:rsid w:val="00FA522E"/>
    <w:rsid w:val="00FA589D"/>
    <w:rsid w:val="00FA63BB"/>
    <w:rsid w:val="00FA6578"/>
    <w:rsid w:val="00FA7BA4"/>
    <w:rsid w:val="00FA7FE9"/>
    <w:rsid w:val="00FB022E"/>
    <w:rsid w:val="00FB1077"/>
    <w:rsid w:val="00FB1ECF"/>
    <w:rsid w:val="00FB2C6F"/>
    <w:rsid w:val="00FB4C8E"/>
    <w:rsid w:val="00FB4F0C"/>
    <w:rsid w:val="00FB513A"/>
    <w:rsid w:val="00FB5378"/>
    <w:rsid w:val="00FB5FD0"/>
    <w:rsid w:val="00FB61D4"/>
    <w:rsid w:val="00FB717D"/>
    <w:rsid w:val="00FB7BD3"/>
    <w:rsid w:val="00FC00C2"/>
    <w:rsid w:val="00FC017F"/>
    <w:rsid w:val="00FC0E3F"/>
    <w:rsid w:val="00FC1909"/>
    <w:rsid w:val="00FC1AE8"/>
    <w:rsid w:val="00FC2423"/>
    <w:rsid w:val="00FC2642"/>
    <w:rsid w:val="00FC3799"/>
    <w:rsid w:val="00FC48C2"/>
    <w:rsid w:val="00FC4E92"/>
    <w:rsid w:val="00FC5190"/>
    <w:rsid w:val="00FC5610"/>
    <w:rsid w:val="00FC5AE7"/>
    <w:rsid w:val="00FC61B3"/>
    <w:rsid w:val="00FC6FB1"/>
    <w:rsid w:val="00FD0CFA"/>
    <w:rsid w:val="00FD1465"/>
    <w:rsid w:val="00FD259E"/>
    <w:rsid w:val="00FD2894"/>
    <w:rsid w:val="00FD2A92"/>
    <w:rsid w:val="00FD3288"/>
    <w:rsid w:val="00FD3679"/>
    <w:rsid w:val="00FD3B81"/>
    <w:rsid w:val="00FD40B5"/>
    <w:rsid w:val="00FD4968"/>
    <w:rsid w:val="00FD4C1A"/>
    <w:rsid w:val="00FD4F96"/>
    <w:rsid w:val="00FD5266"/>
    <w:rsid w:val="00FD57C9"/>
    <w:rsid w:val="00FD58B8"/>
    <w:rsid w:val="00FD67D7"/>
    <w:rsid w:val="00FD6898"/>
    <w:rsid w:val="00FD693F"/>
    <w:rsid w:val="00FD708B"/>
    <w:rsid w:val="00FD784A"/>
    <w:rsid w:val="00FE0182"/>
    <w:rsid w:val="00FE1132"/>
    <w:rsid w:val="00FE14D0"/>
    <w:rsid w:val="00FE1AE2"/>
    <w:rsid w:val="00FE1F41"/>
    <w:rsid w:val="00FE463A"/>
    <w:rsid w:val="00FE467D"/>
    <w:rsid w:val="00FE4A3E"/>
    <w:rsid w:val="00FE5D60"/>
    <w:rsid w:val="00FE5E13"/>
    <w:rsid w:val="00FE64D9"/>
    <w:rsid w:val="00FE67F2"/>
    <w:rsid w:val="00FE723D"/>
    <w:rsid w:val="00FE7D1F"/>
    <w:rsid w:val="00FF036E"/>
    <w:rsid w:val="00FF273F"/>
    <w:rsid w:val="00FF2906"/>
    <w:rsid w:val="00FF3B16"/>
    <w:rsid w:val="00FF3CF3"/>
    <w:rsid w:val="00FF4B4B"/>
    <w:rsid w:val="00FF4BF9"/>
    <w:rsid w:val="00FF4EEC"/>
    <w:rsid w:val="00FF5C1B"/>
    <w:rsid w:val="00FF60FB"/>
    <w:rsid w:val="00FF6A2C"/>
    <w:rsid w:val="00FF6F4B"/>
    <w:rsid w:val="00FF7555"/>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4A5C9C"/>
  <w15:docId w15:val="{26839B60-C3A2-4EF2-8AF4-62CBED83A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5078"/>
    <w:pPr>
      <w:spacing w:after="200" w:line="276" w:lineRule="auto"/>
    </w:pPr>
    <w:rPr>
      <w:rFonts w:eastAsiaTheme="minorEastAsia"/>
    </w:rPr>
  </w:style>
  <w:style w:type="paragraph" w:styleId="Naslov1">
    <w:name w:val="heading 1"/>
    <w:basedOn w:val="Normal"/>
    <w:next w:val="Normal"/>
    <w:link w:val="Naslov1Char"/>
    <w:autoRedefine/>
    <w:uiPriority w:val="9"/>
    <w:qFormat/>
    <w:rsid w:val="005F001B"/>
    <w:pPr>
      <w:keepNext/>
      <w:keepLines/>
      <w:kinsoku w:val="0"/>
      <w:overflowPunct w:val="0"/>
      <w:spacing w:after="120" w:line="240" w:lineRule="auto"/>
      <w:contextualSpacing/>
      <w:jc w:val="both"/>
      <w:outlineLvl w:val="0"/>
    </w:pPr>
    <w:rPr>
      <w:rFonts w:ascii="Gill Sans MT" w:eastAsia="Calibri" w:hAnsi="Gill Sans MT" w:cs="Times New Roman"/>
      <w:b/>
      <w:bCs/>
      <w:spacing w:val="-1"/>
      <w:sz w:val="24"/>
      <w:szCs w:val="24"/>
    </w:rPr>
  </w:style>
  <w:style w:type="paragraph" w:styleId="Naslov2">
    <w:name w:val="heading 2"/>
    <w:basedOn w:val="Normal"/>
    <w:next w:val="Normal"/>
    <w:link w:val="Naslov2Char"/>
    <w:autoRedefine/>
    <w:uiPriority w:val="9"/>
    <w:unhideWhenUsed/>
    <w:qFormat/>
    <w:rsid w:val="00F91312"/>
    <w:pPr>
      <w:tabs>
        <w:tab w:val="left" w:pos="567"/>
      </w:tabs>
      <w:spacing w:after="120" w:line="240" w:lineRule="auto"/>
      <w:ind w:left="360" w:hanging="360"/>
      <w:contextualSpacing/>
      <w:jc w:val="both"/>
      <w:outlineLvl w:val="1"/>
    </w:pPr>
    <w:rPr>
      <w:rFonts w:ascii="Gill Sans MT" w:eastAsia="Calibri" w:hAnsi="Gill Sans MT" w:cs="Times New Roman"/>
      <w:b/>
      <w:bCs/>
      <w:color w:val="000000"/>
      <w:sz w:val="24"/>
      <w:szCs w:val="24"/>
    </w:rPr>
  </w:style>
  <w:style w:type="paragraph" w:styleId="Naslov3">
    <w:name w:val="heading 3"/>
    <w:basedOn w:val="Normal"/>
    <w:next w:val="Normal"/>
    <w:link w:val="Naslov3Char"/>
    <w:uiPriority w:val="9"/>
    <w:unhideWhenUsed/>
    <w:qFormat/>
    <w:rsid w:val="006D336D"/>
    <w:pPr>
      <w:spacing w:before="200" w:after="0" w:line="271" w:lineRule="auto"/>
      <w:outlineLvl w:val="2"/>
    </w:pPr>
    <w:rPr>
      <w:rFonts w:asciiTheme="majorHAnsi" w:eastAsiaTheme="majorEastAsia" w:hAnsiTheme="majorHAnsi" w:cstheme="majorBidi"/>
      <w:b/>
      <w:bCs/>
    </w:rPr>
  </w:style>
  <w:style w:type="paragraph" w:styleId="Naslov4">
    <w:name w:val="heading 4"/>
    <w:basedOn w:val="Normal"/>
    <w:next w:val="Normal"/>
    <w:link w:val="Naslov4Char"/>
    <w:uiPriority w:val="9"/>
    <w:semiHidden/>
    <w:unhideWhenUsed/>
    <w:qFormat/>
    <w:rsid w:val="006D336D"/>
    <w:pPr>
      <w:spacing w:before="200" w:after="0"/>
      <w:outlineLvl w:val="3"/>
    </w:pPr>
    <w:rPr>
      <w:rFonts w:asciiTheme="majorHAnsi" w:eastAsiaTheme="majorEastAsia" w:hAnsiTheme="majorHAnsi" w:cstheme="majorBidi"/>
      <w:b/>
      <w:bCs/>
      <w:i/>
      <w:iCs/>
    </w:rPr>
  </w:style>
  <w:style w:type="paragraph" w:styleId="Naslov5">
    <w:name w:val="heading 5"/>
    <w:basedOn w:val="Normal"/>
    <w:next w:val="Normal"/>
    <w:link w:val="Naslov5Char"/>
    <w:uiPriority w:val="9"/>
    <w:semiHidden/>
    <w:unhideWhenUsed/>
    <w:qFormat/>
    <w:rsid w:val="006D336D"/>
    <w:pPr>
      <w:spacing w:before="200" w:after="0"/>
      <w:outlineLvl w:val="4"/>
    </w:pPr>
    <w:rPr>
      <w:rFonts w:asciiTheme="majorHAnsi" w:eastAsiaTheme="majorEastAsia" w:hAnsiTheme="majorHAnsi" w:cstheme="majorBidi"/>
      <w:b/>
      <w:bCs/>
      <w:color w:val="7F7F7F" w:themeColor="text1" w:themeTint="80"/>
    </w:rPr>
  </w:style>
  <w:style w:type="paragraph" w:styleId="Naslov6">
    <w:name w:val="heading 6"/>
    <w:basedOn w:val="Normal"/>
    <w:next w:val="Normal"/>
    <w:link w:val="Naslov6Char"/>
    <w:uiPriority w:val="9"/>
    <w:semiHidden/>
    <w:unhideWhenUsed/>
    <w:qFormat/>
    <w:rsid w:val="006D336D"/>
    <w:pPr>
      <w:spacing w:after="0" w:line="271" w:lineRule="auto"/>
      <w:outlineLvl w:val="5"/>
    </w:pPr>
    <w:rPr>
      <w:rFonts w:asciiTheme="majorHAnsi" w:eastAsiaTheme="majorEastAsia" w:hAnsiTheme="majorHAnsi" w:cstheme="majorBidi"/>
      <w:b/>
      <w:bCs/>
      <w:i/>
      <w:iCs/>
      <w:color w:val="7F7F7F" w:themeColor="text1" w:themeTint="80"/>
    </w:rPr>
  </w:style>
  <w:style w:type="paragraph" w:styleId="Naslov7">
    <w:name w:val="heading 7"/>
    <w:basedOn w:val="Normal"/>
    <w:next w:val="Normal"/>
    <w:link w:val="Naslov7Char"/>
    <w:uiPriority w:val="9"/>
    <w:semiHidden/>
    <w:unhideWhenUsed/>
    <w:qFormat/>
    <w:rsid w:val="006D336D"/>
    <w:pPr>
      <w:spacing w:after="0"/>
      <w:outlineLvl w:val="6"/>
    </w:pPr>
    <w:rPr>
      <w:rFonts w:asciiTheme="majorHAnsi" w:eastAsiaTheme="majorEastAsia" w:hAnsiTheme="majorHAnsi" w:cstheme="majorBidi"/>
      <w:i/>
      <w:iCs/>
    </w:rPr>
  </w:style>
  <w:style w:type="paragraph" w:styleId="Naslov8">
    <w:name w:val="heading 8"/>
    <w:basedOn w:val="Normal"/>
    <w:next w:val="Normal"/>
    <w:link w:val="Naslov8Char"/>
    <w:uiPriority w:val="9"/>
    <w:semiHidden/>
    <w:unhideWhenUsed/>
    <w:qFormat/>
    <w:rsid w:val="006D336D"/>
    <w:pPr>
      <w:spacing w:after="0"/>
      <w:outlineLvl w:val="7"/>
    </w:pPr>
    <w:rPr>
      <w:rFonts w:asciiTheme="majorHAnsi" w:eastAsiaTheme="majorEastAsia" w:hAnsiTheme="majorHAnsi" w:cstheme="majorBidi"/>
      <w:sz w:val="20"/>
      <w:szCs w:val="20"/>
    </w:rPr>
  </w:style>
  <w:style w:type="paragraph" w:styleId="Naslov9">
    <w:name w:val="heading 9"/>
    <w:basedOn w:val="Normal"/>
    <w:next w:val="Normal"/>
    <w:link w:val="Naslov9Char"/>
    <w:uiPriority w:val="9"/>
    <w:semiHidden/>
    <w:unhideWhenUsed/>
    <w:qFormat/>
    <w:rsid w:val="006D336D"/>
    <w:pPr>
      <w:spacing w:after="0"/>
      <w:outlineLvl w:val="8"/>
    </w:pPr>
    <w:rPr>
      <w:rFonts w:asciiTheme="majorHAnsi" w:eastAsiaTheme="majorEastAsia" w:hAnsiTheme="majorHAnsi" w:cstheme="majorBidi"/>
      <w:i/>
      <w:iCs/>
      <w:spacing w:val="5"/>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5F001B"/>
    <w:rPr>
      <w:rFonts w:ascii="Gill Sans MT" w:eastAsia="Calibri" w:hAnsi="Gill Sans MT" w:cs="Times New Roman"/>
      <w:b/>
      <w:bCs/>
      <w:spacing w:val="-1"/>
      <w:sz w:val="24"/>
      <w:szCs w:val="24"/>
    </w:rPr>
  </w:style>
  <w:style w:type="character" w:customStyle="1" w:styleId="Naslov2Char">
    <w:name w:val="Naslov 2 Char"/>
    <w:basedOn w:val="Zadanifontodlomka"/>
    <w:link w:val="Naslov2"/>
    <w:uiPriority w:val="9"/>
    <w:rsid w:val="00F91312"/>
    <w:rPr>
      <w:rFonts w:ascii="Gill Sans MT" w:eastAsia="Calibri" w:hAnsi="Gill Sans MT" w:cs="Times New Roman"/>
      <w:b/>
      <w:bCs/>
      <w:color w:val="000000"/>
      <w:sz w:val="24"/>
      <w:szCs w:val="24"/>
    </w:rPr>
  </w:style>
  <w:style w:type="character" w:customStyle="1" w:styleId="Naslov3Char">
    <w:name w:val="Naslov 3 Char"/>
    <w:basedOn w:val="Zadanifontodlomka"/>
    <w:link w:val="Naslov3"/>
    <w:uiPriority w:val="9"/>
    <w:rsid w:val="006D336D"/>
    <w:rPr>
      <w:rFonts w:asciiTheme="majorHAnsi" w:eastAsiaTheme="majorEastAsia" w:hAnsiTheme="majorHAnsi" w:cstheme="majorBidi"/>
      <w:b/>
      <w:bCs/>
    </w:rPr>
  </w:style>
  <w:style w:type="character" w:customStyle="1" w:styleId="Naslov4Char">
    <w:name w:val="Naslov 4 Char"/>
    <w:basedOn w:val="Zadanifontodlomka"/>
    <w:link w:val="Naslov4"/>
    <w:uiPriority w:val="9"/>
    <w:semiHidden/>
    <w:rsid w:val="006D336D"/>
    <w:rPr>
      <w:rFonts w:asciiTheme="majorHAnsi" w:eastAsiaTheme="majorEastAsia" w:hAnsiTheme="majorHAnsi" w:cstheme="majorBidi"/>
      <w:b/>
      <w:bCs/>
      <w:i/>
      <w:iCs/>
    </w:rPr>
  </w:style>
  <w:style w:type="character" w:customStyle="1" w:styleId="Naslov5Char">
    <w:name w:val="Naslov 5 Char"/>
    <w:basedOn w:val="Zadanifontodlomka"/>
    <w:link w:val="Naslov5"/>
    <w:uiPriority w:val="9"/>
    <w:semiHidden/>
    <w:rsid w:val="006D336D"/>
    <w:rPr>
      <w:rFonts w:asciiTheme="majorHAnsi" w:eastAsiaTheme="majorEastAsia" w:hAnsiTheme="majorHAnsi" w:cstheme="majorBidi"/>
      <w:b/>
      <w:bCs/>
      <w:color w:val="7F7F7F" w:themeColor="text1" w:themeTint="80"/>
    </w:rPr>
  </w:style>
  <w:style w:type="character" w:customStyle="1" w:styleId="Naslov6Char">
    <w:name w:val="Naslov 6 Char"/>
    <w:basedOn w:val="Zadanifontodlomka"/>
    <w:link w:val="Naslov6"/>
    <w:uiPriority w:val="9"/>
    <w:semiHidden/>
    <w:rsid w:val="006D336D"/>
    <w:rPr>
      <w:rFonts w:asciiTheme="majorHAnsi" w:eastAsiaTheme="majorEastAsia" w:hAnsiTheme="majorHAnsi" w:cstheme="majorBidi"/>
      <w:b/>
      <w:bCs/>
      <w:i/>
      <w:iCs/>
      <w:color w:val="7F7F7F" w:themeColor="text1" w:themeTint="80"/>
    </w:rPr>
  </w:style>
  <w:style w:type="character" w:customStyle="1" w:styleId="Naslov7Char">
    <w:name w:val="Naslov 7 Char"/>
    <w:basedOn w:val="Zadanifontodlomka"/>
    <w:link w:val="Naslov7"/>
    <w:uiPriority w:val="9"/>
    <w:semiHidden/>
    <w:rsid w:val="006D336D"/>
    <w:rPr>
      <w:rFonts w:asciiTheme="majorHAnsi" w:eastAsiaTheme="majorEastAsia" w:hAnsiTheme="majorHAnsi" w:cstheme="majorBidi"/>
      <w:i/>
      <w:iCs/>
    </w:rPr>
  </w:style>
  <w:style w:type="character" w:customStyle="1" w:styleId="Naslov8Char">
    <w:name w:val="Naslov 8 Char"/>
    <w:basedOn w:val="Zadanifontodlomka"/>
    <w:link w:val="Naslov8"/>
    <w:uiPriority w:val="9"/>
    <w:semiHidden/>
    <w:rsid w:val="006D336D"/>
    <w:rPr>
      <w:rFonts w:asciiTheme="majorHAnsi" w:eastAsiaTheme="majorEastAsia" w:hAnsiTheme="majorHAnsi" w:cstheme="majorBidi"/>
      <w:sz w:val="20"/>
      <w:szCs w:val="20"/>
    </w:rPr>
  </w:style>
  <w:style w:type="character" w:customStyle="1" w:styleId="Naslov9Char">
    <w:name w:val="Naslov 9 Char"/>
    <w:basedOn w:val="Zadanifontodlomka"/>
    <w:link w:val="Naslov9"/>
    <w:uiPriority w:val="9"/>
    <w:semiHidden/>
    <w:rsid w:val="006D336D"/>
    <w:rPr>
      <w:rFonts w:asciiTheme="majorHAnsi" w:eastAsiaTheme="majorEastAsia" w:hAnsiTheme="majorHAnsi" w:cstheme="majorBidi"/>
      <w:i/>
      <w:iCs/>
      <w:spacing w:val="5"/>
      <w:sz w:val="20"/>
      <w:szCs w:val="20"/>
    </w:rPr>
  </w:style>
  <w:style w:type="paragraph" w:styleId="Tijeloteksta">
    <w:name w:val="Body Text"/>
    <w:basedOn w:val="Normal"/>
    <w:link w:val="TijelotekstaChar"/>
    <w:uiPriority w:val="1"/>
    <w:rsid w:val="006D336D"/>
    <w:pPr>
      <w:spacing w:before="120"/>
      <w:ind w:left="116"/>
    </w:pPr>
  </w:style>
  <w:style w:type="character" w:customStyle="1" w:styleId="TijelotekstaChar">
    <w:name w:val="Tijelo teksta Char"/>
    <w:basedOn w:val="Zadanifontodlomka"/>
    <w:link w:val="Tijeloteksta"/>
    <w:uiPriority w:val="1"/>
    <w:rsid w:val="006D336D"/>
    <w:rPr>
      <w:rFonts w:eastAsiaTheme="minorEastAsia"/>
    </w:rPr>
  </w:style>
  <w:style w:type="paragraph" w:customStyle="1" w:styleId="TableParagraph">
    <w:name w:val="Table Paragraph"/>
    <w:basedOn w:val="Normal"/>
    <w:uiPriority w:val="1"/>
    <w:qFormat/>
    <w:rsid w:val="006D336D"/>
  </w:style>
  <w:style w:type="character" w:styleId="Referencakomentara">
    <w:name w:val="annotation reference"/>
    <w:uiPriority w:val="99"/>
    <w:unhideWhenUsed/>
    <w:rsid w:val="006D336D"/>
    <w:rPr>
      <w:rFonts w:cs="Times New Roman"/>
      <w:sz w:val="16"/>
      <w:szCs w:val="16"/>
    </w:rPr>
  </w:style>
  <w:style w:type="paragraph" w:styleId="Tekstkomentara">
    <w:name w:val="annotation text"/>
    <w:basedOn w:val="Normal"/>
    <w:link w:val="TekstkomentaraChar"/>
    <w:uiPriority w:val="99"/>
    <w:unhideWhenUsed/>
    <w:rsid w:val="006D336D"/>
    <w:rPr>
      <w:sz w:val="20"/>
      <w:szCs w:val="20"/>
    </w:rPr>
  </w:style>
  <w:style w:type="character" w:customStyle="1" w:styleId="TekstkomentaraChar">
    <w:name w:val="Tekst komentara Char"/>
    <w:basedOn w:val="Zadanifontodlomka"/>
    <w:link w:val="Tekstkomentara"/>
    <w:uiPriority w:val="99"/>
    <w:rsid w:val="006D336D"/>
    <w:rPr>
      <w:rFonts w:eastAsiaTheme="minorEastAsia"/>
      <w:sz w:val="20"/>
      <w:szCs w:val="20"/>
    </w:rPr>
  </w:style>
  <w:style w:type="paragraph" w:styleId="Predmetkomentara">
    <w:name w:val="annotation subject"/>
    <w:basedOn w:val="Tekstkomentara"/>
    <w:next w:val="Tekstkomentara"/>
    <w:link w:val="PredmetkomentaraChar"/>
    <w:uiPriority w:val="99"/>
    <w:semiHidden/>
    <w:unhideWhenUsed/>
    <w:rsid w:val="006D336D"/>
    <w:rPr>
      <w:b/>
      <w:bCs/>
    </w:rPr>
  </w:style>
  <w:style w:type="character" w:customStyle="1" w:styleId="PredmetkomentaraChar">
    <w:name w:val="Predmet komentara Char"/>
    <w:basedOn w:val="TekstkomentaraChar"/>
    <w:link w:val="Predmetkomentara"/>
    <w:uiPriority w:val="99"/>
    <w:semiHidden/>
    <w:rsid w:val="006D336D"/>
    <w:rPr>
      <w:rFonts w:eastAsiaTheme="minorEastAsia"/>
      <w:b/>
      <w:bCs/>
      <w:sz w:val="20"/>
      <w:szCs w:val="20"/>
    </w:rPr>
  </w:style>
  <w:style w:type="paragraph" w:styleId="Tekstbalonia">
    <w:name w:val="Balloon Text"/>
    <w:basedOn w:val="Normal"/>
    <w:link w:val="TekstbaloniaChar"/>
    <w:uiPriority w:val="99"/>
    <w:semiHidden/>
    <w:unhideWhenUsed/>
    <w:rsid w:val="006D336D"/>
    <w:rPr>
      <w:rFonts w:ascii="Tahoma" w:hAnsi="Tahoma" w:cs="Tahoma"/>
      <w:sz w:val="16"/>
      <w:szCs w:val="16"/>
    </w:rPr>
  </w:style>
  <w:style w:type="character" w:customStyle="1" w:styleId="TekstbaloniaChar">
    <w:name w:val="Tekst balončića Char"/>
    <w:basedOn w:val="Zadanifontodlomka"/>
    <w:link w:val="Tekstbalonia"/>
    <w:uiPriority w:val="99"/>
    <w:semiHidden/>
    <w:rsid w:val="006D336D"/>
    <w:rPr>
      <w:rFonts w:ascii="Tahoma" w:eastAsiaTheme="minorEastAsia" w:hAnsi="Tahoma" w:cs="Tahoma"/>
      <w:sz w:val="16"/>
      <w:szCs w:val="16"/>
    </w:r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6D336D"/>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6D336D"/>
    <w:rPr>
      <w:rFonts w:eastAsiaTheme="minorEastAsia"/>
      <w:sz w:val="20"/>
      <w:szCs w:val="20"/>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D336D"/>
    <w:rPr>
      <w:vertAlign w:val="superscript"/>
    </w:rPr>
  </w:style>
  <w:style w:type="paragraph" w:customStyle="1" w:styleId="Char2">
    <w:name w:val="Char2"/>
    <w:basedOn w:val="Normal"/>
    <w:link w:val="Referencafusnote"/>
    <w:uiPriority w:val="99"/>
    <w:rsid w:val="006D336D"/>
    <w:pPr>
      <w:spacing w:after="160" w:line="240" w:lineRule="exact"/>
    </w:pPr>
    <w:rPr>
      <w:rFonts w:eastAsiaTheme="minorHAnsi"/>
      <w:vertAlign w:val="superscript"/>
    </w:rPr>
  </w:style>
  <w:style w:type="paragraph" w:styleId="Odlomakpopisa">
    <w:name w:val="List Paragraph"/>
    <w:aliases w:val="heading 1,Normal List,Endnote,Indent,Paragraph,Citation List,Normal bullet 2,Resume Title,Paragraphe de liste PBLH,Bullet list,List Paragraph Char Char,b1,Number_1,SGLText List Paragraph,new,lp1,Normal Sentence,Colorful List - Accent 11"/>
    <w:basedOn w:val="Normal"/>
    <w:link w:val="OdlomakpopisaChar"/>
    <w:uiPriority w:val="34"/>
    <w:qFormat/>
    <w:rsid w:val="006D336D"/>
    <w:pPr>
      <w:ind w:left="720"/>
      <w:contextualSpacing/>
    </w:pPr>
  </w:style>
  <w:style w:type="character" w:customStyle="1" w:styleId="OdlomakpopisaChar">
    <w:name w:val="Odlomak popisa Char"/>
    <w:aliases w:val="heading 1 Char,Normal List Char,Endnote Char,Indent Char,Paragraph Char,Citation List Char,Normal bullet 2 Char,Resume Title Char,Paragraphe de liste PBLH Char,Bullet list Char,List Paragraph Char Char Char,b1 Char,Number_1 Char"/>
    <w:link w:val="Odlomakpopisa"/>
    <w:uiPriority w:val="34"/>
    <w:qFormat/>
    <w:locked/>
    <w:rsid w:val="006D336D"/>
    <w:rPr>
      <w:rFonts w:eastAsiaTheme="minorEastAsia"/>
    </w:rPr>
  </w:style>
  <w:style w:type="paragraph" w:styleId="Zaglavlje">
    <w:name w:val="header"/>
    <w:basedOn w:val="Normal"/>
    <w:link w:val="ZaglavljeChar"/>
    <w:uiPriority w:val="99"/>
    <w:unhideWhenUsed/>
    <w:rsid w:val="006D336D"/>
    <w:pPr>
      <w:tabs>
        <w:tab w:val="center" w:pos="4536"/>
        <w:tab w:val="right" w:pos="9072"/>
      </w:tabs>
    </w:pPr>
  </w:style>
  <w:style w:type="character" w:customStyle="1" w:styleId="ZaglavljeChar">
    <w:name w:val="Zaglavlje Char"/>
    <w:basedOn w:val="Zadanifontodlomka"/>
    <w:link w:val="Zaglavlje"/>
    <w:uiPriority w:val="99"/>
    <w:rsid w:val="006D336D"/>
    <w:rPr>
      <w:rFonts w:eastAsiaTheme="minorEastAsia"/>
    </w:rPr>
  </w:style>
  <w:style w:type="paragraph" w:styleId="Podnoje">
    <w:name w:val="footer"/>
    <w:basedOn w:val="Normal"/>
    <w:link w:val="PodnojeChar"/>
    <w:uiPriority w:val="99"/>
    <w:unhideWhenUsed/>
    <w:rsid w:val="006D336D"/>
    <w:pPr>
      <w:tabs>
        <w:tab w:val="center" w:pos="4536"/>
        <w:tab w:val="right" w:pos="9072"/>
      </w:tabs>
    </w:pPr>
  </w:style>
  <w:style w:type="character" w:customStyle="1" w:styleId="PodnojeChar">
    <w:name w:val="Podnožje Char"/>
    <w:basedOn w:val="Zadanifontodlomka"/>
    <w:link w:val="Podnoje"/>
    <w:uiPriority w:val="99"/>
    <w:rsid w:val="006D336D"/>
    <w:rPr>
      <w:rFonts w:eastAsiaTheme="minorEastAsia"/>
    </w:rPr>
  </w:style>
  <w:style w:type="paragraph" w:styleId="Tekstkrajnjebiljeke">
    <w:name w:val="endnote text"/>
    <w:basedOn w:val="Normal"/>
    <w:link w:val="TekstkrajnjebiljekeChar"/>
    <w:uiPriority w:val="99"/>
    <w:semiHidden/>
    <w:unhideWhenUsed/>
    <w:rsid w:val="006D336D"/>
    <w:rPr>
      <w:sz w:val="20"/>
      <w:szCs w:val="20"/>
    </w:rPr>
  </w:style>
  <w:style w:type="character" w:customStyle="1" w:styleId="TekstkrajnjebiljekeChar">
    <w:name w:val="Tekst krajnje bilješke Char"/>
    <w:basedOn w:val="Zadanifontodlomka"/>
    <w:link w:val="Tekstkrajnjebiljeke"/>
    <w:uiPriority w:val="99"/>
    <w:semiHidden/>
    <w:rsid w:val="006D336D"/>
    <w:rPr>
      <w:rFonts w:eastAsiaTheme="minorEastAsia"/>
      <w:sz w:val="20"/>
      <w:szCs w:val="20"/>
    </w:rPr>
  </w:style>
  <w:style w:type="character" w:styleId="Referencakrajnjebiljeke">
    <w:name w:val="endnote reference"/>
    <w:basedOn w:val="Zadanifontodlomka"/>
    <w:uiPriority w:val="99"/>
    <w:semiHidden/>
    <w:unhideWhenUsed/>
    <w:rsid w:val="006D336D"/>
    <w:rPr>
      <w:vertAlign w:val="superscript"/>
    </w:rPr>
  </w:style>
  <w:style w:type="character" w:styleId="Hiperveza">
    <w:name w:val="Hyperlink"/>
    <w:basedOn w:val="Zadanifontodlomka"/>
    <w:uiPriority w:val="99"/>
    <w:unhideWhenUsed/>
    <w:rsid w:val="006D336D"/>
    <w:rPr>
      <w:color w:val="0563C1" w:themeColor="hyperlink"/>
      <w:u w:val="single"/>
    </w:rPr>
  </w:style>
  <w:style w:type="paragraph" w:styleId="Naslov">
    <w:name w:val="Title"/>
    <w:basedOn w:val="Normal"/>
    <w:next w:val="Normal"/>
    <w:link w:val="NaslovChar"/>
    <w:uiPriority w:val="10"/>
    <w:qFormat/>
    <w:rsid w:val="006D33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NaslovChar">
    <w:name w:val="Naslov Char"/>
    <w:basedOn w:val="Zadanifontodlomka"/>
    <w:link w:val="Naslov"/>
    <w:uiPriority w:val="10"/>
    <w:rsid w:val="006D336D"/>
    <w:rPr>
      <w:rFonts w:asciiTheme="majorHAnsi" w:eastAsiaTheme="majorEastAsia" w:hAnsiTheme="majorHAnsi" w:cstheme="majorBidi"/>
      <w:spacing w:val="5"/>
      <w:sz w:val="52"/>
      <w:szCs w:val="52"/>
    </w:rPr>
  </w:style>
  <w:style w:type="paragraph" w:styleId="Podnaslov">
    <w:name w:val="Subtitle"/>
    <w:basedOn w:val="Normal"/>
    <w:next w:val="Normal"/>
    <w:link w:val="PodnaslovChar"/>
    <w:qFormat/>
    <w:rsid w:val="006D336D"/>
    <w:pPr>
      <w:spacing w:after="600"/>
    </w:pPr>
    <w:rPr>
      <w:rFonts w:asciiTheme="majorHAnsi" w:eastAsiaTheme="majorEastAsia" w:hAnsiTheme="majorHAnsi" w:cstheme="majorBidi"/>
      <w:i/>
      <w:iCs/>
      <w:spacing w:val="13"/>
      <w:sz w:val="24"/>
      <w:szCs w:val="24"/>
    </w:rPr>
  </w:style>
  <w:style w:type="character" w:customStyle="1" w:styleId="PodnaslovChar">
    <w:name w:val="Podnaslov Char"/>
    <w:basedOn w:val="Zadanifontodlomka"/>
    <w:link w:val="Podnaslov"/>
    <w:rsid w:val="006D336D"/>
    <w:rPr>
      <w:rFonts w:asciiTheme="majorHAnsi" w:eastAsiaTheme="majorEastAsia" w:hAnsiTheme="majorHAnsi" w:cstheme="majorBidi"/>
      <w:i/>
      <w:iCs/>
      <w:spacing w:val="13"/>
      <w:sz w:val="24"/>
      <w:szCs w:val="24"/>
    </w:rPr>
  </w:style>
  <w:style w:type="character" w:styleId="Naglaeno">
    <w:name w:val="Strong"/>
    <w:uiPriority w:val="22"/>
    <w:qFormat/>
    <w:rsid w:val="006D336D"/>
    <w:rPr>
      <w:b/>
      <w:bCs/>
    </w:rPr>
  </w:style>
  <w:style w:type="character" w:styleId="Istaknuto">
    <w:name w:val="Emphasis"/>
    <w:uiPriority w:val="20"/>
    <w:qFormat/>
    <w:rsid w:val="006D336D"/>
    <w:rPr>
      <w:b/>
      <w:bCs/>
      <w:i/>
      <w:iCs/>
      <w:spacing w:val="10"/>
      <w:bdr w:val="none" w:sz="0" w:space="0" w:color="auto"/>
      <w:shd w:val="clear" w:color="auto" w:fill="auto"/>
    </w:rPr>
  </w:style>
  <w:style w:type="paragraph" w:styleId="Bezproreda">
    <w:name w:val="No Spacing"/>
    <w:basedOn w:val="Normal"/>
    <w:uiPriority w:val="1"/>
    <w:qFormat/>
    <w:rsid w:val="006D336D"/>
    <w:pPr>
      <w:spacing w:after="0" w:line="240" w:lineRule="auto"/>
    </w:pPr>
  </w:style>
  <w:style w:type="paragraph" w:styleId="Citat">
    <w:name w:val="Quote"/>
    <w:basedOn w:val="Normal"/>
    <w:next w:val="Normal"/>
    <w:link w:val="CitatChar"/>
    <w:uiPriority w:val="29"/>
    <w:qFormat/>
    <w:rsid w:val="006D336D"/>
    <w:pPr>
      <w:spacing w:before="200" w:after="0"/>
      <w:ind w:left="360" w:right="360"/>
    </w:pPr>
    <w:rPr>
      <w:i/>
      <w:iCs/>
    </w:rPr>
  </w:style>
  <w:style w:type="character" w:customStyle="1" w:styleId="CitatChar">
    <w:name w:val="Citat Char"/>
    <w:basedOn w:val="Zadanifontodlomka"/>
    <w:link w:val="Citat"/>
    <w:uiPriority w:val="29"/>
    <w:rsid w:val="006D336D"/>
    <w:rPr>
      <w:rFonts w:eastAsiaTheme="minorEastAsia"/>
      <w:i/>
      <w:iCs/>
    </w:rPr>
  </w:style>
  <w:style w:type="paragraph" w:styleId="Naglaencitat">
    <w:name w:val="Intense Quote"/>
    <w:basedOn w:val="Normal"/>
    <w:next w:val="Normal"/>
    <w:link w:val="NaglaencitatChar"/>
    <w:uiPriority w:val="30"/>
    <w:qFormat/>
    <w:rsid w:val="006D336D"/>
    <w:pPr>
      <w:pBdr>
        <w:bottom w:val="single" w:sz="4" w:space="1" w:color="auto"/>
      </w:pBdr>
      <w:spacing w:before="200" w:after="280"/>
      <w:ind w:left="1008" w:right="1152"/>
      <w:jc w:val="both"/>
    </w:pPr>
    <w:rPr>
      <w:b/>
      <w:bCs/>
      <w:i/>
      <w:iCs/>
    </w:rPr>
  </w:style>
  <w:style w:type="character" w:customStyle="1" w:styleId="NaglaencitatChar">
    <w:name w:val="Naglašen citat Char"/>
    <w:basedOn w:val="Zadanifontodlomka"/>
    <w:link w:val="Naglaencitat"/>
    <w:uiPriority w:val="30"/>
    <w:rsid w:val="006D336D"/>
    <w:rPr>
      <w:rFonts w:eastAsiaTheme="minorEastAsia"/>
      <w:b/>
      <w:bCs/>
      <w:i/>
      <w:iCs/>
    </w:rPr>
  </w:style>
  <w:style w:type="character" w:styleId="Neupadljivoisticanje">
    <w:name w:val="Subtle Emphasis"/>
    <w:uiPriority w:val="19"/>
    <w:qFormat/>
    <w:rsid w:val="006D336D"/>
    <w:rPr>
      <w:i/>
      <w:iCs/>
    </w:rPr>
  </w:style>
  <w:style w:type="character" w:styleId="Jakoisticanje">
    <w:name w:val="Intense Emphasis"/>
    <w:uiPriority w:val="21"/>
    <w:qFormat/>
    <w:rsid w:val="006D336D"/>
    <w:rPr>
      <w:b/>
      <w:bCs/>
    </w:rPr>
  </w:style>
  <w:style w:type="character" w:styleId="Neupadljivareferenca">
    <w:name w:val="Subtle Reference"/>
    <w:uiPriority w:val="31"/>
    <w:qFormat/>
    <w:rsid w:val="006D336D"/>
    <w:rPr>
      <w:smallCaps/>
    </w:rPr>
  </w:style>
  <w:style w:type="character" w:styleId="Istaknutareferenca">
    <w:name w:val="Intense Reference"/>
    <w:uiPriority w:val="32"/>
    <w:qFormat/>
    <w:rsid w:val="006D336D"/>
    <w:rPr>
      <w:smallCaps/>
      <w:spacing w:val="5"/>
      <w:u w:val="single"/>
    </w:rPr>
  </w:style>
  <w:style w:type="character" w:styleId="Naslovknjige">
    <w:name w:val="Book Title"/>
    <w:uiPriority w:val="33"/>
    <w:qFormat/>
    <w:rsid w:val="006D336D"/>
    <w:rPr>
      <w:i/>
      <w:iCs/>
      <w:smallCaps/>
      <w:spacing w:val="5"/>
    </w:rPr>
  </w:style>
  <w:style w:type="paragraph" w:styleId="TOCNaslov">
    <w:name w:val="TOC Heading"/>
    <w:basedOn w:val="Naslov1"/>
    <w:next w:val="Normal"/>
    <w:uiPriority w:val="39"/>
    <w:unhideWhenUsed/>
    <w:qFormat/>
    <w:rsid w:val="006D336D"/>
    <w:pPr>
      <w:outlineLvl w:val="9"/>
    </w:pPr>
    <w:rPr>
      <w:lang w:bidi="en-US"/>
    </w:rPr>
  </w:style>
  <w:style w:type="paragraph" w:styleId="Tijeloteksta2">
    <w:name w:val="Body Text 2"/>
    <w:basedOn w:val="Normal"/>
    <w:link w:val="Tijeloteksta2Char"/>
    <w:uiPriority w:val="99"/>
    <w:semiHidden/>
    <w:unhideWhenUsed/>
    <w:rsid w:val="006D336D"/>
    <w:pPr>
      <w:spacing w:after="120" w:line="480" w:lineRule="auto"/>
    </w:pPr>
  </w:style>
  <w:style w:type="character" w:customStyle="1" w:styleId="Tijeloteksta2Char">
    <w:name w:val="Tijelo teksta 2 Char"/>
    <w:basedOn w:val="Zadanifontodlomka"/>
    <w:link w:val="Tijeloteksta2"/>
    <w:uiPriority w:val="99"/>
    <w:semiHidden/>
    <w:rsid w:val="006D336D"/>
    <w:rPr>
      <w:rFonts w:eastAsiaTheme="minorEastAsia"/>
    </w:rPr>
  </w:style>
  <w:style w:type="paragraph" w:customStyle="1" w:styleId="Default">
    <w:name w:val="Default"/>
    <w:rsid w:val="006D336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Reetkatablice">
    <w:name w:val="Table Grid"/>
    <w:basedOn w:val="Obinatablica"/>
    <w:uiPriority w:val="59"/>
    <w:rsid w:val="006D336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Zadanifontodlomka"/>
    <w:uiPriority w:val="99"/>
    <w:rsid w:val="005C1721"/>
    <w:rPr>
      <w:rFonts w:cs="Times New Roman"/>
    </w:rPr>
  </w:style>
  <w:style w:type="character" w:customStyle="1" w:styleId="longtext">
    <w:name w:val="long_text"/>
    <w:basedOn w:val="Zadanifontodlomka"/>
    <w:uiPriority w:val="99"/>
    <w:rsid w:val="005C1721"/>
    <w:rPr>
      <w:rFonts w:cs="Times New Roman"/>
    </w:rPr>
  </w:style>
  <w:style w:type="table" w:customStyle="1" w:styleId="Reetkatablice1">
    <w:name w:val="Rešetka tablice1"/>
    <w:basedOn w:val="Obinatablica"/>
    <w:next w:val="Reetkatablice"/>
    <w:uiPriority w:val="39"/>
    <w:rsid w:val="00AB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B0CE9"/>
    <w:pPr>
      <w:spacing w:after="0" w:line="240" w:lineRule="auto"/>
    </w:pPr>
    <w:rPr>
      <w:rFonts w:eastAsiaTheme="minorEastAsia"/>
    </w:rPr>
  </w:style>
  <w:style w:type="table" w:customStyle="1" w:styleId="Reetkatablice2">
    <w:name w:val="Rešetka tablice2"/>
    <w:basedOn w:val="Obinatablica"/>
    <w:next w:val="Reetkatablice"/>
    <w:uiPriority w:val="59"/>
    <w:rsid w:val="00DC1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Zadanifontodlomka"/>
    <w:rsid w:val="00646B02"/>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sid w:val="005F5B4E"/>
    <w:pPr>
      <w:spacing w:after="0" w:line="240" w:lineRule="auto"/>
    </w:pPr>
    <w:rPr>
      <w:rFonts w:ascii="Tahoma" w:eastAsia="Times New Roman" w:hAnsi="Tahoma" w:cs="Tahoma"/>
      <w:noProof/>
      <w:lang w:val="hu-HU"/>
    </w:rPr>
  </w:style>
  <w:style w:type="paragraph" w:styleId="StandardWeb">
    <w:name w:val="Normal (Web)"/>
    <w:basedOn w:val="Normal"/>
    <w:uiPriority w:val="99"/>
    <w:rsid w:val="00E67069"/>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NormalWebCharChar">
    <w:name w:val="Normal (Web) Char Char"/>
    <w:basedOn w:val="Normal"/>
    <w:rsid w:val="00955254"/>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Zaglavlje"/>
    <w:next w:val="NormalWebCharChar"/>
    <w:uiPriority w:val="34"/>
    <w:qFormat/>
    <w:rsid w:val="00804AC4"/>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Zadanifontodlomka"/>
    <w:uiPriority w:val="99"/>
    <w:semiHidden/>
    <w:rsid w:val="000F4AB7"/>
    <w:rPr>
      <w:rFonts w:ascii="Calibri" w:eastAsia="Times New Roman" w:hAnsi="Calibri" w:cs="Times New Roman"/>
      <w:b/>
      <w:bCs/>
      <w:sz w:val="20"/>
      <w:szCs w:val="20"/>
      <w:lang w:eastAsia="ar-SA"/>
    </w:rPr>
  </w:style>
  <w:style w:type="character" w:customStyle="1" w:styleId="highlight">
    <w:name w:val="highlight"/>
    <w:basedOn w:val="Zadanifontodlomka"/>
    <w:rsid w:val="006B307E"/>
  </w:style>
  <w:style w:type="table" w:customStyle="1" w:styleId="TableGrid">
    <w:name w:val="TableGrid"/>
    <w:rsid w:val="00E73CEB"/>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rsid w:val="00CC7357"/>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Zadanifontodlomka"/>
    <w:rsid w:val="00C2192E"/>
  </w:style>
  <w:style w:type="character" w:styleId="SlijeenaHiperveza">
    <w:name w:val="FollowedHyperlink"/>
    <w:basedOn w:val="Zadanifontodlomka"/>
    <w:uiPriority w:val="99"/>
    <w:semiHidden/>
    <w:unhideWhenUsed/>
    <w:rsid w:val="00AB1B8E"/>
    <w:rPr>
      <w:color w:val="954F72" w:themeColor="followedHyperlink"/>
      <w:u w:val="single"/>
    </w:rPr>
  </w:style>
  <w:style w:type="character" w:customStyle="1" w:styleId="Bodytext285pt">
    <w:name w:val="Body text (2) + 8;5 pt"/>
    <w:basedOn w:val="Zadanifontodlomka"/>
    <w:rsid w:val="00DC0C3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Zadanifontodlomka"/>
    <w:rsid w:val="00DC0C32"/>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Zadanifontodlomka"/>
    <w:rsid w:val="00DC0C32"/>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760830"/>
    <w:pPr>
      <w:spacing w:before="120" w:after="160" w:line="240" w:lineRule="exact"/>
      <w:jc w:val="both"/>
    </w:pPr>
    <w:rPr>
      <w:vertAlign w:val="superscript"/>
      <w:lang w:eastAsia="zh-CN"/>
    </w:rPr>
  </w:style>
  <w:style w:type="character" w:customStyle="1" w:styleId="Bodytext9ptBold">
    <w:name w:val="Body text + 9 pt;Bold"/>
    <w:basedOn w:val="Zadanifontodlomka"/>
    <w:rsid w:val="00760830"/>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
    <w:name w:val="Body text_"/>
    <w:basedOn w:val="Zadanifontodlomka"/>
    <w:link w:val="BodyText4"/>
    <w:rsid w:val="00760830"/>
    <w:rPr>
      <w:rFonts w:ascii="Times New Roman" w:eastAsia="Times New Roman" w:hAnsi="Times New Roman" w:cs="Times New Roman"/>
      <w:shd w:val="clear" w:color="auto" w:fill="FFFFFF"/>
    </w:rPr>
  </w:style>
  <w:style w:type="paragraph" w:customStyle="1" w:styleId="BodyText4">
    <w:name w:val="Body Text4"/>
    <w:basedOn w:val="Normal"/>
    <w:link w:val="Bodytext"/>
    <w:rsid w:val="0076083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Zadanifontodlomka"/>
    <w:rsid w:val="00760830"/>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rsid w:val="00F43ECE"/>
    <w:pPr>
      <w:spacing w:before="120" w:after="120" w:line="260" w:lineRule="atLeast"/>
      <w:jc w:val="both"/>
    </w:pPr>
    <w:rPr>
      <w:rFonts w:ascii="Calibri" w:eastAsia="Calibri" w:hAnsi="Calibri" w:cs="Times New Roman"/>
      <w:lang w:val="en-GB" w:eastAsia="en-GB"/>
    </w:rPr>
  </w:style>
  <w:style w:type="paragraph" w:styleId="Sadraj1">
    <w:name w:val="toc 1"/>
    <w:basedOn w:val="Normal"/>
    <w:next w:val="Normal"/>
    <w:autoRedefine/>
    <w:uiPriority w:val="39"/>
    <w:unhideWhenUsed/>
    <w:rsid w:val="00E1097C"/>
    <w:pPr>
      <w:tabs>
        <w:tab w:val="left" w:pos="284"/>
        <w:tab w:val="left" w:pos="440"/>
        <w:tab w:val="right" w:leader="dot" w:pos="9062"/>
      </w:tabs>
      <w:spacing w:before="120" w:after="0"/>
    </w:pPr>
    <w:rPr>
      <w:b/>
      <w:bCs/>
      <w:sz w:val="24"/>
      <w:szCs w:val="24"/>
    </w:rPr>
  </w:style>
  <w:style w:type="paragraph" w:styleId="Sadraj2">
    <w:name w:val="toc 2"/>
    <w:basedOn w:val="Normal"/>
    <w:next w:val="Normal"/>
    <w:autoRedefine/>
    <w:uiPriority w:val="39"/>
    <w:unhideWhenUsed/>
    <w:rsid w:val="0019190D"/>
    <w:pPr>
      <w:tabs>
        <w:tab w:val="right" w:leader="dot" w:pos="9062"/>
      </w:tabs>
      <w:spacing w:after="0" w:line="240" w:lineRule="auto"/>
      <w:ind w:left="220"/>
    </w:pPr>
    <w:rPr>
      <w:b/>
      <w:bCs/>
    </w:rPr>
  </w:style>
  <w:style w:type="character" w:customStyle="1" w:styleId="Bodytext40">
    <w:name w:val="Body text (4)_"/>
    <w:basedOn w:val="Zadanifontodlomka"/>
    <w:link w:val="Bodytext41"/>
    <w:rsid w:val="00D4328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D43281"/>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Zadanifontodlomka"/>
    <w:link w:val="Bodytext30"/>
    <w:rsid w:val="00D43281"/>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D43281"/>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Zadanifontodlomka"/>
    <w:rsid w:val="00B0544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Odlomakpopisa"/>
    <w:link w:val="bulletsChar"/>
    <w:qFormat/>
    <w:rsid w:val="00B05446"/>
    <w:pPr>
      <w:numPr>
        <w:numId w:val="18"/>
      </w:numPr>
      <w:spacing w:after="0" w:line="240" w:lineRule="auto"/>
    </w:pPr>
    <w:rPr>
      <w:rFonts w:eastAsiaTheme="minorHAnsi"/>
      <w:lang w:val="en-GB"/>
    </w:rPr>
  </w:style>
  <w:style w:type="character" w:customStyle="1" w:styleId="bulletsChar">
    <w:name w:val="bullets Char"/>
    <w:link w:val="bullets"/>
    <w:rsid w:val="00027B1E"/>
    <w:rPr>
      <w:lang w:val="en-GB"/>
    </w:rPr>
  </w:style>
  <w:style w:type="character" w:customStyle="1" w:styleId="defaultparagraphfont-000002">
    <w:name w:val="defaultparagraphfont-000002"/>
    <w:basedOn w:val="Zadanifontodlomka"/>
    <w:rsid w:val="001E50EC"/>
    <w:rPr>
      <w:rFonts w:ascii="Calibri" w:hAnsi="Calibri" w:hint="default"/>
      <w:b w:val="0"/>
      <w:bCs w:val="0"/>
      <w:sz w:val="24"/>
      <w:szCs w:val="24"/>
    </w:rPr>
  </w:style>
  <w:style w:type="paragraph" w:styleId="Grafikeoznake">
    <w:name w:val="List Bullet"/>
    <w:basedOn w:val="Normal"/>
    <w:uiPriority w:val="99"/>
    <w:unhideWhenUsed/>
    <w:rsid w:val="00974896"/>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table" w:customStyle="1" w:styleId="TableGrid14">
    <w:name w:val="Table Grid14"/>
    <w:basedOn w:val="Obinatablica"/>
    <w:next w:val="Reetkatablice"/>
    <w:uiPriority w:val="59"/>
    <w:rsid w:val="0068076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Zadanifontodlomka"/>
    <w:rsid w:val="00680765"/>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680765"/>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0B397D"/>
    <w:pPr>
      <w:spacing w:before="100" w:beforeAutospacing="1" w:after="100" w:afterAutospacing="1" w:line="240" w:lineRule="auto"/>
      <w:jc w:val="both"/>
    </w:pPr>
    <w:rPr>
      <w:rFonts w:ascii="Calibri" w:eastAsia="Times New Roman" w:hAnsi="Calibri" w:cs="Times New Roman"/>
      <w:sz w:val="24"/>
      <w:szCs w:val="24"/>
      <w:lang w:val="lt-LT" w:eastAsia="lt-LT"/>
    </w:rPr>
  </w:style>
  <w:style w:type="paragraph" w:customStyle="1" w:styleId="xxRulesParagraph">
    <w:name w:val="x.x Rules Paragraph"/>
    <w:basedOn w:val="Normal"/>
    <w:autoRedefine/>
    <w:uiPriority w:val="99"/>
    <w:rsid w:val="001B35A6"/>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Zadanifontodlomka"/>
    <w:uiPriority w:val="99"/>
    <w:locked/>
    <w:rsid w:val="001748E5"/>
    <w:rPr>
      <w:rFonts w:ascii="Times New Roman" w:eastAsia="Times New Roman" w:hAnsi="Times New Roman" w:cs="Times New Roman"/>
      <w:noProof/>
      <w:sz w:val="20"/>
      <w:szCs w:val="20"/>
    </w:rPr>
  </w:style>
  <w:style w:type="table" w:customStyle="1" w:styleId="TableGrid1">
    <w:name w:val="Table Grid1"/>
    <w:basedOn w:val="Obinatablica"/>
    <w:next w:val="Reetkatablice"/>
    <w:uiPriority w:val="39"/>
    <w:rsid w:val="00C12C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39"/>
    <w:rsid w:val="0029616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Zadanifontodlomka"/>
    <w:rsid w:val="00CB0A40"/>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Obinitekst">
    <w:name w:val="Plain Text"/>
    <w:basedOn w:val="Normal"/>
    <w:link w:val="ObinitekstChar"/>
    <w:uiPriority w:val="99"/>
    <w:unhideWhenUsed/>
    <w:rsid w:val="00E34239"/>
    <w:pPr>
      <w:spacing w:after="0" w:line="240" w:lineRule="auto"/>
    </w:pPr>
    <w:rPr>
      <w:rFonts w:ascii="Calibri" w:eastAsiaTheme="minorHAnsi" w:hAnsi="Calibri" w:cs="Consolas"/>
      <w:szCs w:val="21"/>
    </w:rPr>
  </w:style>
  <w:style w:type="character" w:customStyle="1" w:styleId="ObinitekstChar">
    <w:name w:val="Obični tekst Char"/>
    <w:basedOn w:val="Zadanifontodlomka"/>
    <w:link w:val="Obinitekst"/>
    <w:uiPriority w:val="99"/>
    <w:rsid w:val="00E34239"/>
    <w:rPr>
      <w:rFonts w:ascii="Calibri" w:hAnsi="Calibri" w:cs="Consolas"/>
      <w:szCs w:val="21"/>
    </w:rPr>
  </w:style>
  <w:style w:type="character" w:customStyle="1" w:styleId="Bodytext2">
    <w:name w:val="Body text (2)"/>
    <w:basedOn w:val="Zadanifontodlomka"/>
    <w:rsid w:val="0056179A"/>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Sadraj3">
    <w:name w:val="toc 3"/>
    <w:basedOn w:val="Normal"/>
    <w:next w:val="Normal"/>
    <w:autoRedefine/>
    <w:uiPriority w:val="39"/>
    <w:unhideWhenUsed/>
    <w:rsid w:val="0013195C"/>
    <w:pPr>
      <w:tabs>
        <w:tab w:val="right" w:leader="dot" w:pos="9062"/>
      </w:tabs>
      <w:spacing w:after="0"/>
      <w:ind w:left="440"/>
    </w:pPr>
  </w:style>
  <w:style w:type="paragraph" w:styleId="Sadraj4">
    <w:name w:val="toc 4"/>
    <w:basedOn w:val="Normal"/>
    <w:next w:val="Normal"/>
    <w:autoRedefine/>
    <w:uiPriority w:val="39"/>
    <w:semiHidden/>
    <w:unhideWhenUsed/>
    <w:rsid w:val="00FD58B8"/>
    <w:pPr>
      <w:spacing w:after="0"/>
      <w:ind w:left="660"/>
    </w:pPr>
    <w:rPr>
      <w:sz w:val="20"/>
      <w:szCs w:val="20"/>
    </w:rPr>
  </w:style>
  <w:style w:type="paragraph" w:styleId="Sadraj5">
    <w:name w:val="toc 5"/>
    <w:basedOn w:val="Normal"/>
    <w:next w:val="Normal"/>
    <w:autoRedefine/>
    <w:uiPriority w:val="39"/>
    <w:semiHidden/>
    <w:unhideWhenUsed/>
    <w:rsid w:val="00FD58B8"/>
    <w:pPr>
      <w:spacing w:after="0"/>
      <w:ind w:left="880"/>
    </w:pPr>
    <w:rPr>
      <w:sz w:val="20"/>
      <w:szCs w:val="20"/>
    </w:rPr>
  </w:style>
  <w:style w:type="paragraph" w:styleId="Sadraj6">
    <w:name w:val="toc 6"/>
    <w:basedOn w:val="Normal"/>
    <w:next w:val="Normal"/>
    <w:autoRedefine/>
    <w:uiPriority w:val="39"/>
    <w:semiHidden/>
    <w:unhideWhenUsed/>
    <w:rsid w:val="00FD58B8"/>
    <w:pPr>
      <w:spacing w:after="0"/>
      <w:ind w:left="1100"/>
    </w:pPr>
    <w:rPr>
      <w:sz w:val="20"/>
      <w:szCs w:val="20"/>
    </w:rPr>
  </w:style>
  <w:style w:type="paragraph" w:styleId="Sadraj7">
    <w:name w:val="toc 7"/>
    <w:basedOn w:val="Normal"/>
    <w:next w:val="Normal"/>
    <w:autoRedefine/>
    <w:uiPriority w:val="39"/>
    <w:semiHidden/>
    <w:unhideWhenUsed/>
    <w:rsid w:val="00FD58B8"/>
    <w:pPr>
      <w:spacing w:after="0"/>
      <w:ind w:left="1320"/>
    </w:pPr>
    <w:rPr>
      <w:sz w:val="20"/>
      <w:szCs w:val="20"/>
    </w:rPr>
  </w:style>
  <w:style w:type="paragraph" w:styleId="Sadraj8">
    <w:name w:val="toc 8"/>
    <w:basedOn w:val="Normal"/>
    <w:next w:val="Normal"/>
    <w:autoRedefine/>
    <w:uiPriority w:val="39"/>
    <w:semiHidden/>
    <w:unhideWhenUsed/>
    <w:rsid w:val="00FD58B8"/>
    <w:pPr>
      <w:spacing w:after="0"/>
      <w:ind w:left="1540"/>
    </w:pPr>
    <w:rPr>
      <w:sz w:val="20"/>
      <w:szCs w:val="20"/>
    </w:rPr>
  </w:style>
  <w:style w:type="paragraph" w:styleId="Sadraj9">
    <w:name w:val="toc 9"/>
    <w:basedOn w:val="Normal"/>
    <w:next w:val="Normal"/>
    <w:autoRedefine/>
    <w:uiPriority w:val="39"/>
    <w:semiHidden/>
    <w:unhideWhenUsed/>
    <w:rsid w:val="00FD58B8"/>
    <w:pPr>
      <w:spacing w:after="0"/>
      <w:ind w:left="1760"/>
    </w:pPr>
    <w:rPr>
      <w:sz w:val="20"/>
      <w:szCs w:val="20"/>
    </w:rPr>
  </w:style>
  <w:style w:type="character" w:customStyle="1" w:styleId="normaltextrun">
    <w:name w:val="normaltextrun"/>
    <w:basedOn w:val="Zadanifontodlomka"/>
    <w:rsid w:val="00D054D7"/>
  </w:style>
  <w:style w:type="character" w:customStyle="1" w:styleId="eop">
    <w:name w:val="eop"/>
    <w:basedOn w:val="Zadanifontodlomka"/>
    <w:rsid w:val="00D054D7"/>
  </w:style>
  <w:style w:type="character" w:customStyle="1" w:styleId="scx117507049">
    <w:name w:val="scx117507049"/>
    <w:basedOn w:val="Zadanifontodlomka"/>
    <w:rsid w:val="00ED494D"/>
  </w:style>
  <w:style w:type="paragraph" w:customStyle="1" w:styleId="box453040">
    <w:name w:val="box_453040"/>
    <w:basedOn w:val="Normal"/>
    <w:rsid w:val="00F34460"/>
    <w:pPr>
      <w:spacing w:before="100" w:beforeAutospacing="1" w:after="225" w:line="240" w:lineRule="auto"/>
    </w:pPr>
    <w:rPr>
      <w:rFonts w:ascii="Times New Roman" w:eastAsia="Times New Roman" w:hAnsi="Times New Roman" w:cs="Times New Roman"/>
      <w:sz w:val="24"/>
      <w:szCs w:val="24"/>
      <w:lang w:eastAsia="hr-HR"/>
    </w:rPr>
  </w:style>
  <w:style w:type="table" w:customStyle="1" w:styleId="TableGrid11">
    <w:name w:val="Table Grid11"/>
    <w:basedOn w:val="Obinatablica"/>
    <w:next w:val="Reetkatablice"/>
    <w:uiPriority w:val="59"/>
    <w:rsid w:val="00697EDC"/>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Obinatablica"/>
    <w:next w:val="Reetkatablice"/>
    <w:uiPriority w:val="39"/>
    <w:rsid w:val="00BA1B7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Obinatablica"/>
    <w:next w:val="Reetkatablice"/>
    <w:uiPriority w:val="39"/>
    <w:rsid w:val="00D3343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
    <w:name w:val="Rešetka tablice4"/>
    <w:basedOn w:val="Obinatablica"/>
    <w:next w:val="Reetkatablice"/>
    <w:uiPriority w:val="59"/>
    <w:rsid w:val="00786A7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
    <w:name w:val="Rešetka tablice3"/>
    <w:basedOn w:val="Obinatablica"/>
    <w:next w:val="Reetkatablice"/>
    <w:uiPriority w:val="59"/>
    <w:rsid w:val="00915B20"/>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Text1">
    <w:name w:val="Footnote Text1"/>
    <w:basedOn w:val="Normal"/>
    <w:next w:val="Tekstfusnote"/>
    <w:uiPriority w:val="99"/>
    <w:unhideWhenUsed/>
    <w:rsid w:val="00DF7536"/>
    <w:pPr>
      <w:spacing w:after="0" w:line="240" w:lineRule="auto"/>
    </w:pPr>
    <w:rPr>
      <w:sz w:val="24"/>
      <w:szCs w:val="24"/>
      <w:lang w:eastAsia="hr-HR"/>
    </w:rPr>
  </w:style>
  <w:style w:type="character" w:customStyle="1" w:styleId="BodytextNotBold">
    <w:name w:val="Body text + Not Bold"/>
    <w:basedOn w:val="Zadanifontodlomka"/>
    <w:rsid w:val="002A7B02"/>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en-US"/>
    </w:rPr>
  </w:style>
  <w:style w:type="character" w:customStyle="1" w:styleId="UnresolvedMention1">
    <w:name w:val="Unresolved Mention1"/>
    <w:basedOn w:val="Zadanifontodlomka"/>
    <w:uiPriority w:val="99"/>
    <w:semiHidden/>
    <w:unhideWhenUsed/>
    <w:rsid w:val="00EA56AC"/>
    <w:rPr>
      <w:color w:val="605E5C"/>
      <w:shd w:val="clear" w:color="auto" w:fill="E1DFDD"/>
    </w:rPr>
  </w:style>
  <w:style w:type="character" w:customStyle="1" w:styleId="UnresolvedMention2">
    <w:name w:val="Unresolved Mention2"/>
    <w:basedOn w:val="Zadanifontodlomka"/>
    <w:uiPriority w:val="99"/>
    <w:semiHidden/>
    <w:unhideWhenUsed/>
    <w:rsid w:val="008164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1480924403">
          <w:marLeft w:val="0"/>
          <w:marRight w:val="0"/>
          <w:marTop w:val="0"/>
          <w:marBottom w:val="0"/>
          <w:divBdr>
            <w:top w:val="none" w:sz="0" w:space="0" w:color="auto"/>
            <w:left w:val="none" w:sz="0" w:space="0" w:color="auto"/>
            <w:bottom w:val="none" w:sz="0" w:space="0" w:color="auto"/>
            <w:right w:val="none" w:sz="0" w:space="0" w:color="auto"/>
          </w:divBdr>
        </w:div>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1911307520">
                  <w:marLeft w:val="0"/>
                  <w:marRight w:val="0"/>
                  <w:marTop w:val="0"/>
                  <w:marBottom w:val="0"/>
                  <w:divBdr>
                    <w:top w:val="none" w:sz="0" w:space="0" w:color="auto"/>
                    <w:left w:val="none" w:sz="0" w:space="0" w:color="auto"/>
                    <w:bottom w:val="none" w:sz="0" w:space="0" w:color="auto"/>
                    <w:right w:val="none" w:sz="0" w:space="0" w:color="auto"/>
                  </w:divBdr>
                  <w:divsChild>
                    <w:div w:id="854347632">
                      <w:marLeft w:val="0"/>
                      <w:marRight w:val="0"/>
                      <w:marTop w:val="0"/>
                      <w:marBottom w:val="0"/>
                      <w:divBdr>
                        <w:top w:val="none" w:sz="0" w:space="0" w:color="auto"/>
                        <w:left w:val="none" w:sz="0" w:space="0" w:color="auto"/>
                        <w:bottom w:val="none" w:sz="0" w:space="0" w:color="auto"/>
                        <w:right w:val="none" w:sz="0" w:space="0" w:color="auto"/>
                      </w:divBdr>
                    </w:div>
                    <w:div w:id="39616900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sChild>
                </w:div>
                <w:div w:id="369453264">
                  <w:marLeft w:val="0"/>
                  <w:marRight w:val="0"/>
                  <w:marTop w:val="0"/>
                  <w:marBottom w:val="0"/>
                  <w:divBdr>
                    <w:top w:val="none" w:sz="0" w:space="0" w:color="auto"/>
                    <w:left w:val="none" w:sz="0" w:space="0" w:color="auto"/>
                    <w:bottom w:val="none" w:sz="0" w:space="0" w:color="auto"/>
                    <w:right w:val="none" w:sz="0" w:space="0" w:color="auto"/>
                  </w:divBdr>
                  <w:divsChild>
                    <w:div w:id="1142893219">
                      <w:marLeft w:val="0"/>
                      <w:marRight w:val="0"/>
                      <w:marTop w:val="0"/>
                      <w:marBottom w:val="0"/>
                      <w:divBdr>
                        <w:top w:val="none" w:sz="0" w:space="0" w:color="auto"/>
                        <w:left w:val="none" w:sz="0" w:space="0" w:color="auto"/>
                        <w:bottom w:val="none" w:sz="0" w:space="0" w:color="auto"/>
                        <w:right w:val="none" w:sz="0" w:space="0" w:color="auto"/>
                      </w:divBdr>
                    </w:div>
                    <w:div w:id="828179849">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24129575">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526870206">
          <w:marLeft w:val="0"/>
          <w:marRight w:val="0"/>
          <w:marTop w:val="0"/>
          <w:marBottom w:val="0"/>
          <w:divBdr>
            <w:top w:val="none" w:sz="0" w:space="0" w:color="auto"/>
            <w:left w:val="none" w:sz="0" w:space="0" w:color="auto"/>
            <w:bottom w:val="none" w:sz="0" w:space="0" w:color="auto"/>
            <w:right w:val="none" w:sz="0" w:space="0" w:color="auto"/>
          </w:divBdr>
        </w:div>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sChild>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1469476593">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387534450">
          <w:marLeft w:val="0"/>
          <w:marRight w:val="0"/>
          <w:marTop w:val="0"/>
          <w:marBottom w:val="0"/>
          <w:divBdr>
            <w:top w:val="none" w:sz="0" w:space="0" w:color="auto"/>
            <w:left w:val="none" w:sz="0" w:space="0" w:color="auto"/>
            <w:bottom w:val="none" w:sz="0" w:space="0" w:color="auto"/>
            <w:right w:val="none" w:sz="0" w:space="0" w:color="auto"/>
          </w:divBdr>
        </w:div>
      </w:divsChild>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80301622">
      <w:bodyDiv w:val="1"/>
      <w:marLeft w:val="0"/>
      <w:marRight w:val="0"/>
      <w:marTop w:val="0"/>
      <w:marBottom w:val="0"/>
      <w:divBdr>
        <w:top w:val="none" w:sz="0" w:space="0" w:color="auto"/>
        <w:left w:val="none" w:sz="0" w:space="0" w:color="auto"/>
        <w:bottom w:val="none" w:sz="0" w:space="0" w:color="auto"/>
        <w:right w:val="none" w:sz="0" w:space="0" w:color="auto"/>
      </w:divBdr>
    </w:div>
    <w:div w:id="280839327">
      <w:bodyDiv w:val="1"/>
      <w:marLeft w:val="0"/>
      <w:marRight w:val="0"/>
      <w:marTop w:val="0"/>
      <w:marBottom w:val="0"/>
      <w:divBdr>
        <w:top w:val="none" w:sz="0" w:space="0" w:color="auto"/>
        <w:left w:val="none" w:sz="0" w:space="0" w:color="auto"/>
        <w:bottom w:val="none" w:sz="0" w:space="0" w:color="auto"/>
        <w:right w:val="none" w:sz="0" w:space="0" w:color="auto"/>
      </w:divBdr>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12638374">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591282357">
      <w:bodyDiv w:val="1"/>
      <w:marLeft w:val="0"/>
      <w:marRight w:val="0"/>
      <w:marTop w:val="0"/>
      <w:marBottom w:val="0"/>
      <w:divBdr>
        <w:top w:val="none" w:sz="0" w:space="0" w:color="auto"/>
        <w:left w:val="none" w:sz="0" w:space="0" w:color="auto"/>
        <w:bottom w:val="none" w:sz="0" w:space="0" w:color="auto"/>
        <w:right w:val="none" w:sz="0" w:space="0" w:color="auto"/>
      </w:divBdr>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783501708">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802112096">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5566914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sChild>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089501665">
      <w:bodyDiv w:val="1"/>
      <w:marLeft w:val="0"/>
      <w:marRight w:val="0"/>
      <w:marTop w:val="0"/>
      <w:marBottom w:val="0"/>
      <w:divBdr>
        <w:top w:val="none" w:sz="0" w:space="0" w:color="auto"/>
        <w:left w:val="none" w:sz="0" w:space="0" w:color="auto"/>
        <w:bottom w:val="none" w:sz="0" w:space="0" w:color="auto"/>
        <w:right w:val="none" w:sz="0" w:space="0" w:color="auto"/>
      </w:divBdr>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454592874">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1114860230">
          <w:marLeft w:val="0"/>
          <w:marRight w:val="0"/>
          <w:marTop w:val="0"/>
          <w:marBottom w:val="0"/>
          <w:divBdr>
            <w:top w:val="none" w:sz="0" w:space="0" w:color="auto"/>
            <w:left w:val="none" w:sz="0" w:space="0" w:color="auto"/>
            <w:bottom w:val="none" w:sz="0" w:space="0" w:color="auto"/>
            <w:right w:val="none" w:sz="0" w:space="0" w:color="auto"/>
          </w:divBdr>
          <w:divsChild>
            <w:div w:id="1024939798">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404376315">
              <w:marLeft w:val="0"/>
              <w:marRight w:val="0"/>
              <w:marTop w:val="0"/>
              <w:marBottom w:val="0"/>
              <w:divBdr>
                <w:top w:val="none" w:sz="0" w:space="0" w:color="auto"/>
                <w:left w:val="none" w:sz="0" w:space="0" w:color="auto"/>
                <w:bottom w:val="none" w:sz="0" w:space="0" w:color="auto"/>
                <w:right w:val="none" w:sz="0" w:space="0" w:color="auto"/>
              </w:divBdr>
            </w:div>
          </w:divsChild>
        </w:div>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674452695">
      <w:bodyDiv w:val="1"/>
      <w:marLeft w:val="0"/>
      <w:marRight w:val="0"/>
      <w:marTop w:val="0"/>
      <w:marBottom w:val="0"/>
      <w:divBdr>
        <w:top w:val="none" w:sz="0" w:space="0" w:color="auto"/>
        <w:left w:val="none" w:sz="0" w:space="0" w:color="auto"/>
        <w:bottom w:val="none" w:sz="0" w:space="0" w:color="auto"/>
        <w:right w:val="none" w:sz="0" w:space="0" w:color="auto"/>
      </w:divBdr>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2017078869">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109614535">
      <w:bodyDiv w:val="1"/>
      <w:marLeft w:val="0"/>
      <w:marRight w:val="0"/>
      <w:marTop w:val="0"/>
      <w:marBottom w:val="0"/>
      <w:divBdr>
        <w:top w:val="none" w:sz="0" w:space="0" w:color="auto"/>
        <w:left w:val="none" w:sz="0" w:space="0" w:color="auto"/>
        <w:bottom w:val="none" w:sz="0" w:space="0" w:color="auto"/>
        <w:right w:val="none" w:sz="0" w:space="0" w:color="auto"/>
      </w:divBdr>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902565326">
          <w:marLeft w:val="0"/>
          <w:marRight w:val="0"/>
          <w:marTop w:val="0"/>
          <w:marBottom w:val="0"/>
          <w:divBdr>
            <w:top w:val="none" w:sz="0" w:space="0" w:color="auto"/>
            <w:left w:val="none" w:sz="0" w:space="0" w:color="auto"/>
            <w:bottom w:val="none" w:sz="0" w:space="0" w:color="auto"/>
            <w:right w:val="none" w:sz="0" w:space="0" w:color="auto"/>
          </w:divBdr>
        </w:div>
        <w:div w:id="726413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zoe.gov.hr/o-ministarstvu-1065/djelokrug-4925/otpad/propisi-i-medjunarodni-ugovori-1281/1281" TargetMode="External"/><Relationship Id="rId18" Type="http://schemas.openxmlformats.org/officeDocument/2006/relationships/hyperlink" Target="http://www.strukturnifondovi.hr" TargetMode="External"/><Relationship Id="rId26" Type="http://schemas.openxmlformats.org/officeDocument/2006/relationships/hyperlink" Target="http://www.strukturnifondovi.hr/UserDocsImages/Strukturni%20fondovi%202014.%20&#8211;%202020/Vizualni%20identiteti/Upute%20za%20korisnike%20sredstava%202014%20-2020.pdf" TargetMode="External"/><Relationship Id="rId3" Type="http://schemas.openxmlformats.org/officeDocument/2006/relationships/customXml" Target="../customXml/item3.xml"/><Relationship Id="rId21" Type="http://schemas.openxmlformats.org/officeDocument/2006/relationships/hyperlink" Target="mailto:Bojana.OrmuzPavic@mzoe.hr"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strukturnifondovi.hr" TargetMode="External"/><Relationship Id="rId25" Type="http://schemas.openxmlformats.org/officeDocument/2006/relationships/hyperlink" Target="https://strukturnifondovi.hr/wp-content/uploads/2017/03/Upute-za-korisnike-zadnja-verzija.pdf"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strukturnifondovi.hr" TargetMode="External"/><Relationship Id="rId20" Type="http://schemas.openxmlformats.org/officeDocument/2006/relationships/hyperlink" Target="http://efondovi.mrrfeu.hr" TargetMode="External"/><Relationship Id="rId29" Type="http://schemas.openxmlformats.org/officeDocument/2006/relationships/hyperlink" Target="http://narodne-novine.nn.hr/clanci/sluzbeni/2015_04_41_839.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file:///C:/Users/dtomasovic/AppData/Local/Microsoft/Windows/INetCache/Content.Outlook/KH3WOLVQ/www.strukturnifondovi.hr"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haop.hr/sites/default/files/uploads/dokumenti/021_otpad/Izvjesca/komunalni/OTP_Izvje%C5%A1%C4%87e%20o%20komunalnom%20otpadu_2017.pdf" TargetMode="External"/><Relationship Id="rId23" Type="http://schemas.openxmlformats.org/officeDocument/2006/relationships/hyperlink" Target="http://www.strukturnifondovi.hr" TargetMode="External"/><Relationship Id="rId28" Type="http://schemas.openxmlformats.org/officeDocument/2006/relationships/hyperlink" Target="http://narodne-novine.nn.hr/clanci/sluzbeni/2014_05_64_1224.html" TargetMode="External"/><Relationship Id="rId10" Type="http://schemas.openxmlformats.org/officeDocument/2006/relationships/endnotes" Target="endnotes.xml"/><Relationship Id="rId19" Type="http://schemas.openxmlformats.org/officeDocument/2006/relationships/hyperlink" Target="http://www.strukturnifondovi.hr/"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zoe.gov.hr/o-ministarstvu-1065/djelokrug-4925/otpad/strategije-planovi-i-programi-1274/1274" TargetMode="External"/><Relationship Id="rId22" Type="http://schemas.openxmlformats.org/officeDocument/2006/relationships/hyperlink" Target="mailto:CEKOM@mingo.hr" TargetMode="External"/><Relationship Id="rId27" Type="http://schemas.openxmlformats.org/officeDocument/2006/relationships/hyperlink" Target="http://efondovi.mrrfeu.hr" TargetMode="External"/><Relationship Id="rId30"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strukturnifondovi.hr/wp-content/uploads/2017/03/Upute-za-prijavitelje-horizontalna.pdf" TargetMode="External"/><Relationship Id="rId2" Type="http://schemas.openxmlformats.org/officeDocument/2006/relationships/hyperlink" Target="https://strukturnifondovi.hr/wp-content/uploads/2019/02/OPKK_070219.pdf" TargetMode="External"/><Relationship Id="rId1" Type="http://schemas.openxmlformats.org/officeDocument/2006/relationships/hyperlink" Target="https://razvoj.gov.hr/UserDocsImages//arhiva/EU%20fondovi/Programi%20prekogranicna%202014-2020//GLAVNI%20DOKUMENT_Sporazum_o_partnerstvu_HR.pdf" TargetMode="External"/><Relationship Id="rId4" Type="http://schemas.openxmlformats.org/officeDocument/2006/relationships/hyperlink" Target="http://efondovi.mrrfeu.hr"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1D6CAE29FC0C44D83D7B7F36F53B629" ma:contentTypeVersion="3" ma:contentTypeDescription="Stvaranje novog dokumenta." ma:contentTypeScope="" ma:versionID="e58f5e9fbed2883f39d4084ac9ce3259">
  <xsd:schema xmlns:xsd="http://www.w3.org/2001/XMLSchema" xmlns:xs="http://www.w3.org/2001/XMLSchema" xmlns:p="http://schemas.microsoft.com/office/2006/metadata/properties" xmlns:ns2="e7897449-8e6f-4cef-be58-e81a4abd4035" targetNamespace="http://schemas.microsoft.com/office/2006/metadata/properties" ma:root="true" ma:fieldsID="7cde7bdc0cf67b24730c4b5d8999472f" ns2:_="">
    <xsd:import namespace="e7897449-8e6f-4cef-be58-e81a4abd40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52B6C-73C1-45E4-9B7B-0CDC66297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29E1FD-4090-45B5-9864-229513000F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594074-A531-4514-AD0A-C0246C51E144}">
  <ds:schemaRefs>
    <ds:schemaRef ds:uri="http://schemas.microsoft.com/sharepoint/v3/contenttype/forms"/>
  </ds:schemaRefs>
</ds:datastoreItem>
</file>

<file path=customXml/itemProps4.xml><?xml version="1.0" encoding="utf-8"?>
<ds:datastoreItem xmlns:ds="http://schemas.openxmlformats.org/officeDocument/2006/customXml" ds:itemID="{8B06B3C4-C837-4D87-BB22-00F2EAA5E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43</Pages>
  <Words>17789</Words>
  <Characters>101403</Characters>
  <Application>Microsoft Office Word</Application>
  <DocSecurity>0</DocSecurity>
  <Lines>845</Lines>
  <Paragraphs>237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MGIPU</Company>
  <LinksUpToDate>false</LinksUpToDate>
  <CharactersWithSpaces>118955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 Milan</dc:creator>
  <cp:lastModifiedBy>Maja Stanec Kovačić</cp:lastModifiedBy>
  <cp:revision>8</cp:revision>
  <cp:lastPrinted>2019-01-03T10:37:00Z</cp:lastPrinted>
  <dcterms:created xsi:type="dcterms:W3CDTF">2019-06-21T06:18:00Z</dcterms:created>
  <dcterms:modified xsi:type="dcterms:W3CDTF">2020-04-09T11:22:00Z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0x01010021D6CAE29FC0C44D83D7B7F36F53B629</vt:lpwstr>
  </property>
</Properties>
</file>